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997" w:rsidRPr="00245A59" w:rsidRDefault="003A3997" w:rsidP="003A3997">
      <w:pPr>
        <w:spacing w:after="0"/>
        <w:rPr>
          <w:rFonts w:ascii="Times New Roman" w:hAnsi="Times New Roman" w:cs="Times New Roman"/>
          <w:b/>
          <w:sz w:val="36"/>
          <w:szCs w:val="36"/>
        </w:rPr>
      </w:pPr>
      <w:r w:rsidRPr="00245A59">
        <w:rPr>
          <w:rFonts w:ascii="Times New Roman" w:hAnsi="Times New Roman" w:cs="Times New Roman"/>
          <w:b/>
          <w:sz w:val="32"/>
          <w:szCs w:val="32"/>
        </w:rPr>
        <w:t>DJEČJI VRTIĆ PUČIŠĆA</w:t>
      </w:r>
    </w:p>
    <w:p w:rsidR="003A3997" w:rsidRPr="00C71B56" w:rsidRDefault="003A3997" w:rsidP="003A3997">
      <w:pPr>
        <w:spacing w:after="0"/>
        <w:rPr>
          <w:rFonts w:ascii="Times New Roman" w:hAnsi="Times New Roman" w:cs="Times New Roman"/>
          <w:sz w:val="18"/>
          <w:szCs w:val="16"/>
        </w:rPr>
      </w:pPr>
      <w:r w:rsidRPr="00C71B56">
        <w:rPr>
          <w:rFonts w:ascii="Times New Roman" w:hAnsi="Times New Roman" w:cs="Times New Roman"/>
          <w:sz w:val="24"/>
        </w:rPr>
        <w:t>Park hrvatskih branitelja 1</w:t>
      </w:r>
    </w:p>
    <w:p w:rsidR="003A3997" w:rsidRPr="00C71B56" w:rsidRDefault="003A3997" w:rsidP="003A3997">
      <w:pPr>
        <w:spacing w:after="0"/>
        <w:rPr>
          <w:rFonts w:ascii="Times New Roman" w:hAnsi="Times New Roman" w:cs="Times New Roman"/>
          <w:sz w:val="24"/>
        </w:rPr>
      </w:pPr>
      <w:r w:rsidRPr="00C71B56">
        <w:rPr>
          <w:rFonts w:ascii="Times New Roman" w:hAnsi="Times New Roman" w:cs="Times New Roman"/>
          <w:sz w:val="24"/>
        </w:rPr>
        <w:t>21412 Pučišća</w:t>
      </w:r>
    </w:p>
    <w:p w:rsidR="003A3997" w:rsidRPr="00C71B56" w:rsidRDefault="003A3997" w:rsidP="003A3997">
      <w:pPr>
        <w:spacing w:after="0"/>
        <w:rPr>
          <w:rFonts w:ascii="Times New Roman" w:hAnsi="Times New Roman" w:cs="Times New Roman"/>
          <w:sz w:val="24"/>
        </w:rPr>
      </w:pPr>
      <w:r w:rsidRPr="00C71B56">
        <w:rPr>
          <w:rFonts w:ascii="Times New Roman" w:hAnsi="Times New Roman" w:cs="Times New Roman"/>
          <w:sz w:val="24"/>
        </w:rPr>
        <w:t xml:space="preserve">OIB: 86550605796    </w:t>
      </w:r>
    </w:p>
    <w:p w:rsidR="003A3997" w:rsidRPr="00245A59" w:rsidRDefault="003A3997" w:rsidP="003A3997">
      <w:pPr>
        <w:rPr>
          <w:rFonts w:ascii="Times New Roman" w:hAnsi="Times New Roman" w:cs="Times New Roman"/>
          <w:b/>
          <w:sz w:val="16"/>
          <w:szCs w:val="16"/>
        </w:rPr>
      </w:pPr>
    </w:p>
    <w:p w:rsidR="005241DC" w:rsidRPr="00793FA2" w:rsidRDefault="003A3997" w:rsidP="003A3997">
      <w:pPr>
        <w:spacing w:after="0"/>
        <w:rPr>
          <w:rFonts w:ascii="Times New Roman" w:hAnsi="Times New Roman" w:cs="Times New Roman"/>
          <w:sz w:val="24"/>
          <w:szCs w:val="24"/>
        </w:rPr>
      </w:pPr>
      <w:r w:rsidRPr="00793FA2">
        <w:rPr>
          <w:rFonts w:ascii="Times New Roman" w:hAnsi="Times New Roman" w:cs="Times New Roman"/>
          <w:sz w:val="24"/>
          <w:szCs w:val="24"/>
        </w:rPr>
        <w:t xml:space="preserve">KLASA: </w:t>
      </w:r>
      <w:r w:rsidR="00CA688D" w:rsidRPr="00793FA2">
        <w:rPr>
          <w:rFonts w:ascii="Times New Roman" w:hAnsi="Times New Roman" w:cs="Times New Roman"/>
          <w:sz w:val="24"/>
          <w:szCs w:val="24"/>
        </w:rPr>
        <w:t xml:space="preserve">601-01/22-04/02      </w:t>
      </w:r>
    </w:p>
    <w:p w:rsidR="003A3997" w:rsidRPr="00793FA2" w:rsidRDefault="003A3997" w:rsidP="003A3997">
      <w:pPr>
        <w:spacing w:after="0"/>
        <w:rPr>
          <w:rFonts w:ascii="Times New Roman" w:hAnsi="Times New Roman" w:cs="Times New Roman"/>
          <w:sz w:val="24"/>
          <w:szCs w:val="24"/>
        </w:rPr>
      </w:pPr>
      <w:r w:rsidRPr="00793FA2">
        <w:rPr>
          <w:rFonts w:ascii="Times New Roman" w:hAnsi="Times New Roman" w:cs="Times New Roman"/>
          <w:sz w:val="24"/>
          <w:szCs w:val="24"/>
        </w:rPr>
        <w:t>UR BROJ: 21</w:t>
      </w:r>
      <w:r w:rsidR="005241DC" w:rsidRPr="00793FA2">
        <w:rPr>
          <w:rFonts w:ascii="Times New Roman" w:hAnsi="Times New Roman" w:cs="Times New Roman"/>
          <w:sz w:val="24"/>
          <w:szCs w:val="24"/>
        </w:rPr>
        <w:t>81-44-1-22-1</w:t>
      </w:r>
    </w:p>
    <w:p w:rsidR="003A3997" w:rsidRPr="00245A59" w:rsidRDefault="003A3997" w:rsidP="003A3997">
      <w:pPr>
        <w:spacing w:after="0"/>
        <w:rPr>
          <w:rFonts w:ascii="Times New Roman" w:hAnsi="Times New Roman" w:cs="Times New Roman"/>
          <w:b/>
          <w:sz w:val="24"/>
          <w:szCs w:val="24"/>
        </w:rPr>
      </w:pPr>
    </w:p>
    <w:p w:rsidR="003A3997" w:rsidRPr="00C71B56" w:rsidRDefault="003A3997" w:rsidP="003A3997">
      <w:pPr>
        <w:spacing w:after="0"/>
        <w:rPr>
          <w:rFonts w:ascii="Times New Roman" w:hAnsi="Times New Roman" w:cs="Times New Roman"/>
          <w:sz w:val="24"/>
          <w:szCs w:val="24"/>
        </w:rPr>
      </w:pPr>
      <w:r>
        <w:rPr>
          <w:rFonts w:ascii="Times New Roman" w:hAnsi="Times New Roman" w:cs="Times New Roman"/>
          <w:sz w:val="24"/>
          <w:szCs w:val="24"/>
        </w:rPr>
        <w:t>U Pučišćima</w:t>
      </w:r>
      <w:r w:rsidRPr="00C71B56">
        <w:rPr>
          <w:rFonts w:ascii="Times New Roman" w:hAnsi="Times New Roman" w:cs="Times New Roman"/>
          <w:sz w:val="24"/>
          <w:szCs w:val="24"/>
        </w:rPr>
        <w:t xml:space="preserve">, </w:t>
      </w:r>
      <w:r>
        <w:rPr>
          <w:rFonts w:ascii="Times New Roman" w:hAnsi="Times New Roman" w:cs="Times New Roman"/>
          <w:sz w:val="24"/>
          <w:szCs w:val="24"/>
        </w:rPr>
        <w:t>31. kolovoza</w:t>
      </w:r>
      <w:r w:rsidRPr="00C71B56">
        <w:rPr>
          <w:rFonts w:ascii="Times New Roman" w:hAnsi="Times New Roman" w:cs="Times New Roman"/>
          <w:sz w:val="24"/>
          <w:szCs w:val="24"/>
        </w:rPr>
        <w:t xml:space="preserve"> 202</w:t>
      </w:r>
      <w:r w:rsidR="005241DC">
        <w:rPr>
          <w:rFonts w:ascii="Times New Roman" w:hAnsi="Times New Roman" w:cs="Times New Roman"/>
          <w:sz w:val="24"/>
          <w:szCs w:val="24"/>
        </w:rPr>
        <w:t>2</w:t>
      </w:r>
      <w:r>
        <w:rPr>
          <w:rFonts w:ascii="Times New Roman" w:hAnsi="Times New Roman" w:cs="Times New Roman"/>
          <w:sz w:val="24"/>
          <w:szCs w:val="24"/>
        </w:rPr>
        <w:t>. godine.</w:t>
      </w:r>
    </w:p>
    <w:p w:rsidR="003A3997" w:rsidRPr="00245A59" w:rsidRDefault="003A3997" w:rsidP="003A3997">
      <w:pPr>
        <w:rPr>
          <w:rFonts w:ascii="Times New Roman" w:hAnsi="Times New Roman" w:cs="Times New Roman"/>
          <w:b/>
          <w:sz w:val="28"/>
          <w:szCs w:val="28"/>
        </w:rPr>
      </w:pPr>
    </w:p>
    <w:p w:rsidR="003A3997" w:rsidRDefault="003A3997" w:rsidP="003A3997">
      <w:pPr>
        <w:rPr>
          <w:rFonts w:ascii="Times New Roman" w:hAnsi="Times New Roman" w:cs="Times New Roman"/>
          <w:b/>
          <w:sz w:val="28"/>
          <w:szCs w:val="28"/>
        </w:rPr>
      </w:pPr>
    </w:p>
    <w:p w:rsidR="003A3997" w:rsidRPr="00245A59" w:rsidRDefault="003A3997" w:rsidP="003A3997">
      <w:pPr>
        <w:rPr>
          <w:rFonts w:ascii="Times New Roman" w:hAnsi="Times New Roman" w:cs="Times New Roman"/>
          <w:b/>
          <w:sz w:val="28"/>
          <w:szCs w:val="28"/>
        </w:rPr>
      </w:pPr>
    </w:p>
    <w:p w:rsidR="003A3997" w:rsidRPr="00245A59" w:rsidRDefault="003A3997" w:rsidP="003A3997">
      <w:pPr>
        <w:rPr>
          <w:rFonts w:ascii="Times New Roman" w:hAnsi="Times New Roman" w:cs="Times New Roman"/>
          <w:b/>
          <w:sz w:val="28"/>
          <w:szCs w:val="28"/>
        </w:rPr>
      </w:pPr>
    </w:p>
    <w:p w:rsidR="003A3997" w:rsidRPr="00245A59" w:rsidRDefault="003A3997" w:rsidP="003A3997">
      <w:pPr>
        <w:jc w:val="center"/>
        <w:rPr>
          <w:rFonts w:ascii="Times New Roman" w:hAnsi="Times New Roman" w:cs="Times New Roman"/>
          <w:b/>
          <w:sz w:val="28"/>
          <w:szCs w:val="28"/>
        </w:rPr>
      </w:pPr>
      <w:r w:rsidRPr="00245A59">
        <w:rPr>
          <w:rFonts w:ascii="Times New Roman" w:hAnsi="Times New Roman" w:cs="Times New Roman"/>
          <w:b/>
          <w:sz w:val="28"/>
          <w:szCs w:val="28"/>
        </w:rPr>
        <w:t xml:space="preserve">GODIŠNJE  IZVJEŠĆE REALIZACIJE PLANA I PROGRAMA  </w:t>
      </w:r>
    </w:p>
    <w:p w:rsidR="003A3997" w:rsidRPr="00245A59" w:rsidRDefault="003A3997" w:rsidP="003A3997">
      <w:pPr>
        <w:tabs>
          <w:tab w:val="center" w:pos="4677"/>
          <w:tab w:val="left" w:pos="7704"/>
        </w:tabs>
        <w:rPr>
          <w:rFonts w:ascii="Times New Roman" w:hAnsi="Times New Roman" w:cs="Times New Roman"/>
          <w:b/>
          <w:sz w:val="28"/>
          <w:szCs w:val="28"/>
        </w:rPr>
      </w:pPr>
      <w:r>
        <w:rPr>
          <w:rFonts w:ascii="Times New Roman" w:hAnsi="Times New Roman" w:cs="Times New Roman"/>
          <w:b/>
          <w:sz w:val="28"/>
          <w:szCs w:val="28"/>
        </w:rPr>
        <w:tab/>
      </w:r>
      <w:r w:rsidRPr="00245A59">
        <w:rPr>
          <w:rFonts w:ascii="Times New Roman" w:hAnsi="Times New Roman" w:cs="Times New Roman"/>
          <w:b/>
          <w:sz w:val="28"/>
          <w:szCs w:val="28"/>
        </w:rPr>
        <w:t xml:space="preserve">RADA DJEČJEG VRTIĆA </w:t>
      </w:r>
      <w:r>
        <w:rPr>
          <w:rFonts w:ascii="Times New Roman" w:hAnsi="Times New Roman" w:cs="Times New Roman"/>
          <w:b/>
          <w:sz w:val="28"/>
          <w:szCs w:val="28"/>
        </w:rPr>
        <w:t>„PUČIŠĆA“</w:t>
      </w:r>
    </w:p>
    <w:p w:rsidR="003A3997" w:rsidRPr="00245A59" w:rsidRDefault="003A3997" w:rsidP="003A3997">
      <w:pPr>
        <w:jc w:val="center"/>
        <w:rPr>
          <w:rFonts w:ascii="Times New Roman" w:hAnsi="Times New Roman" w:cs="Times New Roman"/>
          <w:b/>
          <w:sz w:val="28"/>
          <w:szCs w:val="28"/>
        </w:rPr>
      </w:pPr>
      <w:r w:rsidRPr="00245A59">
        <w:rPr>
          <w:rFonts w:ascii="Times New Roman" w:hAnsi="Times New Roman" w:cs="Times New Roman"/>
          <w:b/>
          <w:sz w:val="28"/>
          <w:szCs w:val="28"/>
        </w:rPr>
        <w:t xml:space="preserve">ZA PEDAGOŠKU </w:t>
      </w:r>
      <w:r>
        <w:rPr>
          <w:rFonts w:ascii="Times New Roman" w:hAnsi="Times New Roman" w:cs="Times New Roman"/>
          <w:b/>
          <w:sz w:val="28"/>
          <w:szCs w:val="28"/>
        </w:rPr>
        <w:t>202</w:t>
      </w:r>
      <w:r w:rsidR="005241DC">
        <w:rPr>
          <w:rFonts w:ascii="Times New Roman" w:hAnsi="Times New Roman" w:cs="Times New Roman"/>
          <w:b/>
          <w:sz w:val="28"/>
          <w:szCs w:val="28"/>
        </w:rPr>
        <w:t>1</w:t>
      </w:r>
      <w:r>
        <w:rPr>
          <w:rFonts w:ascii="Times New Roman" w:hAnsi="Times New Roman" w:cs="Times New Roman"/>
          <w:b/>
          <w:sz w:val="28"/>
          <w:szCs w:val="28"/>
        </w:rPr>
        <w:t>./202</w:t>
      </w:r>
      <w:r w:rsidR="005241DC">
        <w:rPr>
          <w:rFonts w:ascii="Times New Roman" w:hAnsi="Times New Roman" w:cs="Times New Roman"/>
          <w:b/>
          <w:sz w:val="28"/>
          <w:szCs w:val="28"/>
        </w:rPr>
        <w:t>2</w:t>
      </w:r>
      <w:r>
        <w:rPr>
          <w:rFonts w:ascii="Times New Roman" w:hAnsi="Times New Roman" w:cs="Times New Roman"/>
          <w:b/>
          <w:sz w:val="28"/>
          <w:szCs w:val="28"/>
        </w:rPr>
        <w:t xml:space="preserve">. </w:t>
      </w:r>
      <w:r w:rsidRPr="00245A59">
        <w:rPr>
          <w:rFonts w:ascii="Times New Roman" w:hAnsi="Times New Roman" w:cs="Times New Roman"/>
          <w:b/>
          <w:sz w:val="28"/>
          <w:szCs w:val="28"/>
        </w:rPr>
        <w:t xml:space="preserve">GODINU </w:t>
      </w:r>
    </w:p>
    <w:p w:rsidR="003A3997" w:rsidRDefault="003A3997" w:rsidP="003A3997">
      <w:pPr>
        <w:jc w:val="center"/>
        <w:rPr>
          <w:rFonts w:ascii="Times New Roman" w:hAnsi="Times New Roman" w:cs="Times New Roman"/>
          <w:b/>
          <w:sz w:val="28"/>
          <w:szCs w:val="28"/>
        </w:rPr>
      </w:pPr>
    </w:p>
    <w:p w:rsidR="003A3997" w:rsidRPr="000E0256" w:rsidRDefault="003A3997" w:rsidP="003A3997">
      <w:pPr>
        <w:jc w:val="center"/>
        <w:rPr>
          <w:rFonts w:ascii="Times New Roman" w:hAnsi="Times New Roman" w:cs="Times New Roman"/>
          <w:sz w:val="28"/>
          <w:szCs w:val="28"/>
        </w:rPr>
      </w:pPr>
    </w:p>
    <w:p w:rsidR="003A3997" w:rsidRPr="000E0256" w:rsidRDefault="003A3997" w:rsidP="00340B5E">
      <w:pPr>
        <w:rPr>
          <w:rFonts w:ascii="Times New Roman" w:hAnsi="Times New Roman" w:cs="Times New Roman"/>
          <w:sz w:val="28"/>
          <w:szCs w:val="28"/>
        </w:rPr>
      </w:pPr>
    </w:p>
    <w:p w:rsidR="003A3997" w:rsidRDefault="003A3997" w:rsidP="003A3997">
      <w:pPr>
        <w:jc w:val="center"/>
        <w:rPr>
          <w:rFonts w:ascii="Times New Roman" w:hAnsi="Times New Roman" w:cs="Times New Roman"/>
          <w:sz w:val="28"/>
          <w:szCs w:val="28"/>
        </w:rPr>
      </w:pPr>
    </w:p>
    <w:p w:rsidR="003A3997" w:rsidRPr="00340B5E" w:rsidRDefault="00340B5E" w:rsidP="003A3997">
      <w:pPr>
        <w:jc w:val="center"/>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40B5E">
        <w:rPr>
          <w:rFonts w:ascii="Times New Roman" w:hAnsi="Times New Roman" w:cs="Times New Roman"/>
          <w:sz w:val="24"/>
          <w:szCs w:val="24"/>
        </w:rPr>
        <w:t>Pedagoginja:</w:t>
      </w:r>
    </w:p>
    <w:p w:rsidR="00340B5E" w:rsidRPr="00340B5E" w:rsidRDefault="00340B5E" w:rsidP="003A3997">
      <w:pPr>
        <w:jc w:val="center"/>
        <w:rPr>
          <w:rFonts w:ascii="Times New Roman" w:hAnsi="Times New Roman" w:cs="Times New Roman"/>
          <w:sz w:val="24"/>
          <w:szCs w:val="24"/>
        </w:rPr>
      </w:pP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Pr>
          <w:rFonts w:ascii="Times New Roman" w:hAnsi="Times New Roman" w:cs="Times New Roman"/>
          <w:sz w:val="24"/>
          <w:szCs w:val="24"/>
        </w:rPr>
        <w:tab/>
      </w:r>
      <w:r w:rsidRPr="00340B5E">
        <w:rPr>
          <w:rFonts w:ascii="Times New Roman" w:hAnsi="Times New Roman" w:cs="Times New Roman"/>
          <w:sz w:val="24"/>
          <w:szCs w:val="24"/>
        </w:rPr>
        <w:t>Ružica Babrović</w:t>
      </w:r>
    </w:p>
    <w:p w:rsidR="003A3997" w:rsidRPr="00340B5E" w:rsidRDefault="003A3997" w:rsidP="003A3997">
      <w:pPr>
        <w:jc w:val="center"/>
        <w:rPr>
          <w:rFonts w:ascii="Times New Roman" w:hAnsi="Times New Roman" w:cs="Times New Roman"/>
          <w:sz w:val="24"/>
          <w:szCs w:val="24"/>
        </w:rPr>
      </w:pPr>
    </w:p>
    <w:p w:rsidR="003A3997" w:rsidRPr="00340B5E" w:rsidRDefault="003A3997" w:rsidP="003A3997">
      <w:pPr>
        <w:jc w:val="center"/>
        <w:rPr>
          <w:rFonts w:ascii="Times New Roman" w:hAnsi="Times New Roman" w:cs="Times New Roman"/>
          <w:sz w:val="24"/>
          <w:szCs w:val="24"/>
        </w:rPr>
      </w:pP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t>Ravnateljica:</w:t>
      </w:r>
    </w:p>
    <w:p w:rsidR="003A3997" w:rsidRPr="000E0256" w:rsidRDefault="003A3997" w:rsidP="003A3997">
      <w:pPr>
        <w:jc w:val="center"/>
        <w:rPr>
          <w:rFonts w:ascii="Times New Roman" w:hAnsi="Times New Roman" w:cs="Times New Roman"/>
          <w:sz w:val="24"/>
          <w:szCs w:val="24"/>
        </w:rPr>
      </w:pP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r>
      <w:r w:rsidRPr="00340B5E">
        <w:rPr>
          <w:rFonts w:ascii="Times New Roman" w:hAnsi="Times New Roman" w:cs="Times New Roman"/>
          <w:sz w:val="24"/>
          <w:szCs w:val="24"/>
        </w:rPr>
        <w:tab/>
        <w:t>Petra Mihaić</w:t>
      </w:r>
    </w:p>
    <w:p w:rsidR="003A3997" w:rsidRPr="000E0256" w:rsidRDefault="003A3997" w:rsidP="003A3997">
      <w:pPr>
        <w:jc w:val="center"/>
        <w:rPr>
          <w:rFonts w:ascii="Times New Roman" w:hAnsi="Times New Roman" w:cs="Times New Roman"/>
          <w:sz w:val="28"/>
          <w:szCs w:val="28"/>
        </w:rPr>
      </w:pPr>
    </w:p>
    <w:p w:rsidR="003A3997" w:rsidRDefault="003A3997" w:rsidP="003A3997">
      <w:pPr>
        <w:jc w:val="center"/>
        <w:rPr>
          <w:sz w:val="40"/>
          <w:szCs w:val="40"/>
        </w:rPr>
      </w:pPr>
    </w:p>
    <w:p w:rsidR="003A3997" w:rsidRPr="000E0256" w:rsidRDefault="003A3997" w:rsidP="003A3997">
      <w:pPr>
        <w:jc w:val="center"/>
        <w:rPr>
          <w:rFonts w:ascii="Times New Roman" w:hAnsi="Times New Roman" w:cs="Times New Roman"/>
          <w:sz w:val="24"/>
          <w:szCs w:val="24"/>
        </w:rPr>
      </w:pPr>
      <w:r w:rsidRPr="000E0256">
        <w:rPr>
          <w:rFonts w:ascii="Times New Roman" w:hAnsi="Times New Roman" w:cs="Times New Roman"/>
          <w:sz w:val="24"/>
          <w:szCs w:val="24"/>
        </w:rPr>
        <w:t xml:space="preserve">Pučišća, </w:t>
      </w:r>
      <w:r>
        <w:rPr>
          <w:rFonts w:ascii="Times New Roman" w:hAnsi="Times New Roman" w:cs="Times New Roman"/>
          <w:sz w:val="24"/>
          <w:szCs w:val="24"/>
        </w:rPr>
        <w:t>kolovoz 202</w:t>
      </w:r>
      <w:r w:rsidR="00340B5E">
        <w:rPr>
          <w:rFonts w:ascii="Times New Roman" w:hAnsi="Times New Roman" w:cs="Times New Roman"/>
          <w:sz w:val="24"/>
          <w:szCs w:val="24"/>
        </w:rPr>
        <w:t>2</w:t>
      </w:r>
      <w:r>
        <w:rPr>
          <w:rFonts w:ascii="Times New Roman" w:hAnsi="Times New Roman" w:cs="Times New Roman"/>
          <w:sz w:val="24"/>
          <w:szCs w:val="24"/>
        </w:rPr>
        <w:t>. godine</w:t>
      </w:r>
    </w:p>
    <w:p w:rsidR="003A3997" w:rsidRPr="00343236" w:rsidRDefault="003A3997" w:rsidP="003A3997">
      <w:pPr>
        <w:jc w:val="both"/>
        <w:rPr>
          <w:rFonts w:ascii="Times New Roman" w:hAnsi="Times New Roman" w:cs="Times New Roman"/>
          <w:sz w:val="24"/>
          <w:szCs w:val="24"/>
        </w:rPr>
      </w:pPr>
      <w:r w:rsidRPr="00343236">
        <w:rPr>
          <w:rFonts w:ascii="Times New Roman" w:hAnsi="Times New Roman" w:cs="Times New Roman"/>
          <w:sz w:val="24"/>
          <w:szCs w:val="24"/>
        </w:rPr>
        <w:lastRenderedPageBreak/>
        <w:t xml:space="preserve">Na </w:t>
      </w:r>
      <w:r w:rsidRPr="008A6D73">
        <w:rPr>
          <w:rFonts w:ascii="Times New Roman" w:hAnsi="Times New Roman" w:cs="Times New Roman"/>
          <w:sz w:val="24"/>
          <w:szCs w:val="24"/>
        </w:rPr>
        <w:t>temelju članka 39. Zakona</w:t>
      </w:r>
      <w:r w:rsidRPr="00343236">
        <w:rPr>
          <w:rFonts w:ascii="Times New Roman" w:hAnsi="Times New Roman" w:cs="Times New Roman"/>
          <w:sz w:val="24"/>
          <w:szCs w:val="24"/>
        </w:rPr>
        <w:t xml:space="preserve"> o predškolskom odgoju i obrazovanju</w:t>
      </w:r>
      <w:r>
        <w:rPr>
          <w:rFonts w:ascii="Times New Roman" w:hAnsi="Times New Roman" w:cs="Times New Roman"/>
          <w:sz w:val="24"/>
          <w:szCs w:val="24"/>
        </w:rPr>
        <w:t xml:space="preserve"> ( NN 10/97, 107/07, 94/13</w:t>
      </w:r>
      <w:r w:rsidR="005241DC">
        <w:rPr>
          <w:rFonts w:ascii="Times New Roman" w:hAnsi="Times New Roman" w:cs="Times New Roman"/>
          <w:sz w:val="24"/>
          <w:szCs w:val="24"/>
        </w:rPr>
        <w:t>,</w:t>
      </w:r>
      <w:r>
        <w:rPr>
          <w:rFonts w:ascii="Times New Roman" w:hAnsi="Times New Roman" w:cs="Times New Roman"/>
          <w:sz w:val="24"/>
          <w:szCs w:val="24"/>
        </w:rPr>
        <w:t xml:space="preserve"> 98/19</w:t>
      </w:r>
      <w:r w:rsidR="005241DC">
        <w:rPr>
          <w:rFonts w:ascii="Times New Roman" w:hAnsi="Times New Roman" w:cs="Times New Roman"/>
          <w:sz w:val="24"/>
          <w:szCs w:val="24"/>
        </w:rPr>
        <w:t xml:space="preserve"> i 57/22</w:t>
      </w:r>
      <w:r>
        <w:rPr>
          <w:rFonts w:ascii="Times New Roman" w:hAnsi="Times New Roman" w:cs="Times New Roman"/>
          <w:sz w:val="24"/>
          <w:szCs w:val="24"/>
        </w:rPr>
        <w:t>)i članka 6. Poslovnika o radu odgojiteljskog vijeća Dječjeg vrtića Pučišća na svojoj 7</w:t>
      </w:r>
      <w:r w:rsidRPr="00343236">
        <w:rPr>
          <w:rFonts w:ascii="Times New Roman" w:hAnsi="Times New Roman" w:cs="Times New Roman"/>
          <w:sz w:val="24"/>
          <w:szCs w:val="24"/>
        </w:rPr>
        <w:t>. sje</w:t>
      </w:r>
      <w:r>
        <w:rPr>
          <w:rFonts w:ascii="Times New Roman" w:hAnsi="Times New Roman" w:cs="Times New Roman"/>
          <w:sz w:val="24"/>
          <w:szCs w:val="24"/>
        </w:rPr>
        <w:t xml:space="preserve">dnici održanoj </w:t>
      </w:r>
      <w:r w:rsidR="005241DC">
        <w:rPr>
          <w:rFonts w:ascii="Times New Roman" w:hAnsi="Times New Roman" w:cs="Times New Roman"/>
          <w:sz w:val="24"/>
          <w:szCs w:val="24"/>
        </w:rPr>
        <w:t>31</w:t>
      </w:r>
      <w:r>
        <w:rPr>
          <w:rFonts w:ascii="Times New Roman" w:hAnsi="Times New Roman" w:cs="Times New Roman"/>
          <w:sz w:val="24"/>
          <w:szCs w:val="24"/>
        </w:rPr>
        <w:t>. kolovoza 202</w:t>
      </w:r>
      <w:r w:rsidR="005241DC">
        <w:rPr>
          <w:rFonts w:ascii="Times New Roman" w:hAnsi="Times New Roman" w:cs="Times New Roman"/>
          <w:sz w:val="24"/>
          <w:szCs w:val="24"/>
        </w:rPr>
        <w:t>2</w:t>
      </w:r>
      <w:r w:rsidRPr="00343236">
        <w:rPr>
          <w:rFonts w:ascii="Times New Roman" w:hAnsi="Times New Roman" w:cs="Times New Roman"/>
          <w:sz w:val="24"/>
          <w:szCs w:val="24"/>
        </w:rPr>
        <w:t>. godine Odgojiteljsko vijeće Dječjeg vrtića Pučišća razmatralo je Godiš</w:t>
      </w:r>
      <w:r>
        <w:rPr>
          <w:rFonts w:ascii="Times New Roman" w:hAnsi="Times New Roman" w:cs="Times New Roman"/>
          <w:sz w:val="24"/>
          <w:szCs w:val="24"/>
        </w:rPr>
        <w:t>nje izvješće realizacije plana i</w:t>
      </w:r>
      <w:r w:rsidRPr="00343236">
        <w:rPr>
          <w:rFonts w:ascii="Times New Roman" w:hAnsi="Times New Roman" w:cs="Times New Roman"/>
          <w:sz w:val="24"/>
          <w:szCs w:val="24"/>
        </w:rPr>
        <w:t xml:space="preserve"> programa rada Dječjeg vrtića</w:t>
      </w:r>
      <w:r>
        <w:rPr>
          <w:rFonts w:ascii="Times New Roman" w:hAnsi="Times New Roman" w:cs="Times New Roman"/>
          <w:sz w:val="24"/>
          <w:szCs w:val="24"/>
        </w:rPr>
        <w:t xml:space="preserve"> „Pučišća“ za 202</w:t>
      </w:r>
      <w:r w:rsidR="005241DC">
        <w:rPr>
          <w:rFonts w:ascii="Times New Roman" w:hAnsi="Times New Roman" w:cs="Times New Roman"/>
          <w:sz w:val="24"/>
          <w:szCs w:val="24"/>
        </w:rPr>
        <w:t>1</w:t>
      </w:r>
      <w:r>
        <w:rPr>
          <w:rFonts w:ascii="Times New Roman" w:hAnsi="Times New Roman" w:cs="Times New Roman"/>
          <w:sz w:val="24"/>
          <w:szCs w:val="24"/>
        </w:rPr>
        <w:t>./202</w:t>
      </w:r>
      <w:r w:rsidR="005241DC">
        <w:rPr>
          <w:rFonts w:ascii="Times New Roman" w:hAnsi="Times New Roman" w:cs="Times New Roman"/>
          <w:sz w:val="24"/>
          <w:szCs w:val="24"/>
        </w:rPr>
        <w:t>2</w:t>
      </w:r>
      <w:r>
        <w:rPr>
          <w:rFonts w:ascii="Times New Roman" w:hAnsi="Times New Roman" w:cs="Times New Roman"/>
          <w:sz w:val="24"/>
          <w:szCs w:val="24"/>
        </w:rPr>
        <w:t>.</w:t>
      </w:r>
      <w:r w:rsidRPr="00343236">
        <w:rPr>
          <w:rFonts w:ascii="Times New Roman" w:hAnsi="Times New Roman" w:cs="Times New Roman"/>
          <w:sz w:val="24"/>
          <w:szCs w:val="24"/>
        </w:rPr>
        <w:t xml:space="preserve"> pedagošku godinu.</w:t>
      </w:r>
    </w:p>
    <w:p w:rsidR="003A3997" w:rsidRDefault="002A3A24" w:rsidP="003A3997">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w:t>
      </w:r>
    </w:p>
    <w:p w:rsidR="003A3997" w:rsidRDefault="002A3A24" w:rsidP="002A3A24">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Petra Mihaić</w:t>
      </w:r>
    </w:p>
    <w:p w:rsidR="003A3997" w:rsidRPr="00343236" w:rsidRDefault="003A3997" w:rsidP="002A3A24">
      <w:pPr>
        <w:spacing w:after="0"/>
        <w:jc w:val="both"/>
        <w:rPr>
          <w:rFonts w:ascii="Times New Roman" w:hAnsi="Times New Roman" w:cs="Times New Roman"/>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2A3A24">
        <w:rPr>
          <w:rFonts w:ascii="Times New Roman" w:hAnsi="Times New Roman" w:cs="Times New Roman"/>
          <w:sz w:val="24"/>
          <w:szCs w:val="24"/>
        </w:rPr>
        <w:t>Ravnateljica Dječjeg vrtića Pučišća</w:t>
      </w:r>
    </w:p>
    <w:p w:rsidR="003A3997" w:rsidRPr="00343236" w:rsidRDefault="003A3997" w:rsidP="002A3A24">
      <w:pPr>
        <w:spacing w:after="0"/>
        <w:jc w:val="both"/>
        <w:rPr>
          <w:rFonts w:ascii="Times New Roman" w:hAnsi="Times New Roman" w:cs="Times New Roman"/>
          <w:sz w:val="24"/>
          <w:szCs w:val="24"/>
        </w:rPr>
      </w:pP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p>
    <w:p w:rsidR="003A3997" w:rsidRPr="00343236" w:rsidRDefault="003A3997" w:rsidP="003A3997">
      <w:pPr>
        <w:jc w:val="both"/>
        <w:rPr>
          <w:rFonts w:ascii="Times New Roman" w:hAnsi="Times New Roman" w:cs="Times New Roman"/>
          <w:sz w:val="24"/>
          <w:szCs w:val="24"/>
        </w:rPr>
      </w:pPr>
    </w:p>
    <w:p w:rsidR="003A3997" w:rsidRPr="00343236" w:rsidRDefault="003A3997" w:rsidP="003A3997">
      <w:pPr>
        <w:jc w:val="both"/>
        <w:rPr>
          <w:rFonts w:ascii="Times New Roman" w:hAnsi="Times New Roman" w:cs="Times New Roman"/>
          <w:sz w:val="24"/>
          <w:szCs w:val="24"/>
        </w:rPr>
      </w:pPr>
    </w:p>
    <w:p w:rsidR="003A3997" w:rsidRPr="00343236" w:rsidRDefault="003A3997" w:rsidP="003A3997">
      <w:pPr>
        <w:jc w:val="both"/>
        <w:rPr>
          <w:rFonts w:ascii="Times New Roman" w:hAnsi="Times New Roman" w:cs="Times New Roman"/>
          <w:sz w:val="24"/>
          <w:szCs w:val="24"/>
        </w:rPr>
      </w:pPr>
    </w:p>
    <w:p w:rsidR="003A3997" w:rsidRPr="00343236" w:rsidRDefault="003A3997" w:rsidP="003A3997">
      <w:pPr>
        <w:jc w:val="both"/>
        <w:rPr>
          <w:rFonts w:ascii="Times New Roman" w:hAnsi="Times New Roman" w:cs="Times New Roman"/>
          <w:sz w:val="24"/>
          <w:szCs w:val="24"/>
        </w:rPr>
      </w:pPr>
      <w:r>
        <w:rPr>
          <w:rFonts w:ascii="Times New Roman" w:hAnsi="Times New Roman" w:cs="Times New Roman"/>
          <w:sz w:val="24"/>
          <w:szCs w:val="24"/>
        </w:rPr>
        <w:t xml:space="preserve">Na </w:t>
      </w:r>
      <w:r w:rsidRPr="008A6D73">
        <w:rPr>
          <w:rFonts w:ascii="Times New Roman" w:hAnsi="Times New Roman" w:cs="Times New Roman"/>
          <w:sz w:val="24"/>
          <w:szCs w:val="24"/>
        </w:rPr>
        <w:t>temelju članka 35. Zakona o predškolskom odgoju i obrazovanju ( NN 10/97, 107/07, 94/13</w:t>
      </w:r>
      <w:r w:rsidR="005241DC" w:rsidRPr="008A6D73">
        <w:rPr>
          <w:rFonts w:ascii="Times New Roman" w:hAnsi="Times New Roman" w:cs="Times New Roman"/>
          <w:sz w:val="24"/>
          <w:szCs w:val="24"/>
        </w:rPr>
        <w:t>,</w:t>
      </w:r>
      <w:r w:rsidRPr="008A6D73">
        <w:rPr>
          <w:rFonts w:ascii="Times New Roman" w:hAnsi="Times New Roman" w:cs="Times New Roman"/>
          <w:sz w:val="24"/>
          <w:szCs w:val="24"/>
        </w:rPr>
        <w:t xml:space="preserve"> 98/19</w:t>
      </w:r>
      <w:r w:rsidR="005241DC" w:rsidRPr="008A6D73">
        <w:rPr>
          <w:rFonts w:ascii="Times New Roman" w:hAnsi="Times New Roman" w:cs="Times New Roman"/>
          <w:sz w:val="24"/>
          <w:szCs w:val="24"/>
        </w:rPr>
        <w:t xml:space="preserve"> i 57/22</w:t>
      </w:r>
      <w:r w:rsidRPr="008A6D73">
        <w:rPr>
          <w:rFonts w:ascii="Times New Roman" w:hAnsi="Times New Roman" w:cs="Times New Roman"/>
          <w:sz w:val="24"/>
          <w:szCs w:val="24"/>
        </w:rPr>
        <w:t>) i članka 45. Statuta</w:t>
      </w:r>
      <w:r>
        <w:rPr>
          <w:rFonts w:ascii="Times New Roman" w:hAnsi="Times New Roman" w:cs="Times New Roman"/>
          <w:sz w:val="24"/>
          <w:szCs w:val="24"/>
        </w:rPr>
        <w:t xml:space="preserve"> Dj</w:t>
      </w:r>
      <w:r w:rsidR="009B2529">
        <w:rPr>
          <w:rFonts w:ascii="Times New Roman" w:hAnsi="Times New Roman" w:cs="Times New Roman"/>
          <w:sz w:val="24"/>
          <w:szCs w:val="24"/>
        </w:rPr>
        <w:t>ečjeg vrtića Pučišća  na svojoj 12</w:t>
      </w:r>
      <w:r w:rsidRPr="00343236">
        <w:rPr>
          <w:rFonts w:ascii="Times New Roman" w:hAnsi="Times New Roman" w:cs="Times New Roman"/>
          <w:sz w:val="24"/>
          <w:szCs w:val="24"/>
        </w:rPr>
        <w:t>. sje</w:t>
      </w:r>
      <w:r w:rsidR="009B2529">
        <w:rPr>
          <w:rFonts w:ascii="Times New Roman" w:hAnsi="Times New Roman" w:cs="Times New Roman"/>
          <w:sz w:val="24"/>
          <w:szCs w:val="24"/>
        </w:rPr>
        <w:t>dnici održanoj  12. rujn</w:t>
      </w:r>
      <w:r>
        <w:rPr>
          <w:rFonts w:ascii="Times New Roman" w:hAnsi="Times New Roman" w:cs="Times New Roman"/>
          <w:sz w:val="24"/>
          <w:szCs w:val="24"/>
        </w:rPr>
        <w:t>a 202</w:t>
      </w:r>
      <w:r w:rsidR="005241DC">
        <w:rPr>
          <w:rFonts w:ascii="Times New Roman" w:hAnsi="Times New Roman" w:cs="Times New Roman"/>
          <w:sz w:val="24"/>
          <w:szCs w:val="24"/>
        </w:rPr>
        <w:t>2</w:t>
      </w:r>
      <w:r>
        <w:rPr>
          <w:rFonts w:ascii="Times New Roman" w:hAnsi="Times New Roman" w:cs="Times New Roman"/>
          <w:sz w:val="24"/>
          <w:szCs w:val="24"/>
        </w:rPr>
        <w:t>. godine, Upravno vijeće</w:t>
      </w:r>
      <w:r w:rsidRPr="00343236">
        <w:rPr>
          <w:rFonts w:ascii="Times New Roman" w:hAnsi="Times New Roman" w:cs="Times New Roman"/>
          <w:sz w:val="24"/>
          <w:szCs w:val="24"/>
        </w:rPr>
        <w:t xml:space="preserve"> Dječjeg vrtića Pučišća usvojilo je Godiš</w:t>
      </w:r>
      <w:r>
        <w:rPr>
          <w:rFonts w:ascii="Times New Roman" w:hAnsi="Times New Roman" w:cs="Times New Roman"/>
          <w:sz w:val="24"/>
          <w:szCs w:val="24"/>
        </w:rPr>
        <w:t>nje izvješće realizacije plana i</w:t>
      </w:r>
      <w:r w:rsidRPr="00343236">
        <w:rPr>
          <w:rFonts w:ascii="Times New Roman" w:hAnsi="Times New Roman" w:cs="Times New Roman"/>
          <w:sz w:val="24"/>
          <w:szCs w:val="24"/>
        </w:rPr>
        <w:t xml:space="preserve"> programa rada Dječjeg vrtića Pučišć</w:t>
      </w:r>
      <w:r>
        <w:rPr>
          <w:rFonts w:ascii="Times New Roman" w:hAnsi="Times New Roman" w:cs="Times New Roman"/>
          <w:sz w:val="24"/>
          <w:szCs w:val="24"/>
        </w:rPr>
        <w:t>a za 202</w:t>
      </w:r>
      <w:r w:rsidR="005241DC">
        <w:rPr>
          <w:rFonts w:ascii="Times New Roman" w:hAnsi="Times New Roman" w:cs="Times New Roman"/>
          <w:sz w:val="24"/>
          <w:szCs w:val="24"/>
        </w:rPr>
        <w:t>1</w:t>
      </w:r>
      <w:r>
        <w:rPr>
          <w:rFonts w:ascii="Times New Roman" w:hAnsi="Times New Roman" w:cs="Times New Roman"/>
          <w:sz w:val="24"/>
          <w:szCs w:val="24"/>
        </w:rPr>
        <w:t>./202</w:t>
      </w:r>
      <w:r w:rsidR="005241DC">
        <w:rPr>
          <w:rFonts w:ascii="Times New Roman" w:hAnsi="Times New Roman" w:cs="Times New Roman"/>
          <w:sz w:val="24"/>
          <w:szCs w:val="24"/>
        </w:rPr>
        <w:t>2</w:t>
      </w:r>
      <w:r>
        <w:rPr>
          <w:rFonts w:ascii="Times New Roman" w:hAnsi="Times New Roman" w:cs="Times New Roman"/>
          <w:sz w:val="24"/>
          <w:szCs w:val="24"/>
        </w:rPr>
        <w:t>. pedagošku godinu</w:t>
      </w:r>
      <w:r w:rsidR="005241DC">
        <w:rPr>
          <w:rFonts w:ascii="Times New Roman" w:hAnsi="Times New Roman" w:cs="Times New Roman"/>
          <w:sz w:val="24"/>
          <w:szCs w:val="24"/>
        </w:rPr>
        <w:t>.</w:t>
      </w:r>
    </w:p>
    <w:p w:rsidR="003A3997" w:rsidRDefault="003A3997" w:rsidP="003A3997">
      <w:pPr>
        <w:jc w:val="both"/>
        <w:rPr>
          <w:rFonts w:ascii="Times New Roman" w:hAnsi="Times New Roman" w:cs="Times New Roman"/>
          <w:sz w:val="24"/>
          <w:szCs w:val="24"/>
        </w:rPr>
      </w:pPr>
    </w:p>
    <w:p w:rsidR="002A3A24" w:rsidRDefault="002A3A24" w:rsidP="003A3997">
      <w:pPr>
        <w:jc w:val="both"/>
        <w:rPr>
          <w:rFonts w:ascii="Times New Roman" w:hAnsi="Times New Roman" w:cs="Times New Roman"/>
          <w:sz w:val="24"/>
          <w:szCs w:val="24"/>
        </w:rPr>
      </w:pPr>
    </w:p>
    <w:p w:rsidR="002A3A24" w:rsidRDefault="002A3A24" w:rsidP="003A3997">
      <w:pPr>
        <w:jc w:val="both"/>
        <w:rPr>
          <w:rFonts w:ascii="Times New Roman" w:hAnsi="Times New Roman" w:cs="Times New Roman"/>
          <w:sz w:val="24"/>
          <w:szCs w:val="24"/>
        </w:rPr>
      </w:pPr>
    </w:p>
    <w:p w:rsidR="002A3A24" w:rsidRPr="00343236" w:rsidRDefault="002A3A24" w:rsidP="003A3997">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w:t>
      </w:r>
    </w:p>
    <w:p w:rsidR="003A3997" w:rsidRPr="00343236" w:rsidRDefault="002A3A24" w:rsidP="002A3A2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Stjepan Kusanović</w:t>
      </w:r>
    </w:p>
    <w:p w:rsidR="003A3997" w:rsidRPr="00343236" w:rsidRDefault="003A3997" w:rsidP="002A3A24">
      <w:pPr>
        <w:spacing w:after="0"/>
        <w:jc w:val="both"/>
        <w:rPr>
          <w:rFonts w:ascii="Times New Roman" w:hAnsi="Times New Roman" w:cs="Times New Roman"/>
          <w:sz w:val="24"/>
          <w:szCs w:val="24"/>
        </w:rPr>
      </w:pP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t>Predsjednik Up</w:t>
      </w:r>
      <w:r w:rsidR="002A3A24">
        <w:rPr>
          <w:rFonts w:ascii="Times New Roman" w:hAnsi="Times New Roman" w:cs="Times New Roman"/>
          <w:sz w:val="24"/>
          <w:szCs w:val="24"/>
        </w:rPr>
        <w:t>ravnog vijeća</w:t>
      </w:r>
    </w:p>
    <w:p w:rsidR="003A3997" w:rsidRPr="00343236" w:rsidRDefault="003A3997" w:rsidP="002A3A24">
      <w:pPr>
        <w:spacing w:after="0"/>
        <w:jc w:val="both"/>
        <w:rPr>
          <w:rFonts w:ascii="Times New Roman" w:hAnsi="Times New Roman" w:cs="Times New Roman"/>
          <w:sz w:val="24"/>
          <w:szCs w:val="24"/>
        </w:rPr>
      </w:pP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r w:rsidRPr="00343236">
        <w:rPr>
          <w:rFonts w:ascii="Times New Roman" w:hAnsi="Times New Roman" w:cs="Times New Roman"/>
          <w:sz w:val="24"/>
          <w:szCs w:val="24"/>
        </w:rPr>
        <w:tab/>
      </w:r>
    </w:p>
    <w:p w:rsidR="003A3997" w:rsidRPr="00343236" w:rsidRDefault="003A3997" w:rsidP="003A3997">
      <w:pPr>
        <w:tabs>
          <w:tab w:val="left" w:pos="4780"/>
          <w:tab w:val="left" w:pos="5000"/>
          <w:tab w:val="right" w:pos="9072"/>
        </w:tabs>
        <w:spacing w:line="480" w:lineRule="auto"/>
        <w:jc w:val="both"/>
        <w:rPr>
          <w:rFonts w:ascii="Times New Roman" w:hAnsi="Times New Roman" w:cs="Times New Roman"/>
          <w:b/>
          <w:sz w:val="24"/>
          <w:szCs w:val="24"/>
        </w:rPr>
      </w:pPr>
    </w:p>
    <w:p w:rsidR="003A3997" w:rsidRDefault="003A3997" w:rsidP="003A3997">
      <w:pPr>
        <w:tabs>
          <w:tab w:val="left" w:pos="4780"/>
          <w:tab w:val="left" w:pos="5000"/>
          <w:tab w:val="right" w:pos="9072"/>
        </w:tabs>
        <w:spacing w:line="480" w:lineRule="auto"/>
        <w:rPr>
          <w:rFonts w:ascii="Times New Roman" w:hAnsi="Times New Roman" w:cs="Times New Roman"/>
          <w:b/>
          <w:sz w:val="24"/>
          <w:szCs w:val="24"/>
        </w:rPr>
      </w:pPr>
    </w:p>
    <w:p w:rsidR="003A3997" w:rsidRDefault="003A3997" w:rsidP="003A3997">
      <w:pPr>
        <w:tabs>
          <w:tab w:val="left" w:pos="4780"/>
          <w:tab w:val="left" w:pos="5000"/>
          <w:tab w:val="right" w:pos="9072"/>
        </w:tabs>
        <w:spacing w:line="480" w:lineRule="auto"/>
        <w:rPr>
          <w:rFonts w:ascii="Times New Roman" w:hAnsi="Times New Roman" w:cs="Times New Roman"/>
          <w:b/>
          <w:sz w:val="24"/>
          <w:szCs w:val="24"/>
        </w:rPr>
      </w:pPr>
    </w:p>
    <w:p w:rsidR="003A3997" w:rsidRDefault="003A3997" w:rsidP="003A3997">
      <w:pPr>
        <w:tabs>
          <w:tab w:val="left" w:pos="4780"/>
          <w:tab w:val="left" w:pos="5000"/>
          <w:tab w:val="right" w:pos="9072"/>
        </w:tabs>
        <w:spacing w:line="480" w:lineRule="auto"/>
        <w:rPr>
          <w:rFonts w:ascii="Times New Roman" w:hAnsi="Times New Roman" w:cs="Times New Roman"/>
          <w:b/>
          <w:sz w:val="24"/>
          <w:szCs w:val="24"/>
        </w:rPr>
      </w:pPr>
    </w:p>
    <w:p w:rsidR="003A3997" w:rsidRDefault="003A3997" w:rsidP="003A3997">
      <w:pPr>
        <w:tabs>
          <w:tab w:val="left" w:pos="4780"/>
          <w:tab w:val="left" w:pos="5000"/>
          <w:tab w:val="right" w:pos="9072"/>
        </w:tabs>
        <w:spacing w:line="480" w:lineRule="auto"/>
        <w:rPr>
          <w:rFonts w:ascii="Times New Roman" w:hAnsi="Times New Roman" w:cs="Times New Roman"/>
          <w:b/>
          <w:sz w:val="24"/>
          <w:szCs w:val="24"/>
        </w:rPr>
      </w:pPr>
    </w:p>
    <w:p w:rsidR="00451FE8" w:rsidRDefault="00451FE8" w:rsidP="003A3997">
      <w:pPr>
        <w:tabs>
          <w:tab w:val="left" w:pos="4780"/>
          <w:tab w:val="left" w:pos="5000"/>
          <w:tab w:val="right" w:pos="9072"/>
        </w:tabs>
        <w:spacing w:line="480" w:lineRule="auto"/>
        <w:rPr>
          <w:rFonts w:ascii="Times New Roman" w:hAnsi="Times New Roman" w:cs="Times New Roman"/>
          <w:b/>
          <w:sz w:val="24"/>
          <w:szCs w:val="24"/>
        </w:rPr>
      </w:pPr>
    </w:p>
    <w:sdt>
      <w:sdtPr>
        <w:rPr>
          <w:rFonts w:asciiTheme="minorHAnsi" w:eastAsiaTheme="minorEastAsia" w:hAnsiTheme="minorHAnsi" w:cstheme="minorBidi"/>
          <w:b w:val="0"/>
          <w:bCs w:val="0"/>
          <w:color w:val="auto"/>
          <w:sz w:val="22"/>
          <w:szCs w:val="22"/>
          <w:lang w:val="hr-HR" w:eastAsia="hr-HR"/>
        </w:rPr>
        <w:id w:val="354008944"/>
        <w:docPartObj>
          <w:docPartGallery w:val="Table of Contents"/>
          <w:docPartUnique/>
        </w:docPartObj>
      </w:sdtPr>
      <w:sdtEndPr>
        <w:rPr>
          <w:noProof/>
        </w:rPr>
      </w:sdtEndPr>
      <w:sdtContent>
        <w:p w:rsidR="003A3997" w:rsidRDefault="003A3997" w:rsidP="003A3997">
          <w:pPr>
            <w:pStyle w:val="TOCHeading"/>
            <w:rPr>
              <w:color w:val="auto"/>
            </w:rPr>
          </w:pPr>
          <w:r w:rsidRPr="009E0B46">
            <w:rPr>
              <w:color w:val="auto"/>
            </w:rPr>
            <w:t>SADRŽAJ</w:t>
          </w:r>
        </w:p>
        <w:p w:rsidR="003A3997" w:rsidRPr="009E0B46" w:rsidRDefault="003A3997" w:rsidP="003A3997">
          <w:pPr>
            <w:rPr>
              <w:lang w:val="en-US" w:eastAsia="ja-JP"/>
            </w:rPr>
          </w:pPr>
        </w:p>
        <w:p w:rsidR="003A3997" w:rsidRDefault="007B447A" w:rsidP="003A3997">
          <w:pPr>
            <w:pStyle w:val="TOC1"/>
            <w:tabs>
              <w:tab w:val="left" w:pos="440"/>
              <w:tab w:val="right" w:leader="dot" w:pos="9345"/>
            </w:tabs>
            <w:rPr>
              <w:noProof/>
            </w:rPr>
          </w:pPr>
          <w:r w:rsidRPr="007B447A">
            <w:fldChar w:fldCharType="begin"/>
          </w:r>
          <w:r w:rsidR="003A3997">
            <w:instrText xml:space="preserve"> TOC \o "1-3" \h \z \u </w:instrText>
          </w:r>
          <w:r w:rsidRPr="007B447A">
            <w:fldChar w:fldCharType="separate"/>
          </w:r>
          <w:hyperlink w:anchor="_Toc81485069" w:history="1">
            <w:r w:rsidR="003A3997" w:rsidRPr="00C927DC">
              <w:rPr>
                <w:rStyle w:val="Hyperlink"/>
                <w:rFonts w:ascii="Times New Roman" w:hAnsi="Times New Roman" w:cs="Times New Roman"/>
                <w:noProof/>
              </w:rPr>
              <w:t>1.</w:t>
            </w:r>
            <w:r w:rsidR="003A3997">
              <w:rPr>
                <w:noProof/>
              </w:rPr>
              <w:tab/>
            </w:r>
            <w:r w:rsidR="003A3997" w:rsidRPr="00C927DC">
              <w:rPr>
                <w:rStyle w:val="Hyperlink"/>
                <w:rFonts w:ascii="Times New Roman" w:hAnsi="Times New Roman" w:cs="Times New Roman"/>
                <w:noProof/>
              </w:rPr>
              <w:t>UVOD</w:t>
            </w:r>
            <w:r w:rsidR="003A3997">
              <w:rPr>
                <w:noProof/>
                <w:webHidden/>
              </w:rPr>
              <w:tab/>
            </w:r>
            <w:r>
              <w:rPr>
                <w:noProof/>
                <w:webHidden/>
              </w:rPr>
              <w:fldChar w:fldCharType="begin"/>
            </w:r>
            <w:r w:rsidR="003A3997">
              <w:rPr>
                <w:noProof/>
                <w:webHidden/>
              </w:rPr>
              <w:instrText xml:space="preserve"> PAGEREF _Toc81485069 \h </w:instrText>
            </w:r>
            <w:r>
              <w:rPr>
                <w:noProof/>
                <w:webHidden/>
              </w:rPr>
            </w:r>
            <w:r>
              <w:rPr>
                <w:noProof/>
                <w:webHidden/>
              </w:rPr>
              <w:fldChar w:fldCharType="separate"/>
            </w:r>
            <w:r w:rsidR="003A3997">
              <w:rPr>
                <w:noProof/>
                <w:webHidden/>
              </w:rPr>
              <w:t>4</w:t>
            </w:r>
            <w:r>
              <w:rPr>
                <w:noProof/>
                <w:webHidden/>
              </w:rPr>
              <w:fldChar w:fldCharType="end"/>
            </w:r>
          </w:hyperlink>
        </w:p>
        <w:p w:rsidR="003A3997" w:rsidRDefault="007B447A" w:rsidP="003A3997">
          <w:pPr>
            <w:pStyle w:val="TOC1"/>
            <w:tabs>
              <w:tab w:val="left" w:pos="440"/>
              <w:tab w:val="right" w:leader="dot" w:pos="9345"/>
            </w:tabs>
            <w:rPr>
              <w:noProof/>
            </w:rPr>
          </w:pPr>
          <w:hyperlink w:anchor="_Toc81485070" w:history="1">
            <w:r w:rsidR="003A3997" w:rsidRPr="00C927DC">
              <w:rPr>
                <w:rStyle w:val="Hyperlink"/>
                <w:rFonts w:ascii="Times New Roman" w:hAnsi="Times New Roman" w:cs="Times New Roman"/>
                <w:noProof/>
              </w:rPr>
              <w:t>2.</w:t>
            </w:r>
            <w:r w:rsidR="003A3997">
              <w:rPr>
                <w:noProof/>
              </w:rPr>
              <w:tab/>
            </w:r>
            <w:r w:rsidR="003A3997" w:rsidRPr="00C927DC">
              <w:rPr>
                <w:rStyle w:val="Hyperlink"/>
                <w:rFonts w:ascii="Times New Roman" w:hAnsi="Times New Roman" w:cs="Times New Roman"/>
                <w:noProof/>
              </w:rPr>
              <w:t>USTROJSTVO RADA</w:t>
            </w:r>
            <w:r w:rsidR="003A3997">
              <w:rPr>
                <w:noProof/>
                <w:webHidden/>
              </w:rPr>
              <w:tab/>
            </w:r>
            <w:r>
              <w:rPr>
                <w:noProof/>
                <w:webHidden/>
              </w:rPr>
              <w:fldChar w:fldCharType="begin"/>
            </w:r>
            <w:r w:rsidR="003A3997">
              <w:rPr>
                <w:noProof/>
                <w:webHidden/>
              </w:rPr>
              <w:instrText xml:space="preserve"> PAGEREF _Toc81485070 \h </w:instrText>
            </w:r>
            <w:r>
              <w:rPr>
                <w:noProof/>
                <w:webHidden/>
              </w:rPr>
            </w:r>
            <w:r>
              <w:rPr>
                <w:noProof/>
                <w:webHidden/>
              </w:rPr>
              <w:fldChar w:fldCharType="separate"/>
            </w:r>
            <w:r w:rsidR="003A3997">
              <w:rPr>
                <w:noProof/>
                <w:webHidden/>
              </w:rPr>
              <w:t>6</w:t>
            </w:r>
            <w:r>
              <w:rPr>
                <w:noProof/>
                <w:webHidden/>
              </w:rPr>
              <w:fldChar w:fldCharType="end"/>
            </w:r>
          </w:hyperlink>
        </w:p>
        <w:p w:rsidR="003A3997" w:rsidRDefault="007B447A" w:rsidP="003A3997">
          <w:pPr>
            <w:pStyle w:val="TOC2"/>
            <w:tabs>
              <w:tab w:val="right" w:leader="dot" w:pos="9345"/>
            </w:tabs>
            <w:rPr>
              <w:noProof/>
            </w:rPr>
          </w:pPr>
          <w:hyperlink w:anchor="_Toc81485071" w:history="1">
            <w:r w:rsidR="003A3997" w:rsidRPr="00C927DC">
              <w:rPr>
                <w:rStyle w:val="Hyperlink"/>
                <w:rFonts w:ascii="Times New Roman" w:hAnsi="Times New Roman" w:cs="Times New Roman"/>
                <w:noProof/>
              </w:rPr>
              <w:t>2.1. Kadrovska struktura u pedagoškoj godini 2020./2021.</w:t>
            </w:r>
            <w:r w:rsidR="003A3997">
              <w:rPr>
                <w:noProof/>
                <w:webHidden/>
              </w:rPr>
              <w:tab/>
            </w:r>
            <w:r>
              <w:rPr>
                <w:noProof/>
                <w:webHidden/>
              </w:rPr>
              <w:fldChar w:fldCharType="begin"/>
            </w:r>
            <w:r w:rsidR="003A3997">
              <w:rPr>
                <w:noProof/>
                <w:webHidden/>
              </w:rPr>
              <w:instrText xml:space="preserve"> PAGEREF _Toc81485071 \h </w:instrText>
            </w:r>
            <w:r>
              <w:rPr>
                <w:noProof/>
                <w:webHidden/>
              </w:rPr>
            </w:r>
            <w:r>
              <w:rPr>
                <w:noProof/>
                <w:webHidden/>
              </w:rPr>
              <w:fldChar w:fldCharType="separate"/>
            </w:r>
            <w:r w:rsidR="003A3997">
              <w:rPr>
                <w:noProof/>
                <w:webHidden/>
              </w:rPr>
              <w:t>6</w:t>
            </w:r>
            <w:r>
              <w:rPr>
                <w:noProof/>
                <w:webHidden/>
              </w:rPr>
              <w:fldChar w:fldCharType="end"/>
            </w:r>
          </w:hyperlink>
        </w:p>
        <w:p w:rsidR="003A3997" w:rsidRDefault="007B447A" w:rsidP="003A3997">
          <w:pPr>
            <w:pStyle w:val="TOC1"/>
            <w:tabs>
              <w:tab w:val="left" w:pos="440"/>
              <w:tab w:val="right" w:leader="dot" w:pos="9345"/>
            </w:tabs>
            <w:rPr>
              <w:noProof/>
            </w:rPr>
          </w:pPr>
          <w:hyperlink w:anchor="_Toc81485072" w:history="1">
            <w:r w:rsidR="003A3997" w:rsidRPr="00C927DC">
              <w:rPr>
                <w:rStyle w:val="Hyperlink"/>
                <w:rFonts w:ascii="Times New Roman" w:hAnsi="Times New Roman" w:cs="Times New Roman"/>
                <w:noProof/>
              </w:rPr>
              <w:t>3.</w:t>
            </w:r>
            <w:r w:rsidR="003A3997">
              <w:rPr>
                <w:noProof/>
              </w:rPr>
              <w:tab/>
            </w:r>
            <w:r w:rsidR="003A3997" w:rsidRPr="00C927DC">
              <w:rPr>
                <w:rStyle w:val="Hyperlink"/>
                <w:rFonts w:ascii="Times New Roman" w:hAnsi="Times New Roman" w:cs="Times New Roman"/>
                <w:noProof/>
              </w:rPr>
              <w:t>MATERIJALNI UVJETI</w:t>
            </w:r>
            <w:r w:rsidR="003A3997">
              <w:rPr>
                <w:noProof/>
                <w:webHidden/>
              </w:rPr>
              <w:tab/>
            </w:r>
            <w:r>
              <w:rPr>
                <w:noProof/>
                <w:webHidden/>
              </w:rPr>
              <w:fldChar w:fldCharType="begin"/>
            </w:r>
            <w:r w:rsidR="003A3997">
              <w:rPr>
                <w:noProof/>
                <w:webHidden/>
              </w:rPr>
              <w:instrText xml:space="preserve"> PAGEREF _Toc81485072 \h </w:instrText>
            </w:r>
            <w:r>
              <w:rPr>
                <w:noProof/>
                <w:webHidden/>
              </w:rPr>
            </w:r>
            <w:r>
              <w:rPr>
                <w:noProof/>
                <w:webHidden/>
              </w:rPr>
              <w:fldChar w:fldCharType="separate"/>
            </w:r>
            <w:r w:rsidR="003A3997">
              <w:rPr>
                <w:noProof/>
                <w:webHidden/>
              </w:rPr>
              <w:t>9</w:t>
            </w:r>
            <w:r>
              <w:rPr>
                <w:noProof/>
                <w:webHidden/>
              </w:rPr>
              <w:fldChar w:fldCharType="end"/>
            </w:r>
          </w:hyperlink>
        </w:p>
        <w:p w:rsidR="003A3997" w:rsidRDefault="007B447A" w:rsidP="003A3997">
          <w:pPr>
            <w:pStyle w:val="TOC1"/>
            <w:tabs>
              <w:tab w:val="left" w:pos="440"/>
              <w:tab w:val="right" w:leader="dot" w:pos="9345"/>
            </w:tabs>
            <w:rPr>
              <w:noProof/>
            </w:rPr>
          </w:pPr>
          <w:hyperlink w:anchor="_Toc81485073" w:history="1">
            <w:r w:rsidR="003A3997" w:rsidRPr="00C927DC">
              <w:rPr>
                <w:rStyle w:val="Hyperlink"/>
                <w:rFonts w:ascii="Times New Roman" w:hAnsi="Times New Roman" w:cs="Times New Roman"/>
                <w:noProof/>
              </w:rPr>
              <w:t>4.</w:t>
            </w:r>
            <w:r w:rsidR="003A3997">
              <w:rPr>
                <w:noProof/>
              </w:rPr>
              <w:tab/>
            </w:r>
            <w:r w:rsidR="003A3997" w:rsidRPr="00C927DC">
              <w:rPr>
                <w:rStyle w:val="Hyperlink"/>
                <w:rFonts w:ascii="Times New Roman" w:hAnsi="Times New Roman" w:cs="Times New Roman"/>
                <w:noProof/>
              </w:rPr>
              <w:t>NJEGA I SKRB ZA TJELESNI RAST I ZDRAVLJE DJECE</w:t>
            </w:r>
            <w:r w:rsidR="003A3997">
              <w:rPr>
                <w:noProof/>
                <w:webHidden/>
              </w:rPr>
              <w:tab/>
            </w:r>
            <w:r>
              <w:rPr>
                <w:noProof/>
                <w:webHidden/>
              </w:rPr>
              <w:fldChar w:fldCharType="begin"/>
            </w:r>
            <w:r w:rsidR="003A3997">
              <w:rPr>
                <w:noProof/>
                <w:webHidden/>
              </w:rPr>
              <w:instrText xml:space="preserve"> PAGEREF _Toc81485073 \h </w:instrText>
            </w:r>
            <w:r>
              <w:rPr>
                <w:noProof/>
                <w:webHidden/>
              </w:rPr>
            </w:r>
            <w:r>
              <w:rPr>
                <w:noProof/>
                <w:webHidden/>
              </w:rPr>
              <w:fldChar w:fldCharType="separate"/>
            </w:r>
            <w:r w:rsidR="003A3997">
              <w:rPr>
                <w:noProof/>
                <w:webHidden/>
              </w:rPr>
              <w:t>12</w:t>
            </w:r>
            <w:r>
              <w:rPr>
                <w:noProof/>
                <w:webHidden/>
              </w:rPr>
              <w:fldChar w:fldCharType="end"/>
            </w:r>
          </w:hyperlink>
        </w:p>
        <w:p w:rsidR="003A3997" w:rsidRDefault="007B447A" w:rsidP="003A3997">
          <w:pPr>
            <w:pStyle w:val="TOC2"/>
            <w:tabs>
              <w:tab w:val="left" w:pos="880"/>
              <w:tab w:val="right" w:leader="dot" w:pos="9345"/>
            </w:tabs>
            <w:rPr>
              <w:noProof/>
            </w:rPr>
          </w:pPr>
          <w:hyperlink w:anchor="_Toc81485074" w:history="1">
            <w:r w:rsidR="003A3997" w:rsidRPr="00C927DC">
              <w:rPr>
                <w:rStyle w:val="Hyperlink"/>
                <w:rFonts w:ascii="Times New Roman" w:hAnsi="Times New Roman" w:cs="Times New Roman"/>
                <w:noProof/>
              </w:rPr>
              <w:t>4.1.</w:t>
            </w:r>
            <w:r w:rsidR="003A3997">
              <w:rPr>
                <w:noProof/>
              </w:rPr>
              <w:tab/>
            </w:r>
            <w:r w:rsidR="003A3997" w:rsidRPr="00C927DC">
              <w:rPr>
                <w:rStyle w:val="Hyperlink"/>
                <w:rFonts w:ascii="Times New Roman" w:hAnsi="Times New Roman" w:cs="Times New Roman"/>
                <w:noProof/>
              </w:rPr>
              <w:t>Praćenje i unapređenje prehrane</w:t>
            </w:r>
            <w:r w:rsidR="003A3997">
              <w:rPr>
                <w:noProof/>
                <w:webHidden/>
              </w:rPr>
              <w:tab/>
            </w:r>
            <w:r>
              <w:rPr>
                <w:noProof/>
                <w:webHidden/>
              </w:rPr>
              <w:fldChar w:fldCharType="begin"/>
            </w:r>
            <w:r w:rsidR="003A3997">
              <w:rPr>
                <w:noProof/>
                <w:webHidden/>
              </w:rPr>
              <w:instrText xml:space="preserve"> PAGEREF _Toc81485074 \h </w:instrText>
            </w:r>
            <w:r>
              <w:rPr>
                <w:noProof/>
                <w:webHidden/>
              </w:rPr>
            </w:r>
            <w:r>
              <w:rPr>
                <w:noProof/>
                <w:webHidden/>
              </w:rPr>
              <w:fldChar w:fldCharType="separate"/>
            </w:r>
            <w:r w:rsidR="003A3997">
              <w:rPr>
                <w:noProof/>
                <w:webHidden/>
              </w:rPr>
              <w:t>13</w:t>
            </w:r>
            <w:r>
              <w:rPr>
                <w:noProof/>
                <w:webHidden/>
              </w:rPr>
              <w:fldChar w:fldCharType="end"/>
            </w:r>
          </w:hyperlink>
        </w:p>
        <w:p w:rsidR="003A3997" w:rsidRDefault="007B447A" w:rsidP="003A3997">
          <w:pPr>
            <w:pStyle w:val="TOC2"/>
            <w:tabs>
              <w:tab w:val="left" w:pos="880"/>
              <w:tab w:val="right" w:leader="dot" w:pos="9345"/>
            </w:tabs>
            <w:rPr>
              <w:noProof/>
            </w:rPr>
          </w:pPr>
          <w:hyperlink w:anchor="_Toc81485075" w:history="1">
            <w:r w:rsidR="003A3997" w:rsidRPr="00C927DC">
              <w:rPr>
                <w:rStyle w:val="Hyperlink"/>
                <w:rFonts w:ascii="Times New Roman" w:hAnsi="Times New Roman" w:cs="Times New Roman"/>
                <w:noProof/>
              </w:rPr>
              <w:t>4.2.</w:t>
            </w:r>
            <w:r w:rsidR="003A3997">
              <w:rPr>
                <w:noProof/>
              </w:rPr>
              <w:tab/>
            </w:r>
            <w:r w:rsidR="003A3997" w:rsidRPr="00C927DC">
              <w:rPr>
                <w:rStyle w:val="Hyperlink"/>
                <w:rFonts w:ascii="Times New Roman" w:hAnsi="Times New Roman" w:cs="Times New Roman"/>
                <w:noProof/>
              </w:rPr>
              <w:t>Osiguravanje higijenskih uvjeta</w:t>
            </w:r>
            <w:r w:rsidR="003A3997">
              <w:rPr>
                <w:noProof/>
                <w:webHidden/>
              </w:rPr>
              <w:tab/>
            </w:r>
            <w:r>
              <w:rPr>
                <w:noProof/>
                <w:webHidden/>
              </w:rPr>
              <w:fldChar w:fldCharType="begin"/>
            </w:r>
            <w:r w:rsidR="003A3997">
              <w:rPr>
                <w:noProof/>
                <w:webHidden/>
              </w:rPr>
              <w:instrText xml:space="preserve"> PAGEREF _Toc81485075 \h </w:instrText>
            </w:r>
            <w:r>
              <w:rPr>
                <w:noProof/>
                <w:webHidden/>
              </w:rPr>
            </w:r>
            <w:r>
              <w:rPr>
                <w:noProof/>
                <w:webHidden/>
              </w:rPr>
              <w:fldChar w:fldCharType="separate"/>
            </w:r>
            <w:r w:rsidR="003A3997">
              <w:rPr>
                <w:noProof/>
                <w:webHidden/>
              </w:rPr>
              <w:t>15</w:t>
            </w:r>
            <w:r>
              <w:rPr>
                <w:noProof/>
                <w:webHidden/>
              </w:rPr>
              <w:fldChar w:fldCharType="end"/>
            </w:r>
          </w:hyperlink>
        </w:p>
        <w:p w:rsidR="003A3997" w:rsidRDefault="007B447A" w:rsidP="003A3997">
          <w:pPr>
            <w:pStyle w:val="TOC2"/>
            <w:tabs>
              <w:tab w:val="left" w:pos="880"/>
              <w:tab w:val="right" w:leader="dot" w:pos="9345"/>
            </w:tabs>
            <w:rPr>
              <w:noProof/>
            </w:rPr>
          </w:pPr>
          <w:hyperlink w:anchor="_Toc81485076" w:history="1">
            <w:r w:rsidR="003A3997" w:rsidRPr="00C927DC">
              <w:rPr>
                <w:rStyle w:val="Hyperlink"/>
                <w:rFonts w:ascii="Times New Roman" w:hAnsi="Times New Roman" w:cs="Times New Roman"/>
                <w:noProof/>
              </w:rPr>
              <w:t>4.3.</w:t>
            </w:r>
            <w:r w:rsidR="003A3997">
              <w:rPr>
                <w:noProof/>
              </w:rPr>
              <w:tab/>
            </w:r>
            <w:r w:rsidR="003A3997" w:rsidRPr="00C927DC">
              <w:rPr>
                <w:rStyle w:val="Hyperlink"/>
                <w:rFonts w:ascii="Times New Roman" w:hAnsi="Times New Roman" w:cs="Times New Roman"/>
                <w:noProof/>
              </w:rPr>
              <w:t>Preventivna zdravstvena zaštita</w:t>
            </w:r>
            <w:r w:rsidR="003A3997">
              <w:rPr>
                <w:noProof/>
                <w:webHidden/>
              </w:rPr>
              <w:tab/>
            </w:r>
            <w:r>
              <w:rPr>
                <w:noProof/>
                <w:webHidden/>
              </w:rPr>
              <w:fldChar w:fldCharType="begin"/>
            </w:r>
            <w:r w:rsidR="003A3997">
              <w:rPr>
                <w:noProof/>
                <w:webHidden/>
              </w:rPr>
              <w:instrText xml:space="preserve"> PAGEREF _Toc81485076 \h </w:instrText>
            </w:r>
            <w:r>
              <w:rPr>
                <w:noProof/>
                <w:webHidden/>
              </w:rPr>
            </w:r>
            <w:r>
              <w:rPr>
                <w:noProof/>
                <w:webHidden/>
              </w:rPr>
              <w:fldChar w:fldCharType="separate"/>
            </w:r>
            <w:r w:rsidR="003A3997">
              <w:rPr>
                <w:noProof/>
                <w:webHidden/>
              </w:rPr>
              <w:t>16</w:t>
            </w:r>
            <w:r>
              <w:rPr>
                <w:noProof/>
                <w:webHidden/>
              </w:rPr>
              <w:fldChar w:fldCharType="end"/>
            </w:r>
          </w:hyperlink>
        </w:p>
        <w:p w:rsidR="003A3997" w:rsidRDefault="007B447A" w:rsidP="003A3997">
          <w:pPr>
            <w:pStyle w:val="TOC1"/>
            <w:tabs>
              <w:tab w:val="left" w:pos="440"/>
              <w:tab w:val="right" w:leader="dot" w:pos="9345"/>
            </w:tabs>
            <w:rPr>
              <w:noProof/>
            </w:rPr>
          </w:pPr>
          <w:hyperlink w:anchor="_Toc81485077" w:history="1">
            <w:r w:rsidR="003A3997" w:rsidRPr="00C927DC">
              <w:rPr>
                <w:rStyle w:val="Hyperlink"/>
                <w:rFonts w:ascii="Times New Roman" w:hAnsi="Times New Roman" w:cs="Times New Roman"/>
                <w:noProof/>
              </w:rPr>
              <w:t>5.</w:t>
            </w:r>
            <w:r w:rsidR="003A3997">
              <w:rPr>
                <w:noProof/>
              </w:rPr>
              <w:tab/>
            </w:r>
            <w:r w:rsidR="003A3997" w:rsidRPr="00C927DC">
              <w:rPr>
                <w:rStyle w:val="Hyperlink"/>
                <w:rFonts w:ascii="Times New Roman" w:hAnsi="Times New Roman" w:cs="Times New Roman"/>
                <w:noProof/>
              </w:rPr>
              <w:t>ODGOJNO-OBRAZOVNI RAD</w:t>
            </w:r>
            <w:r w:rsidR="003A3997">
              <w:rPr>
                <w:noProof/>
                <w:webHidden/>
              </w:rPr>
              <w:tab/>
            </w:r>
            <w:r>
              <w:rPr>
                <w:noProof/>
                <w:webHidden/>
              </w:rPr>
              <w:fldChar w:fldCharType="begin"/>
            </w:r>
            <w:r w:rsidR="003A3997">
              <w:rPr>
                <w:noProof/>
                <w:webHidden/>
              </w:rPr>
              <w:instrText xml:space="preserve"> PAGEREF _Toc81485077 \h </w:instrText>
            </w:r>
            <w:r>
              <w:rPr>
                <w:noProof/>
                <w:webHidden/>
              </w:rPr>
            </w:r>
            <w:r>
              <w:rPr>
                <w:noProof/>
                <w:webHidden/>
              </w:rPr>
              <w:fldChar w:fldCharType="separate"/>
            </w:r>
            <w:r w:rsidR="003A3997">
              <w:rPr>
                <w:noProof/>
                <w:webHidden/>
              </w:rPr>
              <w:t>18</w:t>
            </w:r>
            <w:r>
              <w:rPr>
                <w:noProof/>
                <w:webHidden/>
              </w:rPr>
              <w:fldChar w:fldCharType="end"/>
            </w:r>
          </w:hyperlink>
        </w:p>
        <w:p w:rsidR="003A3997" w:rsidRDefault="007B447A" w:rsidP="003A3997">
          <w:pPr>
            <w:pStyle w:val="TOC2"/>
            <w:tabs>
              <w:tab w:val="left" w:pos="880"/>
              <w:tab w:val="right" w:leader="dot" w:pos="9345"/>
            </w:tabs>
            <w:rPr>
              <w:noProof/>
            </w:rPr>
          </w:pPr>
          <w:hyperlink w:anchor="_Toc81485078" w:history="1">
            <w:r w:rsidR="003A3997" w:rsidRPr="00C927DC">
              <w:rPr>
                <w:rStyle w:val="Hyperlink"/>
                <w:rFonts w:ascii="Times New Roman" w:hAnsi="Times New Roman" w:cs="Times New Roman"/>
                <w:noProof/>
              </w:rPr>
              <w:t>5.1.</w:t>
            </w:r>
            <w:r w:rsidR="003A3997">
              <w:rPr>
                <w:noProof/>
              </w:rPr>
              <w:tab/>
            </w:r>
            <w:r w:rsidR="003A3997" w:rsidRPr="00C927DC">
              <w:rPr>
                <w:rStyle w:val="Hyperlink"/>
                <w:rFonts w:ascii="Times New Roman" w:hAnsi="Times New Roman" w:cs="Times New Roman"/>
                <w:noProof/>
              </w:rPr>
              <w:t>Skrb za djecu s posebnim potrebama</w:t>
            </w:r>
            <w:r w:rsidR="003A3997">
              <w:rPr>
                <w:noProof/>
                <w:webHidden/>
              </w:rPr>
              <w:tab/>
            </w:r>
            <w:r>
              <w:rPr>
                <w:noProof/>
                <w:webHidden/>
              </w:rPr>
              <w:fldChar w:fldCharType="begin"/>
            </w:r>
            <w:r w:rsidR="003A3997">
              <w:rPr>
                <w:noProof/>
                <w:webHidden/>
              </w:rPr>
              <w:instrText xml:space="preserve"> PAGEREF _Toc81485078 \h </w:instrText>
            </w:r>
            <w:r>
              <w:rPr>
                <w:noProof/>
                <w:webHidden/>
              </w:rPr>
            </w:r>
            <w:r>
              <w:rPr>
                <w:noProof/>
                <w:webHidden/>
              </w:rPr>
              <w:fldChar w:fldCharType="separate"/>
            </w:r>
            <w:r w:rsidR="003A3997">
              <w:rPr>
                <w:noProof/>
                <w:webHidden/>
              </w:rPr>
              <w:t>24</w:t>
            </w:r>
            <w:r>
              <w:rPr>
                <w:noProof/>
                <w:webHidden/>
              </w:rPr>
              <w:fldChar w:fldCharType="end"/>
            </w:r>
          </w:hyperlink>
        </w:p>
        <w:p w:rsidR="003A3997" w:rsidRDefault="007B447A" w:rsidP="003A3997">
          <w:pPr>
            <w:pStyle w:val="TOC1"/>
            <w:tabs>
              <w:tab w:val="left" w:pos="440"/>
              <w:tab w:val="right" w:leader="dot" w:pos="9345"/>
            </w:tabs>
            <w:rPr>
              <w:noProof/>
            </w:rPr>
          </w:pPr>
          <w:hyperlink w:anchor="_Toc81485079" w:history="1">
            <w:r w:rsidR="003A3997" w:rsidRPr="00C927DC">
              <w:rPr>
                <w:rStyle w:val="Hyperlink"/>
                <w:rFonts w:ascii="Times New Roman" w:hAnsi="Times New Roman" w:cs="Times New Roman"/>
                <w:i/>
                <w:noProof/>
              </w:rPr>
              <w:t>6.</w:t>
            </w:r>
            <w:r w:rsidR="003A3997">
              <w:rPr>
                <w:noProof/>
              </w:rPr>
              <w:tab/>
            </w:r>
            <w:r w:rsidR="003A3997" w:rsidRPr="00C927DC">
              <w:rPr>
                <w:rStyle w:val="Hyperlink"/>
                <w:rFonts w:ascii="Times New Roman" w:hAnsi="Times New Roman" w:cs="Times New Roman"/>
                <w:noProof/>
              </w:rPr>
              <w:t>STRUČNO USAVRŠAVANJE</w:t>
            </w:r>
            <w:r w:rsidR="003A3997">
              <w:rPr>
                <w:noProof/>
                <w:webHidden/>
              </w:rPr>
              <w:tab/>
            </w:r>
            <w:r>
              <w:rPr>
                <w:noProof/>
                <w:webHidden/>
              </w:rPr>
              <w:fldChar w:fldCharType="begin"/>
            </w:r>
            <w:r w:rsidR="003A3997">
              <w:rPr>
                <w:noProof/>
                <w:webHidden/>
              </w:rPr>
              <w:instrText xml:space="preserve"> PAGEREF _Toc81485079 \h </w:instrText>
            </w:r>
            <w:r>
              <w:rPr>
                <w:noProof/>
                <w:webHidden/>
              </w:rPr>
            </w:r>
            <w:r>
              <w:rPr>
                <w:noProof/>
                <w:webHidden/>
              </w:rPr>
              <w:fldChar w:fldCharType="separate"/>
            </w:r>
            <w:r w:rsidR="003A3997">
              <w:rPr>
                <w:noProof/>
                <w:webHidden/>
              </w:rPr>
              <w:t>25</w:t>
            </w:r>
            <w:r>
              <w:rPr>
                <w:noProof/>
                <w:webHidden/>
              </w:rPr>
              <w:fldChar w:fldCharType="end"/>
            </w:r>
          </w:hyperlink>
        </w:p>
        <w:p w:rsidR="003A3997" w:rsidRDefault="007B447A" w:rsidP="003A3997">
          <w:pPr>
            <w:pStyle w:val="TOC2"/>
            <w:tabs>
              <w:tab w:val="left" w:pos="880"/>
              <w:tab w:val="right" w:leader="dot" w:pos="9345"/>
            </w:tabs>
            <w:rPr>
              <w:noProof/>
            </w:rPr>
          </w:pPr>
          <w:hyperlink w:anchor="_Toc81485080" w:history="1">
            <w:r w:rsidR="003A3997" w:rsidRPr="00C927DC">
              <w:rPr>
                <w:rStyle w:val="Hyperlink"/>
                <w:rFonts w:ascii="Times New Roman" w:hAnsi="Times New Roman" w:cs="Times New Roman"/>
                <w:noProof/>
              </w:rPr>
              <w:t>6.1.</w:t>
            </w:r>
            <w:r w:rsidR="003A3997">
              <w:rPr>
                <w:noProof/>
              </w:rPr>
              <w:tab/>
            </w:r>
            <w:r w:rsidR="003A3997" w:rsidRPr="00C927DC">
              <w:rPr>
                <w:rStyle w:val="Hyperlink"/>
                <w:rFonts w:ascii="Times New Roman" w:hAnsi="Times New Roman" w:cs="Times New Roman"/>
                <w:noProof/>
              </w:rPr>
              <w:t>Oblici stručnog usavršavanja unutar ustanove</w:t>
            </w:r>
            <w:r w:rsidR="003A3997">
              <w:rPr>
                <w:noProof/>
                <w:webHidden/>
              </w:rPr>
              <w:tab/>
            </w:r>
            <w:r>
              <w:rPr>
                <w:noProof/>
                <w:webHidden/>
              </w:rPr>
              <w:fldChar w:fldCharType="begin"/>
            </w:r>
            <w:r w:rsidR="003A3997">
              <w:rPr>
                <w:noProof/>
                <w:webHidden/>
              </w:rPr>
              <w:instrText xml:space="preserve"> PAGEREF _Toc81485080 \h </w:instrText>
            </w:r>
            <w:r>
              <w:rPr>
                <w:noProof/>
                <w:webHidden/>
              </w:rPr>
            </w:r>
            <w:r>
              <w:rPr>
                <w:noProof/>
                <w:webHidden/>
              </w:rPr>
              <w:fldChar w:fldCharType="separate"/>
            </w:r>
            <w:r w:rsidR="003A3997">
              <w:rPr>
                <w:noProof/>
                <w:webHidden/>
              </w:rPr>
              <w:t>25</w:t>
            </w:r>
            <w:r>
              <w:rPr>
                <w:noProof/>
                <w:webHidden/>
              </w:rPr>
              <w:fldChar w:fldCharType="end"/>
            </w:r>
          </w:hyperlink>
        </w:p>
        <w:p w:rsidR="003A3997" w:rsidRDefault="007B447A" w:rsidP="003A3997">
          <w:pPr>
            <w:pStyle w:val="TOC2"/>
            <w:tabs>
              <w:tab w:val="left" w:pos="880"/>
              <w:tab w:val="right" w:leader="dot" w:pos="9345"/>
            </w:tabs>
            <w:rPr>
              <w:noProof/>
            </w:rPr>
          </w:pPr>
          <w:hyperlink w:anchor="_Toc81485081" w:history="1">
            <w:r w:rsidR="003A3997" w:rsidRPr="00C927DC">
              <w:rPr>
                <w:rStyle w:val="Hyperlink"/>
                <w:rFonts w:ascii="Times New Roman" w:hAnsi="Times New Roman" w:cs="Times New Roman"/>
                <w:noProof/>
              </w:rPr>
              <w:t>6.2.</w:t>
            </w:r>
            <w:r w:rsidR="003A3997">
              <w:rPr>
                <w:noProof/>
              </w:rPr>
              <w:tab/>
            </w:r>
            <w:r w:rsidR="003A3997" w:rsidRPr="00C927DC">
              <w:rPr>
                <w:rStyle w:val="Hyperlink"/>
                <w:rFonts w:ascii="Times New Roman" w:hAnsi="Times New Roman" w:cs="Times New Roman"/>
                <w:noProof/>
              </w:rPr>
              <w:t>OBLICI STRUČNOG USAVRŠAVANJA IZVAN USTANOVE</w:t>
            </w:r>
            <w:r w:rsidR="003A3997">
              <w:rPr>
                <w:noProof/>
                <w:webHidden/>
              </w:rPr>
              <w:tab/>
            </w:r>
            <w:r>
              <w:rPr>
                <w:noProof/>
                <w:webHidden/>
              </w:rPr>
              <w:fldChar w:fldCharType="begin"/>
            </w:r>
            <w:r w:rsidR="003A3997">
              <w:rPr>
                <w:noProof/>
                <w:webHidden/>
              </w:rPr>
              <w:instrText xml:space="preserve"> PAGEREF _Toc81485081 \h </w:instrText>
            </w:r>
            <w:r>
              <w:rPr>
                <w:noProof/>
                <w:webHidden/>
              </w:rPr>
            </w:r>
            <w:r>
              <w:rPr>
                <w:noProof/>
                <w:webHidden/>
              </w:rPr>
              <w:fldChar w:fldCharType="separate"/>
            </w:r>
            <w:r w:rsidR="003A3997">
              <w:rPr>
                <w:noProof/>
                <w:webHidden/>
              </w:rPr>
              <w:t>26</w:t>
            </w:r>
            <w:r>
              <w:rPr>
                <w:noProof/>
                <w:webHidden/>
              </w:rPr>
              <w:fldChar w:fldCharType="end"/>
            </w:r>
          </w:hyperlink>
        </w:p>
        <w:p w:rsidR="003A3997" w:rsidRDefault="007B447A" w:rsidP="003A3997">
          <w:pPr>
            <w:pStyle w:val="TOC1"/>
            <w:tabs>
              <w:tab w:val="left" w:pos="440"/>
              <w:tab w:val="right" w:leader="dot" w:pos="9345"/>
            </w:tabs>
            <w:rPr>
              <w:noProof/>
            </w:rPr>
          </w:pPr>
          <w:hyperlink w:anchor="_Toc81485082" w:history="1">
            <w:r w:rsidR="003A3997" w:rsidRPr="00C927DC">
              <w:rPr>
                <w:rStyle w:val="Hyperlink"/>
                <w:rFonts w:ascii="Times New Roman" w:hAnsi="Times New Roman" w:cs="Times New Roman"/>
                <w:noProof/>
              </w:rPr>
              <w:t>7.</w:t>
            </w:r>
            <w:r w:rsidR="003A3997">
              <w:rPr>
                <w:noProof/>
              </w:rPr>
              <w:tab/>
            </w:r>
            <w:r w:rsidR="003A3997" w:rsidRPr="00C927DC">
              <w:rPr>
                <w:rStyle w:val="Hyperlink"/>
                <w:rFonts w:ascii="Times New Roman" w:hAnsi="Times New Roman" w:cs="Times New Roman"/>
                <w:noProof/>
              </w:rPr>
              <w:t>SURADNJA S RODITELJIMA</w:t>
            </w:r>
            <w:r w:rsidR="003A3997">
              <w:rPr>
                <w:noProof/>
                <w:webHidden/>
              </w:rPr>
              <w:tab/>
            </w:r>
            <w:r>
              <w:rPr>
                <w:noProof/>
                <w:webHidden/>
              </w:rPr>
              <w:fldChar w:fldCharType="begin"/>
            </w:r>
            <w:r w:rsidR="003A3997">
              <w:rPr>
                <w:noProof/>
                <w:webHidden/>
              </w:rPr>
              <w:instrText xml:space="preserve"> PAGEREF _Toc81485082 \h </w:instrText>
            </w:r>
            <w:r>
              <w:rPr>
                <w:noProof/>
                <w:webHidden/>
              </w:rPr>
            </w:r>
            <w:r>
              <w:rPr>
                <w:noProof/>
                <w:webHidden/>
              </w:rPr>
              <w:fldChar w:fldCharType="separate"/>
            </w:r>
            <w:r w:rsidR="003A3997">
              <w:rPr>
                <w:noProof/>
                <w:webHidden/>
              </w:rPr>
              <w:t>28</w:t>
            </w:r>
            <w:r>
              <w:rPr>
                <w:noProof/>
                <w:webHidden/>
              </w:rPr>
              <w:fldChar w:fldCharType="end"/>
            </w:r>
          </w:hyperlink>
        </w:p>
        <w:p w:rsidR="003A3997" w:rsidRDefault="007B447A" w:rsidP="003A3997">
          <w:pPr>
            <w:pStyle w:val="TOC1"/>
            <w:tabs>
              <w:tab w:val="left" w:pos="440"/>
              <w:tab w:val="right" w:leader="dot" w:pos="9345"/>
            </w:tabs>
            <w:rPr>
              <w:noProof/>
            </w:rPr>
          </w:pPr>
          <w:hyperlink w:anchor="_Toc81485083" w:history="1">
            <w:r w:rsidR="003A3997" w:rsidRPr="00C927DC">
              <w:rPr>
                <w:rStyle w:val="Hyperlink"/>
                <w:rFonts w:ascii="Times New Roman" w:hAnsi="Times New Roman" w:cs="Times New Roman"/>
                <w:noProof/>
              </w:rPr>
              <w:t>8.</w:t>
            </w:r>
            <w:r w:rsidR="003A3997">
              <w:rPr>
                <w:noProof/>
              </w:rPr>
              <w:tab/>
            </w:r>
            <w:r w:rsidR="003A3997" w:rsidRPr="00C927DC">
              <w:rPr>
                <w:rStyle w:val="Hyperlink"/>
                <w:rFonts w:ascii="Times New Roman" w:hAnsi="Times New Roman" w:cs="Times New Roman"/>
                <w:noProof/>
              </w:rPr>
              <w:t>SURADNJA S DRUŠTVENOM SREDINOM</w:t>
            </w:r>
            <w:r w:rsidR="003A3997">
              <w:rPr>
                <w:noProof/>
                <w:webHidden/>
              </w:rPr>
              <w:tab/>
            </w:r>
            <w:r>
              <w:rPr>
                <w:noProof/>
                <w:webHidden/>
              </w:rPr>
              <w:fldChar w:fldCharType="begin"/>
            </w:r>
            <w:r w:rsidR="003A3997">
              <w:rPr>
                <w:noProof/>
                <w:webHidden/>
              </w:rPr>
              <w:instrText xml:space="preserve"> PAGEREF _Toc81485083 \h </w:instrText>
            </w:r>
            <w:r>
              <w:rPr>
                <w:noProof/>
                <w:webHidden/>
              </w:rPr>
            </w:r>
            <w:r>
              <w:rPr>
                <w:noProof/>
                <w:webHidden/>
              </w:rPr>
              <w:fldChar w:fldCharType="separate"/>
            </w:r>
            <w:r w:rsidR="003A3997">
              <w:rPr>
                <w:noProof/>
                <w:webHidden/>
              </w:rPr>
              <w:t>30</w:t>
            </w:r>
            <w:r>
              <w:rPr>
                <w:noProof/>
                <w:webHidden/>
              </w:rPr>
              <w:fldChar w:fldCharType="end"/>
            </w:r>
          </w:hyperlink>
        </w:p>
        <w:p w:rsidR="003A3997" w:rsidRDefault="007B447A" w:rsidP="003A3997">
          <w:r>
            <w:rPr>
              <w:b/>
              <w:bCs/>
              <w:noProof/>
            </w:rPr>
            <w:fldChar w:fldCharType="end"/>
          </w:r>
        </w:p>
      </w:sdtContent>
    </w:sdt>
    <w:p w:rsidR="003A3997" w:rsidRDefault="003A3997" w:rsidP="003A3997">
      <w:pPr>
        <w:rPr>
          <w:rFonts w:ascii="Times New Roman" w:eastAsiaTheme="minorHAnsi" w:hAnsi="Times New Roman" w:cs="Times New Roman"/>
          <w:b/>
          <w:sz w:val="24"/>
          <w:szCs w:val="24"/>
          <w:lang w:eastAsia="en-US"/>
        </w:rPr>
      </w:pPr>
      <w:r>
        <w:rPr>
          <w:rFonts w:ascii="Times New Roman" w:hAnsi="Times New Roman" w:cs="Times New Roman"/>
          <w:b/>
          <w:sz w:val="24"/>
          <w:szCs w:val="24"/>
        </w:rPr>
        <w:br w:type="page"/>
      </w:r>
    </w:p>
    <w:p w:rsidR="003A3997" w:rsidRPr="00C71B56" w:rsidRDefault="003A3997" w:rsidP="002100C7">
      <w:pPr>
        <w:pStyle w:val="Heading1"/>
        <w:numPr>
          <w:ilvl w:val="0"/>
          <w:numId w:val="17"/>
        </w:numPr>
        <w:rPr>
          <w:rFonts w:ascii="Times New Roman" w:hAnsi="Times New Roman" w:cs="Times New Roman"/>
          <w:color w:val="auto"/>
        </w:rPr>
      </w:pPr>
      <w:bookmarkStart w:id="0" w:name="_Toc81485069"/>
      <w:r w:rsidRPr="00C71B56">
        <w:rPr>
          <w:rFonts w:ascii="Times New Roman" w:hAnsi="Times New Roman" w:cs="Times New Roman"/>
          <w:color w:val="auto"/>
        </w:rPr>
        <w:lastRenderedPageBreak/>
        <w:t>UVOD</w:t>
      </w:r>
      <w:bookmarkEnd w:id="0"/>
    </w:p>
    <w:p w:rsidR="003A3997" w:rsidRDefault="003A3997" w:rsidP="003A3997">
      <w:pPr>
        <w:spacing w:after="0" w:line="360" w:lineRule="auto"/>
        <w:jc w:val="both"/>
        <w:rPr>
          <w:rFonts w:ascii="Times New Roman" w:hAnsi="Times New Roman" w:cs="Times New Roman"/>
          <w:bCs/>
          <w:sz w:val="24"/>
          <w:szCs w:val="24"/>
        </w:rPr>
      </w:pPr>
    </w:p>
    <w:p w:rsidR="003A3997" w:rsidRPr="00FB209C" w:rsidRDefault="003A3997" w:rsidP="003A3997">
      <w:pPr>
        <w:spacing w:after="0" w:line="360" w:lineRule="auto"/>
        <w:ind w:firstLine="708"/>
        <w:jc w:val="both"/>
        <w:rPr>
          <w:rFonts w:ascii="Times New Roman" w:hAnsi="Times New Roman" w:cs="Times New Roman"/>
          <w:color w:val="000000" w:themeColor="text1"/>
          <w:sz w:val="24"/>
          <w:szCs w:val="24"/>
        </w:rPr>
      </w:pPr>
      <w:r w:rsidRPr="00FB209C">
        <w:rPr>
          <w:rFonts w:ascii="Times New Roman" w:hAnsi="Times New Roman" w:cs="Times New Roman"/>
          <w:bCs/>
          <w:color w:val="000000" w:themeColor="text1"/>
          <w:sz w:val="24"/>
          <w:szCs w:val="24"/>
        </w:rPr>
        <w:t>Dječji vrtić Pučišća</w:t>
      </w:r>
      <w:r w:rsidRPr="00FB209C">
        <w:rPr>
          <w:rFonts w:ascii="Times New Roman" w:hAnsi="Times New Roman" w:cs="Times New Roman"/>
          <w:color w:val="000000" w:themeColor="text1"/>
          <w:sz w:val="24"/>
          <w:szCs w:val="24"/>
        </w:rPr>
        <w:t xml:space="preserve"> je ustanova za predškolski odgoj i obrazovanje koja djeluje na području Općine Pučišća u kojoj se ostvaruje redoviti programi njege, odgoja, obrazovanja, zdravstvene zaštite, prehrane i socijalne skrbi djece predškolske dobi koji je prilagođen razvojnim potrebama djece te njihovim mogućnostima i sposobnostima. Dječji vrtić Pučišća obuhvaća tri objekta na tri lokacije:</w:t>
      </w:r>
    </w:p>
    <w:p w:rsidR="003A3997" w:rsidRPr="00FB209C" w:rsidRDefault="003A3997" w:rsidP="002100C7">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FB209C">
        <w:rPr>
          <w:rFonts w:ascii="Times New Roman" w:hAnsi="Times New Roman" w:cs="Times New Roman"/>
          <w:b/>
          <w:i/>
          <w:color w:val="000000" w:themeColor="text1"/>
          <w:sz w:val="24"/>
          <w:szCs w:val="24"/>
        </w:rPr>
        <w:t>Matični vrtić „Stinčica“,</w:t>
      </w:r>
      <w:r w:rsidRPr="00FB209C">
        <w:rPr>
          <w:rFonts w:ascii="Times New Roman" w:hAnsi="Times New Roman" w:cs="Times New Roman"/>
          <w:color w:val="000000" w:themeColor="text1"/>
          <w:sz w:val="24"/>
          <w:szCs w:val="24"/>
        </w:rPr>
        <w:t xml:space="preserve"> Pučišća, Park hrvatskih branitelja 1 (matični objekt)</w:t>
      </w:r>
    </w:p>
    <w:p w:rsidR="003A3997" w:rsidRPr="00FB209C" w:rsidRDefault="003A3997" w:rsidP="002100C7">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FB209C">
        <w:rPr>
          <w:rFonts w:ascii="Times New Roman" w:hAnsi="Times New Roman" w:cs="Times New Roman"/>
          <w:b/>
          <w:i/>
          <w:color w:val="000000" w:themeColor="text1"/>
          <w:sz w:val="24"/>
          <w:szCs w:val="24"/>
        </w:rPr>
        <w:t>Područni vrtić „Jerulica“,</w:t>
      </w:r>
      <w:r w:rsidRPr="00FB209C">
        <w:rPr>
          <w:rFonts w:ascii="Times New Roman" w:hAnsi="Times New Roman" w:cs="Times New Roman"/>
          <w:color w:val="000000" w:themeColor="text1"/>
          <w:sz w:val="24"/>
          <w:szCs w:val="24"/>
        </w:rPr>
        <w:t xml:space="preserve"> Pražnica, Pražnica 32  (područni objekt)</w:t>
      </w:r>
    </w:p>
    <w:p w:rsidR="003A3997" w:rsidRPr="00FB209C" w:rsidRDefault="003A3997" w:rsidP="002100C7">
      <w:pPr>
        <w:pStyle w:val="ListParagraph"/>
        <w:numPr>
          <w:ilvl w:val="0"/>
          <w:numId w:val="5"/>
        </w:numPr>
        <w:spacing w:after="0" w:line="360" w:lineRule="auto"/>
        <w:jc w:val="both"/>
        <w:rPr>
          <w:rFonts w:ascii="Times New Roman" w:hAnsi="Times New Roman" w:cs="Times New Roman"/>
          <w:color w:val="000000" w:themeColor="text1"/>
          <w:sz w:val="24"/>
          <w:szCs w:val="24"/>
        </w:rPr>
      </w:pPr>
      <w:r w:rsidRPr="00FB209C">
        <w:rPr>
          <w:rFonts w:ascii="Times New Roman" w:hAnsi="Times New Roman" w:cs="Times New Roman"/>
          <w:b/>
          <w:i/>
          <w:color w:val="000000" w:themeColor="text1"/>
          <w:sz w:val="24"/>
          <w:szCs w:val="24"/>
        </w:rPr>
        <w:t>Područni vrtić „Levanda“,</w:t>
      </w:r>
      <w:r w:rsidRPr="00FB209C">
        <w:rPr>
          <w:rFonts w:ascii="Times New Roman" w:hAnsi="Times New Roman" w:cs="Times New Roman"/>
          <w:color w:val="000000" w:themeColor="text1"/>
          <w:sz w:val="24"/>
          <w:szCs w:val="24"/>
        </w:rPr>
        <w:t xml:space="preserve"> Gornji Humac, Gornji Humac 32 (područni objekt)</w:t>
      </w:r>
    </w:p>
    <w:p w:rsidR="003A3997" w:rsidRPr="00FB209C" w:rsidRDefault="003A3997" w:rsidP="003A3997">
      <w:pPr>
        <w:spacing w:after="0" w:line="360" w:lineRule="auto"/>
        <w:ind w:firstLine="708"/>
        <w:jc w:val="both"/>
        <w:rPr>
          <w:rFonts w:ascii="Times New Roman" w:hAnsi="Times New Roman" w:cs="Times New Roman"/>
          <w:sz w:val="24"/>
          <w:szCs w:val="24"/>
        </w:rPr>
      </w:pPr>
      <w:r w:rsidRPr="00FB209C">
        <w:rPr>
          <w:rFonts w:ascii="Times New Roman" w:hAnsi="Times New Roman" w:cs="Times New Roman"/>
          <w:sz w:val="24"/>
          <w:szCs w:val="24"/>
        </w:rPr>
        <w:t>Redoviti šestosatni program se provodi</w:t>
      </w:r>
      <w:r w:rsidR="005241DC" w:rsidRPr="00FB209C">
        <w:rPr>
          <w:rFonts w:ascii="Times New Roman" w:hAnsi="Times New Roman" w:cs="Times New Roman"/>
          <w:sz w:val="24"/>
          <w:szCs w:val="24"/>
        </w:rPr>
        <w:t>o</w:t>
      </w:r>
      <w:r w:rsidRPr="00FB209C">
        <w:rPr>
          <w:rFonts w:ascii="Times New Roman" w:hAnsi="Times New Roman" w:cs="Times New Roman"/>
          <w:sz w:val="24"/>
          <w:szCs w:val="24"/>
        </w:rPr>
        <w:t xml:space="preserve"> u tri  mješovite odgojne skupine (jedna odgojna skupina u Dječjem vrtiću „Stinčica“ i po jedna odgojna skupina u Dječjem vrtiću „Levanda“ i Dječjem vrtiću „Jerulica“). Suglasnost za provođenje redovitog šestosatnog programa, MZO je dalo 8. srpnja 2019. godine. Od 1. lipnja 2021. godine u matičnom objektu „Stinčica“ u Pučišćima u jednoj odgojnoj skupini započeo se provoditi redoviti desetosatni program odgojno-obrazovnog rada s djecom od navršene treće godine do polaska u školu. Redoviti desetosatni program se provodi u jednoj odgojnoj skupini matičnog objekta „Stinčica“ u Pučišćima za kojeg je dobivena suglasnost MZO, 17. ožujka 2021.g.  (Klasa:601-02/21-03/00090 i Ur. broja: 533-05-21-0004) za djecu od navršene 3. godine do polaska u školu u petodnevnom radnom tjednu, kroz pedagošku godinu koja traje od 1. rujna do 31. kolovoza. Upravni odjel za prosvjetu, kulturu, tehničku kulturu i sport je izvršio očevid kako bi se utvrdili postojeći tehnički, zdravstveni, pedagoški i ekološki uvjeti propisani za obavljanje djelatno</w:t>
      </w:r>
      <w:r w:rsidR="00FB209C">
        <w:rPr>
          <w:rFonts w:ascii="Times New Roman" w:hAnsi="Times New Roman" w:cs="Times New Roman"/>
          <w:sz w:val="24"/>
          <w:szCs w:val="24"/>
        </w:rPr>
        <w:t>s</w:t>
      </w:r>
      <w:r w:rsidRPr="00FB209C">
        <w:rPr>
          <w:rFonts w:ascii="Times New Roman" w:hAnsi="Times New Roman" w:cs="Times New Roman"/>
          <w:sz w:val="24"/>
          <w:szCs w:val="24"/>
        </w:rPr>
        <w:t>ti predškolskog odgoja u promijenjenim uvjetima, 30. travnja 2021.g. i donio Rješenje kojim se odobrava početak obavljanja djelatnosti predškolskog odgoja i obrazovanja u promijenjenim uvjetima.</w:t>
      </w:r>
    </w:p>
    <w:p w:rsidR="003A3997" w:rsidRPr="00FB209C" w:rsidRDefault="003A3997" w:rsidP="003A3997">
      <w:pPr>
        <w:spacing w:after="0" w:line="360" w:lineRule="auto"/>
        <w:ind w:firstLine="708"/>
        <w:jc w:val="both"/>
        <w:rPr>
          <w:rFonts w:ascii="Times New Roman" w:hAnsi="Times New Roman" w:cs="Times New Roman"/>
          <w:sz w:val="24"/>
          <w:szCs w:val="24"/>
        </w:rPr>
      </w:pPr>
      <w:r w:rsidRPr="00FB209C">
        <w:rPr>
          <w:rFonts w:ascii="Times New Roman" w:hAnsi="Times New Roman" w:cs="Times New Roman"/>
          <w:sz w:val="24"/>
          <w:szCs w:val="24"/>
        </w:rPr>
        <w:t xml:space="preserve">Broj djece u odgojno-obrazovnim skupinama u redovitim programima utvrđuje se prema Državnom pedagoškom standardu predškolskog odgoja i naobrazbe, prema kojem se, u mješovitu odgojno-obrazovnu skupinu djece u dobi od 3 godine do polaska u školu može uključiti najviše 20 djece. Tako je u matičnom objektu „Stinčica“ u Pučišćima, odgojna skupina „Srdelice“ brojila </w:t>
      </w:r>
      <w:r w:rsidR="00FB209C">
        <w:rPr>
          <w:rFonts w:ascii="Times New Roman" w:hAnsi="Times New Roman" w:cs="Times New Roman"/>
          <w:sz w:val="24"/>
          <w:szCs w:val="24"/>
        </w:rPr>
        <w:t>20</w:t>
      </w:r>
      <w:r w:rsidRPr="00FB209C">
        <w:rPr>
          <w:rFonts w:ascii="Times New Roman" w:hAnsi="Times New Roman" w:cs="Times New Roman"/>
          <w:sz w:val="24"/>
          <w:szCs w:val="24"/>
        </w:rPr>
        <w:t>, a odgojna skupina „Školjkice-bisernice“ 1</w:t>
      </w:r>
      <w:r w:rsidR="00FB209C">
        <w:rPr>
          <w:rFonts w:ascii="Times New Roman" w:hAnsi="Times New Roman" w:cs="Times New Roman"/>
          <w:sz w:val="24"/>
          <w:szCs w:val="24"/>
        </w:rPr>
        <w:t>6</w:t>
      </w:r>
      <w:r w:rsidRPr="00FB209C">
        <w:rPr>
          <w:rFonts w:ascii="Times New Roman" w:hAnsi="Times New Roman" w:cs="Times New Roman"/>
          <w:sz w:val="24"/>
          <w:szCs w:val="24"/>
        </w:rPr>
        <w:t xml:space="preserve"> djece. U područnom objektu „Jerulica“ u Pražnicama odgojnu skupinu „Pahuljice“ pohađalo je </w:t>
      </w:r>
      <w:r w:rsidR="00FB209C">
        <w:rPr>
          <w:rFonts w:ascii="Times New Roman" w:hAnsi="Times New Roman" w:cs="Times New Roman"/>
          <w:sz w:val="24"/>
          <w:szCs w:val="24"/>
        </w:rPr>
        <w:t>11</w:t>
      </w:r>
      <w:r w:rsidRPr="00FB209C">
        <w:rPr>
          <w:rFonts w:ascii="Times New Roman" w:hAnsi="Times New Roman" w:cs="Times New Roman"/>
          <w:sz w:val="24"/>
          <w:szCs w:val="24"/>
        </w:rPr>
        <w:t xml:space="preserve"> djece, dok je odgojna skupina „Pčelice“ u područnom objektu „Levanda“ brojila </w:t>
      </w:r>
      <w:r w:rsidR="00FB209C">
        <w:rPr>
          <w:rFonts w:ascii="Times New Roman" w:hAnsi="Times New Roman" w:cs="Times New Roman"/>
          <w:sz w:val="24"/>
          <w:szCs w:val="24"/>
        </w:rPr>
        <w:t>10</w:t>
      </w:r>
      <w:r w:rsidRPr="00FB209C">
        <w:rPr>
          <w:rFonts w:ascii="Times New Roman" w:hAnsi="Times New Roman" w:cs="Times New Roman"/>
          <w:sz w:val="24"/>
          <w:szCs w:val="24"/>
        </w:rPr>
        <w:t xml:space="preserve"> djece.</w:t>
      </w:r>
    </w:p>
    <w:p w:rsidR="003A3997" w:rsidRPr="00FB209C" w:rsidRDefault="00FB209C" w:rsidP="003A3997">
      <w:pPr>
        <w:tabs>
          <w:tab w:val="left" w:pos="709"/>
          <w:tab w:val="left" w:pos="4780"/>
          <w:tab w:val="right" w:pos="9072"/>
        </w:tabs>
        <w:spacing w:after="0" w:line="360" w:lineRule="auto"/>
        <w:jc w:val="both"/>
        <w:rPr>
          <w:rFonts w:ascii="Times New Roman" w:hAnsi="Times New Roman" w:cs="Times New Roman"/>
          <w:sz w:val="24"/>
          <w:szCs w:val="24"/>
        </w:rPr>
      </w:pPr>
      <w:r>
        <w:rPr>
          <w:rFonts w:ascii="Times New Roman" w:hAnsi="Times New Roman" w:cs="Times New Roman"/>
          <w:color w:val="538135" w:themeColor="accent6" w:themeShade="BF"/>
          <w:sz w:val="24"/>
          <w:szCs w:val="24"/>
        </w:rPr>
        <w:tab/>
      </w:r>
      <w:r w:rsidR="003A3997" w:rsidRPr="00FB209C">
        <w:rPr>
          <w:rFonts w:ascii="Times New Roman" w:hAnsi="Times New Roman" w:cs="Times New Roman"/>
          <w:sz w:val="24"/>
          <w:szCs w:val="24"/>
        </w:rPr>
        <w:t xml:space="preserve">Obvezni program predškole se provodio za svu djecu u godini prije polaska u osnovnu školu u sklopu redovitog programa. Suglasnost za provođenje obveznog programa predškole u organizaciji Dječjeg vrtića Pučišća, dobivena je od MZO-a 30. prosinca 2019. godine (Klasa: </w:t>
      </w:r>
      <w:r w:rsidR="003A3997" w:rsidRPr="00FB209C">
        <w:rPr>
          <w:rFonts w:ascii="Times New Roman" w:hAnsi="Times New Roman" w:cs="Times New Roman"/>
          <w:sz w:val="24"/>
          <w:szCs w:val="24"/>
        </w:rPr>
        <w:lastRenderedPageBreak/>
        <w:t xml:space="preserve">601-02/19-03/00891 i Urbroj: 533-05-19-0004). </w:t>
      </w:r>
      <w:r>
        <w:rPr>
          <w:rFonts w:ascii="Times New Roman" w:hAnsi="Times New Roman" w:cs="Times New Roman"/>
          <w:sz w:val="24"/>
          <w:szCs w:val="24"/>
        </w:rPr>
        <w:t>U našem smo vrtiću ove godine brojili 16 djece u programu predškole (9 djece u matičnom objektu, 4 u područnom obj</w:t>
      </w:r>
      <w:r w:rsidR="00363C46">
        <w:rPr>
          <w:rFonts w:ascii="Times New Roman" w:hAnsi="Times New Roman" w:cs="Times New Roman"/>
          <w:sz w:val="24"/>
          <w:szCs w:val="24"/>
        </w:rPr>
        <w:t>ektu</w:t>
      </w:r>
      <w:r>
        <w:rPr>
          <w:rFonts w:ascii="Times New Roman" w:hAnsi="Times New Roman" w:cs="Times New Roman"/>
          <w:sz w:val="24"/>
          <w:szCs w:val="24"/>
        </w:rPr>
        <w:t xml:space="preserve"> „Levanda“ i 3 u područnom objektu „Jerulica“).</w:t>
      </w:r>
    </w:p>
    <w:p w:rsidR="003A3997" w:rsidRPr="00FB209C" w:rsidRDefault="003A3997" w:rsidP="003A3997">
      <w:pPr>
        <w:shd w:val="clear" w:color="auto" w:fill="FFFFFF"/>
        <w:spacing w:after="0" w:line="360" w:lineRule="auto"/>
        <w:ind w:firstLine="568"/>
        <w:jc w:val="both"/>
        <w:textAlignment w:val="baseline"/>
        <w:rPr>
          <w:rFonts w:ascii="Times New Roman" w:hAnsi="Times New Roman" w:cs="Times New Roman"/>
          <w:sz w:val="24"/>
          <w:szCs w:val="24"/>
        </w:rPr>
      </w:pPr>
      <w:r w:rsidRPr="00FB209C">
        <w:rPr>
          <w:rFonts w:ascii="Times New Roman" w:hAnsi="Times New Roman" w:cs="Times New Roman"/>
          <w:sz w:val="24"/>
          <w:szCs w:val="24"/>
        </w:rPr>
        <w:t>Tijekom protekle, organizacijski jako zahtjevne godine, zadovoljni smo načinom na koji smo uspjeli organizirati odgojno-obrazovni rad. S naglaskom na posebne mjere zaštite od pandemije virusa Covid-19 koje smo provodili u</w:t>
      </w:r>
      <w:r w:rsidR="00363C46">
        <w:rPr>
          <w:rFonts w:ascii="Times New Roman" w:hAnsi="Times New Roman" w:cs="Times New Roman"/>
          <w:sz w:val="24"/>
          <w:szCs w:val="24"/>
        </w:rPr>
        <w:t xml:space="preserve"> našem vrtiću a koje je propisa</w:t>
      </w:r>
      <w:r w:rsidRPr="00FB209C">
        <w:rPr>
          <w:rFonts w:ascii="Times New Roman" w:hAnsi="Times New Roman" w:cs="Times New Roman"/>
          <w:sz w:val="24"/>
          <w:szCs w:val="24"/>
        </w:rPr>
        <w:t>o Hrvatski Zavod za zdravstveno osiguranje i Ministarstvo znanosti i obrazovanja. Odgojno-obrazovni rad se nesmetano odvijao, uz tek poneka zatvaranja, više iz preventivnih razloga, na veliko zadovoljstvo djece, njihovih roditelja, i nas, djelatnika vrtića.</w:t>
      </w:r>
    </w:p>
    <w:p w:rsidR="00340B5E" w:rsidRPr="00FB209C" w:rsidRDefault="00340B5E" w:rsidP="00340B5E">
      <w:pPr>
        <w:spacing w:after="0" w:line="360" w:lineRule="auto"/>
        <w:ind w:firstLine="708"/>
        <w:jc w:val="both"/>
        <w:rPr>
          <w:rFonts w:ascii="Times New Roman" w:hAnsi="Times New Roman" w:cs="Times New Roman"/>
          <w:sz w:val="24"/>
          <w:szCs w:val="24"/>
        </w:rPr>
      </w:pPr>
      <w:r w:rsidRPr="00FB209C">
        <w:rPr>
          <w:rFonts w:ascii="Times New Roman" w:hAnsi="Times New Roman" w:cs="Times New Roman"/>
          <w:sz w:val="24"/>
          <w:szCs w:val="24"/>
        </w:rPr>
        <w:t xml:space="preserve">Odgojno-obrazovni rad u matičnom objektu „Stinčica“  u Pučišćima organiziran je u dvije mješovite odgojne skupine : odgojna skupina „Srdelice“ radila je od 06:30 do 16:30, a od 08:00 do 14:00 odgojna skupina „Školjkice-bisernice“. </w:t>
      </w:r>
    </w:p>
    <w:p w:rsidR="00340B5E" w:rsidRPr="00FB209C" w:rsidRDefault="00340B5E" w:rsidP="00340B5E">
      <w:pPr>
        <w:spacing w:after="0" w:line="360" w:lineRule="auto"/>
        <w:ind w:firstLine="568"/>
        <w:jc w:val="both"/>
        <w:rPr>
          <w:rFonts w:ascii="Times New Roman" w:hAnsi="Times New Roman" w:cs="Times New Roman"/>
          <w:sz w:val="24"/>
          <w:szCs w:val="24"/>
        </w:rPr>
      </w:pPr>
      <w:r w:rsidRPr="00FB209C">
        <w:rPr>
          <w:rFonts w:ascii="Times New Roman" w:hAnsi="Times New Roman" w:cs="Times New Roman"/>
          <w:sz w:val="24"/>
          <w:szCs w:val="24"/>
        </w:rPr>
        <w:t>U Dječjem</w:t>
      </w:r>
      <w:r w:rsidR="00363C46">
        <w:rPr>
          <w:rFonts w:ascii="Times New Roman" w:hAnsi="Times New Roman" w:cs="Times New Roman"/>
          <w:sz w:val="24"/>
          <w:szCs w:val="24"/>
        </w:rPr>
        <w:t xml:space="preserve"> vrtiću „Jerulica“ u Pražnicama </w:t>
      </w:r>
      <w:r w:rsidRPr="00FB209C">
        <w:rPr>
          <w:rFonts w:ascii="Times New Roman" w:hAnsi="Times New Roman" w:cs="Times New Roman"/>
          <w:sz w:val="24"/>
          <w:szCs w:val="24"/>
        </w:rPr>
        <w:t xml:space="preserve"> radno vrijeme odgojne skupine „Pahuljice“ bilo je od 8:00 do 14:00, a u Dječjem vrtiću „Levanda“ u Gornjem Humcu odgojna skupina „Pčelice“ radila je od 7:30 do 13:30.</w:t>
      </w:r>
    </w:p>
    <w:p w:rsidR="00340B5E" w:rsidRDefault="00340B5E" w:rsidP="00FB209C">
      <w:pPr>
        <w:shd w:val="clear" w:color="auto" w:fill="FFFFFF"/>
        <w:spacing w:after="0" w:line="360" w:lineRule="auto"/>
        <w:jc w:val="both"/>
        <w:textAlignment w:val="baseline"/>
        <w:rPr>
          <w:rFonts w:ascii="Times New Roman" w:hAnsi="Times New Roman" w:cs="Times New Roman"/>
          <w:color w:val="538135" w:themeColor="accent6" w:themeShade="BF"/>
          <w:sz w:val="24"/>
          <w:szCs w:val="24"/>
        </w:rPr>
      </w:pPr>
    </w:p>
    <w:p w:rsidR="00340B5E" w:rsidRPr="000161BA" w:rsidRDefault="00340B5E" w:rsidP="00340B5E">
      <w:pPr>
        <w:tabs>
          <w:tab w:val="left" w:pos="4780"/>
          <w:tab w:val="left" w:pos="5000"/>
          <w:tab w:val="right" w:pos="9072"/>
        </w:tabs>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Tablica </w:t>
      </w:r>
      <w:r w:rsidR="00FB209C">
        <w:rPr>
          <w:rFonts w:ascii="Times New Roman" w:hAnsi="Times New Roman" w:cs="Times New Roman"/>
          <w:b/>
          <w:sz w:val="24"/>
          <w:szCs w:val="24"/>
        </w:rPr>
        <w:t>1</w:t>
      </w:r>
      <w:r>
        <w:rPr>
          <w:rFonts w:ascii="Times New Roman" w:hAnsi="Times New Roman" w:cs="Times New Roman"/>
          <w:b/>
          <w:sz w:val="24"/>
          <w:szCs w:val="24"/>
        </w:rPr>
        <w:t>.  Broj djece - polaznika DV „Pučišća“ po odgojnim skupinama</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9"/>
        <w:gridCol w:w="1710"/>
        <w:gridCol w:w="2171"/>
        <w:gridCol w:w="1844"/>
        <w:gridCol w:w="1418"/>
      </w:tblGrid>
      <w:tr w:rsidR="00340B5E" w:rsidRPr="00604EE6" w:rsidTr="005D3562">
        <w:tc>
          <w:tcPr>
            <w:tcW w:w="2639" w:type="dxa"/>
            <w:shd w:val="clear" w:color="auto" w:fill="D9D9D9" w:themeFill="background1" w:themeFillShade="D9"/>
            <w:vAlign w:val="center"/>
          </w:tcPr>
          <w:p w:rsidR="00340B5E" w:rsidRPr="00604EE6" w:rsidRDefault="00340B5E" w:rsidP="005D3562">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OBJEKT</w:t>
            </w:r>
          </w:p>
        </w:tc>
        <w:tc>
          <w:tcPr>
            <w:tcW w:w="1710" w:type="dxa"/>
            <w:shd w:val="clear" w:color="auto" w:fill="D9D9D9" w:themeFill="background1" w:themeFillShade="D9"/>
            <w:vAlign w:val="center"/>
          </w:tcPr>
          <w:p w:rsidR="00340B5E" w:rsidRPr="00604EE6" w:rsidRDefault="00340B5E" w:rsidP="005D3562">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ODGOJNA SKUPINA</w:t>
            </w:r>
          </w:p>
        </w:tc>
        <w:tc>
          <w:tcPr>
            <w:tcW w:w="2171" w:type="dxa"/>
            <w:shd w:val="clear" w:color="auto" w:fill="D9D9D9" w:themeFill="background1" w:themeFillShade="D9"/>
            <w:vAlign w:val="center"/>
          </w:tcPr>
          <w:p w:rsidR="00340B5E" w:rsidRPr="00604EE6" w:rsidRDefault="00340B5E" w:rsidP="005D3562">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DOB DJECE</w:t>
            </w:r>
          </w:p>
        </w:tc>
        <w:tc>
          <w:tcPr>
            <w:tcW w:w="1844" w:type="dxa"/>
            <w:shd w:val="clear" w:color="auto" w:fill="D9D9D9" w:themeFill="background1" w:themeFillShade="D9"/>
            <w:vAlign w:val="center"/>
          </w:tcPr>
          <w:p w:rsidR="00340B5E" w:rsidRPr="00604EE6" w:rsidRDefault="00340B5E" w:rsidP="005D3562">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BROJ UPISANE DJECE</w:t>
            </w:r>
          </w:p>
        </w:tc>
        <w:tc>
          <w:tcPr>
            <w:tcW w:w="1418" w:type="dxa"/>
            <w:shd w:val="clear" w:color="auto" w:fill="D9D9D9" w:themeFill="background1" w:themeFillShade="D9"/>
            <w:vAlign w:val="center"/>
          </w:tcPr>
          <w:p w:rsidR="00340B5E" w:rsidRPr="00604EE6" w:rsidRDefault="00340B5E" w:rsidP="005D3562">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RADNO VRIJEME</w:t>
            </w:r>
          </w:p>
          <w:p w:rsidR="00340B5E" w:rsidRPr="00604EE6" w:rsidRDefault="00340B5E" w:rsidP="005D3562">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SKUPINE</w:t>
            </w:r>
          </w:p>
        </w:tc>
      </w:tr>
      <w:tr w:rsidR="00340B5E" w:rsidRPr="00604EE6" w:rsidTr="005D3562">
        <w:tc>
          <w:tcPr>
            <w:tcW w:w="2639" w:type="dxa"/>
            <w:shd w:val="clear" w:color="auto" w:fill="F2F2F2" w:themeFill="background1" w:themeFillShade="F2"/>
            <w:vAlign w:val="center"/>
          </w:tcPr>
          <w:p w:rsidR="00340B5E" w:rsidRPr="00604EE6" w:rsidRDefault="00340B5E" w:rsidP="005D3562">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Matični objekt „Stinčica“-Pučišća</w:t>
            </w:r>
          </w:p>
          <w:p w:rsidR="00340B5E" w:rsidRPr="00604EE6" w:rsidRDefault="00340B5E" w:rsidP="005D3562">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( 2 odgojne skupine)</w:t>
            </w:r>
          </w:p>
        </w:tc>
        <w:tc>
          <w:tcPr>
            <w:tcW w:w="1710" w:type="dxa"/>
            <w:shd w:val="clear" w:color="auto" w:fill="FFFFFF" w:themeFill="background1"/>
            <w:vAlign w:val="center"/>
          </w:tcPr>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„ŠKOLJKICE-BISERNICE“</w:t>
            </w:r>
          </w:p>
          <w:p w:rsidR="00340B5E"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„SRDELICE“</w:t>
            </w:r>
          </w:p>
        </w:tc>
        <w:tc>
          <w:tcPr>
            <w:tcW w:w="2171" w:type="dxa"/>
            <w:shd w:val="clear" w:color="auto" w:fill="FFFFFF" w:themeFill="background1"/>
            <w:vAlign w:val="center"/>
          </w:tcPr>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mješovita skupina</w:t>
            </w:r>
          </w:p>
          <w:p w:rsidR="00340B5E"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rsidR="00340B5E"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lang w:eastAsia="en-US"/>
              </w:rPr>
            </w:pPr>
            <w:r w:rsidRPr="00604EE6">
              <w:rPr>
                <w:rFonts w:ascii="Times New Roman" w:hAnsi="Times New Roman" w:cs="Times New Roman"/>
                <w:sz w:val="24"/>
                <w:szCs w:val="24"/>
                <w:lang w:eastAsia="en-US"/>
              </w:rPr>
              <w:t>mješovita skupina</w:t>
            </w:r>
          </w:p>
        </w:tc>
        <w:tc>
          <w:tcPr>
            <w:tcW w:w="1844" w:type="dxa"/>
            <w:shd w:val="clear" w:color="auto" w:fill="FFFFFF" w:themeFill="background1"/>
            <w:vAlign w:val="center"/>
          </w:tcPr>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b/>
                <w:sz w:val="24"/>
                <w:szCs w:val="24"/>
                <w:lang w:eastAsia="en-US"/>
              </w:rPr>
              <w:t>16</w:t>
            </w:r>
          </w:p>
          <w:p w:rsidR="00340B5E" w:rsidRDefault="00340B5E" w:rsidP="005D3562">
            <w:pPr>
              <w:tabs>
                <w:tab w:val="left" w:pos="4780"/>
                <w:tab w:val="left" w:pos="5000"/>
                <w:tab w:val="right" w:pos="9072"/>
              </w:tabs>
              <w:spacing w:after="0" w:line="240" w:lineRule="auto"/>
              <w:jc w:val="center"/>
              <w:rPr>
                <w:rFonts w:ascii="Times New Roman" w:hAnsi="Times New Roman" w:cs="Times New Roman"/>
                <w:b/>
                <w:sz w:val="24"/>
                <w:szCs w:val="24"/>
                <w:lang w:eastAsia="en-US"/>
              </w:rPr>
            </w:pPr>
          </w:p>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b/>
                <w:sz w:val="24"/>
                <w:szCs w:val="24"/>
                <w:lang w:eastAsia="en-US"/>
              </w:rPr>
            </w:pPr>
          </w:p>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Pr>
                <w:rFonts w:ascii="Times New Roman" w:hAnsi="Times New Roman" w:cs="Times New Roman"/>
                <w:b/>
                <w:sz w:val="24"/>
                <w:szCs w:val="24"/>
                <w:lang w:eastAsia="en-US"/>
              </w:rPr>
              <w:t>20</w:t>
            </w:r>
          </w:p>
        </w:tc>
        <w:tc>
          <w:tcPr>
            <w:tcW w:w="1418" w:type="dxa"/>
            <w:shd w:val="clear" w:color="auto" w:fill="FFFFFF" w:themeFill="background1"/>
            <w:vAlign w:val="center"/>
          </w:tcPr>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8:00-14:00</w:t>
            </w:r>
          </w:p>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Pr>
                <w:rFonts w:ascii="Times New Roman" w:hAnsi="Times New Roman" w:cs="Times New Roman"/>
                <w:sz w:val="24"/>
                <w:szCs w:val="24"/>
                <w:lang w:eastAsia="en-US"/>
              </w:rPr>
              <w:t>6:30-16</w:t>
            </w:r>
            <w:r w:rsidRPr="00604EE6">
              <w:rPr>
                <w:rFonts w:ascii="Times New Roman" w:hAnsi="Times New Roman" w:cs="Times New Roman"/>
                <w:sz w:val="24"/>
                <w:szCs w:val="24"/>
                <w:lang w:eastAsia="en-US"/>
              </w:rPr>
              <w:t>:30</w:t>
            </w:r>
          </w:p>
        </w:tc>
      </w:tr>
      <w:tr w:rsidR="00340B5E" w:rsidRPr="00604EE6" w:rsidTr="005D3562">
        <w:tc>
          <w:tcPr>
            <w:tcW w:w="2639" w:type="dxa"/>
            <w:shd w:val="clear" w:color="auto" w:fill="F2F2F2" w:themeFill="background1" w:themeFillShade="F2"/>
            <w:vAlign w:val="center"/>
          </w:tcPr>
          <w:p w:rsidR="00340B5E" w:rsidRPr="00604EE6" w:rsidRDefault="00340B5E" w:rsidP="005D3562">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Područni objekt „Jerulica“ Pražnica</w:t>
            </w:r>
          </w:p>
        </w:tc>
        <w:tc>
          <w:tcPr>
            <w:tcW w:w="1710" w:type="dxa"/>
            <w:shd w:val="clear" w:color="auto" w:fill="FFFFFF" w:themeFill="background1"/>
            <w:vAlign w:val="center"/>
          </w:tcPr>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„PAHULJICE“</w:t>
            </w:r>
          </w:p>
        </w:tc>
        <w:tc>
          <w:tcPr>
            <w:tcW w:w="2171" w:type="dxa"/>
            <w:shd w:val="clear" w:color="auto" w:fill="FFFFFF" w:themeFill="background1"/>
            <w:vAlign w:val="center"/>
          </w:tcPr>
          <w:p w:rsidR="00340B5E"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lang w:eastAsia="en-US"/>
              </w:rPr>
            </w:pPr>
          </w:p>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mješovita skupina</w:t>
            </w:r>
          </w:p>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lang w:eastAsia="en-US"/>
              </w:rPr>
            </w:pPr>
          </w:p>
        </w:tc>
        <w:tc>
          <w:tcPr>
            <w:tcW w:w="1844" w:type="dxa"/>
            <w:shd w:val="clear" w:color="auto" w:fill="FFFFFF" w:themeFill="background1"/>
            <w:vAlign w:val="center"/>
          </w:tcPr>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Pr>
                <w:rFonts w:ascii="Times New Roman" w:hAnsi="Times New Roman" w:cs="Times New Roman"/>
                <w:b/>
                <w:sz w:val="24"/>
                <w:szCs w:val="24"/>
                <w:lang w:eastAsia="en-US"/>
              </w:rPr>
              <w:t>11</w:t>
            </w:r>
          </w:p>
        </w:tc>
        <w:tc>
          <w:tcPr>
            <w:tcW w:w="1418" w:type="dxa"/>
            <w:shd w:val="clear" w:color="auto" w:fill="FFFFFF" w:themeFill="background1"/>
            <w:vAlign w:val="center"/>
          </w:tcPr>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8:00-14:00</w:t>
            </w:r>
          </w:p>
        </w:tc>
      </w:tr>
      <w:tr w:rsidR="00340B5E" w:rsidRPr="00604EE6" w:rsidTr="005D3562">
        <w:tc>
          <w:tcPr>
            <w:tcW w:w="2639" w:type="dxa"/>
            <w:shd w:val="clear" w:color="auto" w:fill="F2F2F2" w:themeFill="background1" w:themeFillShade="F2"/>
            <w:vAlign w:val="center"/>
          </w:tcPr>
          <w:p w:rsidR="00340B5E" w:rsidRPr="00604EE6" w:rsidRDefault="00340B5E" w:rsidP="005D3562">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Područni objekt „Levanda“ G. Humac</w:t>
            </w:r>
          </w:p>
        </w:tc>
        <w:tc>
          <w:tcPr>
            <w:tcW w:w="1710" w:type="dxa"/>
            <w:shd w:val="clear" w:color="auto" w:fill="FFFFFF" w:themeFill="background1"/>
            <w:vAlign w:val="center"/>
          </w:tcPr>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„PČELICE“</w:t>
            </w:r>
          </w:p>
        </w:tc>
        <w:tc>
          <w:tcPr>
            <w:tcW w:w="2171" w:type="dxa"/>
            <w:shd w:val="clear" w:color="auto" w:fill="FFFFFF" w:themeFill="background1"/>
            <w:vAlign w:val="center"/>
          </w:tcPr>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mješovita skupina</w:t>
            </w:r>
          </w:p>
        </w:tc>
        <w:tc>
          <w:tcPr>
            <w:tcW w:w="1844" w:type="dxa"/>
            <w:shd w:val="clear" w:color="auto" w:fill="FFFFFF" w:themeFill="background1"/>
            <w:vAlign w:val="center"/>
          </w:tcPr>
          <w:p w:rsidR="00340B5E" w:rsidRPr="00FB209C" w:rsidRDefault="00340B5E" w:rsidP="005D3562">
            <w:pPr>
              <w:tabs>
                <w:tab w:val="left" w:pos="4780"/>
                <w:tab w:val="left" w:pos="5000"/>
                <w:tab w:val="right" w:pos="9072"/>
              </w:tabs>
              <w:spacing w:after="0" w:line="240" w:lineRule="auto"/>
              <w:jc w:val="center"/>
              <w:rPr>
                <w:rFonts w:ascii="Times New Roman" w:hAnsi="Times New Roman" w:cs="Times New Roman"/>
                <w:b/>
                <w:sz w:val="24"/>
                <w:szCs w:val="24"/>
              </w:rPr>
            </w:pPr>
            <w:r w:rsidRPr="00FB209C">
              <w:rPr>
                <w:rFonts w:ascii="Times New Roman" w:hAnsi="Times New Roman" w:cs="Times New Roman"/>
                <w:b/>
                <w:sz w:val="24"/>
                <w:szCs w:val="24"/>
              </w:rPr>
              <w:t>10</w:t>
            </w:r>
          </w:p>
        </w:tc>
        <w:tc>
          <w:tcPr>
            <w:tcW w:w="1418" w:type="dxa"/>
            <w:shd w:val="clear" w:color="auto" w:fill="FFFFFF" w:themeFill="background1"/>
            <w:vAlign w:val="center"/>
          </w:tcPr>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sz w:val="24"/>
                <w:szCs w:val="24"/>
                <w:lang w:eastAsia="en-US"/>
              </w:rPr>
              <w:t>7:30-13:30</w:t>
            </w:r>
          </w:p>
        </w:tc>
      </w:tr>
      <w:tr w:rsidR="00340B5E" w:rsidRPr="00604EE6" w:rsidTr="005D3562">
        <w:tc>
          <w:tcPr>
            <w:tcW w:w="2639" w:type="dxa"/>
            <w:shd w:val="clear" w:color="auto" w:fill="D0CECE" w:themeFill="background2" w:themeFillShade="E6"/>
            <w:vAlign w:val="center"/>
          </w:tcPr>
          <w:p w:rsidR="00340B5E" w:rsidRPr="00604EE6" w:rsidRDefault="00340B5E" w:rsidP="005D3562">
            <w:pPr>
              <w:tabs>
                <w:tab w:val="left" w:pos="4780"/>
                <w:tab w:val="left" w:pos="5000"/>
                <w:tab w:val="right" w:pos="9072"/>
              </w:tabs>
              <w:spacing w:after="0" w:line="240" w:lineRule="auto"/>
              <w:jc w:val="center"/>
              <w:rPr>
                <w:rFonts w:ascii="Times New Roman" w:eastAsiaTheme="majorEastAsia" w:hAnsi="Times New Roman" w:cs="Times New Roman"/>
                <w:sz w:val="24"/>
                <w:szCs w:val="24"/>
              </w:rPr>
            </w:pPr>
            <w:r w:rsidRPr="00604EE6">
              <w:rPr>
                <w:rFonts w:ascii="Times New Roman" w:eastAsiaTheme="majorEastAsia" w:hAnsi="Times New Roman" w:cs="Times New Roman"/>
                <w:sz w:val="24"/>
                <w:szCs w:val="24"/>
                <w:lang w:eastAsia="en-US"/>
              </w:rPr>
              <w:t>UKUPNO</w:t>
            </w:r>
          </w:p>
        </w:tc>
        <w:tc>
          <w:tcPr>
            <w:tcW w:w="1710" w:type="dxa"/>
            <w:shd w:val="clear" w:color="auto" w:fill="D0CECE" w:themeFill="background2" w:themeFillShade="E6"/>
            <w:vAlign w:val="center"/>
          </w:tcPr>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sz w:val="24"/>
                <w:szCs w:val="24"/>
              </w:rPr>
            </w:pPr>
            <w:r w:rsidRPr="00604EE6">
              <w:rPr>
                <w:rFonts w:ascii="Times New Roman" w:hAnsi="Times New Roman" w:cs="Times New Roman"/>
                <w:b/>
                <w:sz w:val="24"/>
                <w:szCs w:val="24"/>
                <w:lang w:eastAsia="en-US"/>
              </w:rPr>
              <w:t xml:space="preserve">4 </w:t>
            </w:r>
            <w:r>
              <w:rPr>
                <w:rFonts w:ascii="Times New Roman" w:hAnsi="Times New Roman" w:cs="Times New Roman"/>
                <w:b/>
                <w:sz w:val="24"/>
                <w:szCs w:val="24"/>
                <w:lang w:eastAsia="en-US"/>
              </w:rPr>
              <w:t xml:space="preserve">odgojne </w:t>
            </w:r>
            <w:r w:rsidRPr="00604EE6">
              <w:rPr>
                <w:rFonts w:ascii="Times New Roman" w:hAnsi="Times New Roman" w:cs="Times New Roman"/>
                <w:b/>
                <w:sz w:val="24"/>
                <w:szCs w:val="24"/>
                <w:lang w:eastAsia="en-US"/>
              </w:rPr>
              <w:t>skupine</w:t>
            </w:r>
          </w:p>
        </w:tc>
        <w:tc>
          <w:tcPr>
            <w:tcW w:w="2171" w:type="dxa"/>
            <w:shd w:val="clear" w:color="auto" w:fill="D0CECE" w:themeFill="background2" w:themeFillShade="E6"/>
            <w:vAlign w:val="center"/>
          </w:tcPr>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b/>
                <w:sz w:val="24"/>
                <w:szCs w:val="24"/>
                <w:lang w:eastAsia="en-US"/>
              </w:rPr>
            </w:pPr>
          </w:p>
        </w:tc>
        <w:tc>
          <w:tcPr>
            <w:tcW w:w="1844" w:type="dxa"/>
            <w:shd w:val="clear" w:color="auto" w:fill="D0CECE" w:themeFill="background2" w:themeFillShade="E6"/>
            <w:vAlign w:val="center"/>
          </w:tcPr>
          <w:p w:rsidR="00340B5E" w:rsidRDefault="00340B5E" w:rsidP="005D3562">
            <w:pPr>
              <w:tabs>
                <w:tab w:val="left" w:pos="4780"/>
                <w:tab w:val="left" w:pos="5000"/>
                <w:tab w:val="right" w:pos="9072"/>
              </w:tabs>
              <w:spacing w:after="0" w:line="240" w:lineRule="auto"/>
              <w:jc w:val="center"/>
              <w:rPr>
                <w:rFonts w:ascii="Times New Roman" w:hAnsi="Times New Roman" w:cs="Times New Roman"/>
                <w:b/>
                <w:sz w:val="24"/>
                <w:szCs w:val="24"/>
              </w:rPr>
            </w:pPr>
            <w:r w:rsidRPr="00FB7B47">
              <w:rPr>
                <w:rFonts w:ascii="Times New Roman" w:hAnsi="Times New Roman" w:cs="Times New Roman"/>
                <w:b/>
                <w:sz w:val="24"/>
                <w:szCs w:val="24"/>
              </w:rPr>
              <w:t>5</w:t>
            </w:r>
            <w:r>
              <w:rPr>
                <w:rFonts w:ascii="Times New Roman" w:hAnsi="Times New Roman" w:cs="Times New Roman"/>
                <w:b/>
                <w:sz w:val="24"/>
                <w:szCs w:val="24"/>
              </w:rPr>
              <w:t>7</w:t>
            </w:r>
          </w:p>
          <w:p w:rsidR="00340B5E" w:rsidRPr="00FB7B47" w:rsidRDefault="00340B5E" w:rsidP="005D3562">
            <w:pPr>
              <w:tabs>
                <w:tab w:val="left" w:pos="4780"/>
                <w:tab w:val="left" w:pos="5000"/>
                <w:tab w:val="right" w:pos="907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djece</w:t>
            </w:r>
          </w:p>
        </w:tc>
        <w:tc>
          <w:tcPr>
            <w:tcW w:w="1418" w:type="dxa"/>
            <w:shd w:val="clear" w:color="auto" w:fill="D0CECE" w:themeFill="background2" w:themeFillShade="E6"/>
            <w:vAlign w:val="center"/>
          </w:tcPr>
          <w:p w:rsidR="00340B5E" w:rsidRPr="00604EE6" w:rsidRDefault="00340B5E" w:rsidP="005D3562">
            <w:pPr>
              <w:tabs>
                <w:tab w:val="left" w:pos="4780"/>
                <w:tab w:val="left" w:pos="5000"/>
                <w:tab w:val="right" w:pos="9072"/>
              </w:tabs>
              <w:spacing w:after="0" w:line="240" w:lineRule="auto"/>
              <w:jc w:val="center"/>
              <w:rPr>
                <w:rFonts w:ascii="Times New Roman" w:hAnsi="Times New Roman" w:cs="Times New Roman"/>
                <w:b/>
                <w:sz w:val="24"/>
                <w:szCs w:val="24"/>
                <w:lang w:eastAsia="en-US"/>
              </w:rPr>
            </w:pPr>
          </w:p>
        </w:tc>
      </w:tr>
    </w:tbl>
    <w:p w:rsidR="003A3997" w:rsidRDefault="003A3997" w:rsidP="003A3997">
      <w:pPr>
        <w:rPr>
          <w:rFonts w:ascii="Times New Roman" w:hAnsi="Times New Roman" w:cs="Times New Roman"/>
          <w:b/>
          <w:sz w:val="24"/>
          <w:szCs w:val="24"/>
        </w:rPr>
      </w:pPr>
    </w:p>
    <w:p w:rsidR="00340B5E" w:rsidRDefault="00340B5E" w:rsidP="003A3997">
      <w:pPr>
        <w:rPr>
          <w:rFonts w:ascii="Times New Roman" w:eastAsiaTheme="minorHAnsi" w:hAnsi="Times New Roman" w:cs="Times New Roman"/>
          <w:b/>
          <w:sz w:val="24"/>
          <w:szCs w:val="24"/>
          <w:lang w:eastAsia="en-US"/>
        </w:rPr>
      </w:pPr>
    </w:p>
    <w:p w:rsidR="00BE17F4" w:rsidRDefault="00BE17F4" w:rsidP="003A3997">
      <w:pPr>
        <w:rPr>
          <w:rFonts w:ascii="Times New Roman" w:eastAsiaTheme="minorHAnsi" w:hAnsi="Times New Roman" w:cs="Times New Roman"/>
          <w:b/>
          <w:sz w:val="24"/>
          <w:szCs w:val="24"/>
          <w:lang w:eastAsia="en-US"/>
        </w:rPr>
      </w:pPr>
    </w:p>
    <w:p w:rsidR="00BE17F4" w:rsidRDefault="00BE17F4" w:rsidP="003A3997">
      <w:pPr>
        <w:rPr>
          <w:rFonts w:ascii="Times New Roman" w:eastAsiaTheme="minorHAnsi" w:hAnsi="Times New Roman" w:cs="Times New Roman"/>
          <w:b/>
          <w:sz w:val="24"/>
          <w:szCs w:val="24"/>
          <w:lang w:eastAsia="en-US"/>
        </w:rPr>
      </w:pPr>
    </w:p>
    <w:p w:rsidR="003A3997" w:rsidRDefault="003A3997" w:rsidP="002100C7">
      <w:pPr>
        <w:pStyle w:val="Heading1"/>
        <w:numPr>
          <w:ilvl w:val="0"/>
          <w:numId w:val="17"/>
        </w:numPr>
        <w:rPr>
          <w:rFonts w:ascii="Times New Roman" w:hAnsi="Times New Roman" w:cs="Times New Roman"/>
          <w:color w:val="auto"/>
        </w:rPr>
      </w:pPr>
      <w:bookmarkStart w:id="1" w:name="_Toc81485070"/>
      <w:r w:rsidRPr="00C71B56">
        <w:rPr>
          <w:rFonts w:ascii="Times New Roman" w:hAnsi="Times New Roman" w:cs="Times New Roman"/>
          <w:color w:val="auto"/>
        </w:rPr>
        <w:lastRenderedPageBreak/>
        <w:t>USTROJSTVO RADA</w:t>
      </w:r>
      <w:bookmarkEnd w:id="1"/>
    </w:p>
    <w:p w:rsidR="003A3997" w:rsidRPr="00C71B56" w:rsidRDefault="003A3997" w:rsidP="003A3997"/>
    <w:p w:rsidR="003A3997" w:rsidRPr="00C71B56" w:rsidRDefault="003A3997" w:rsidP="003A3997">
      <w:pPr>
        <w:pStyle w:val="Heading2"/>
        <w:rPr>
          <w:rFonts w:ascii="Times New Roman" w:hAnsi="Times New Roman" w:cs="Times New Roman"/>
          <w:color w:val="auto"/>
        </w:rPr>
      </w:pPr>
      <w:bookmarkStart w:id="2" w:name="_Toc81485071"/>
      <w:r w:rsidRPr="00C71B56">
        <w:rPr>
          <w:rFonts w:ascii="Times New Roman" w:hAnsi="Times New Roman" w:cs="Times New Roman"/>
          <w:color w:val="auto"/>
        </w:rPr>
        <w:t>2.1. Kadrovska struktura u pedagoškoj godini 202</w:t>
      </w:r>
      <w:r w:rsidR="005241DC">
        <w:rPr>
          <w:rFonts w:ascii="Times New Roman" w:hAnsi="Times New Roman" w:cs="Times New Roman"/>
          <w:color w:val="auto"/>
        </w:rPr>
        <w:t>1</w:t>
      </w:r>
      <w:r w:rsidRPr="00C71B56">
        <w:rPr>
          <w:rFonts w:ascii="Times New Roman" w:hAnsi="Times New Roman" w:cs="Times New Roman"/>
          <w:color w:val="auto"/>
        </w:rPr>
        <w:t>./202</w:t>
      </w:r>
      <w:r w:rsidR="005241DC">
        <w:rPr>
          <w:rFonts w:ascii="Times New Roman" w:hAnsi="Times New Roman" w:cs="Times New Roman"/>
          <w:color w:val="auto"/>
        </w:rPr>
        <w:t>2</w:t>
      </w:r>
      <w:r w:rsidRPr="00C71B56">
        <w:rPr>
          <w:rFonts w:ascii="Times New Roman" w:hAnsi="Times New Roman" w:cs="Times New Roman"/>
          <w:color w:val="auto"/>
        </w:rPr>
        <w:t>.</w:t>
      </w:r>
      <w:bookmarkEnd w:id="2"/>
    </w:p>
    <w:p w:rsidR="003A3997" w:rsidRDefault="003A3997" w:rsidP="003A3997">
      <w:pPr>
        <w:tabs>
          <w:tab w:val="left" w:pos="4780"/>
          <w:tab w:val="left" w:pos="5000"/>
          <w:tab w:val="right" w:pos="9072"/>
        </w:tabs>
        <w:spacing w:after="0" w:line="360" w:lineRule="auto"/>
        <w:jc w:val="both"/>
        <w:rPr>
          <w:rFonts w:ascii="Times New Roman" w:hAnsi="Times New Roman" w:cs="Times New Roman"/>
          <w:b/>
          <w:sz w:val="24"/>
          <w:szCs w:val="24"/>
        </w:rPr>
      </w:pPr>
    </w:p>
    <w:p w:rsidR="00572B70" w:rsidRDefault="00572B70" w:rsidP="00572B70">
      <w:pPr>
        <w:tabs>
          <w:tab w:val="left" w:pos="4780"/>
          <w:tab w:val="left" w:pos="5000"/>
          <w:tab w:val="right" w:pos="9072"/>
        </w:tabs>
        <w:spacing w:after="0" w:line="360" w:lineRule="auto"/>
        <w:rPr>
          <w:rFonts w:ascii="Times New Roman" w:hAnsi="Times New Roman" w:cs="Times New Roman"/>
          <w:b/>
        </w:rPr>
      </w:pPr>
      <w:r>
        <w:rPr>
          <w:rFonts w:ascii="Times New Roman" w:hAnsi="Times New Roman" w:cs="Times New Roman"/>
          <w:b/>
          <w:sz w:val="24"/>
          <w:szCs w:val="24"/>
        </w:rPr>
        <w:t xml:space="preserve">Tablica </w:t>
      </w:r>
      <w:r w:rsidR="00340B5E">
        <w:rPr>
          <w:rFonts w:ascii="Times New Roman" w:hAnsi="Times New Roman" w:cs="Times New Roman"/>
          <w:b/>
          <w:sz w:val="24"/>
          <w:szCs w:val="24"/>
        </w:rPr>
        <w:t>2</w:t>
      </w:r>
      <w:r>
        <w:rPr>
          <w:rFonts w:ascii="Times New Roman" w:hAnsi="Times New Roman" w:cs="Times New Roman"/>
          <w:b/>
          <w:sz w:val="24"/>
          <w:szCs w:val="24"/>
        </w:rPr>
        <w:t>. Broj zaposlenih i stručna sprema na pojedinim radnim mjestima</w:t>
      </w:r>
    </w:p>
    <w:p w:rsidR="00572B70" w:rsidRPr="00D86848" w:rsidRDefault="00572B70" w:rsidP="00572B70">
      <w:pPr>
        <w:tabs>
          <w:tab w:val="left" w:pos="4780"/>
          <w:tab w:val="left" w:pos="5000"/>
          <w:tab w:val="right" w:pos="9072"/>
        </w:tabs>
        <w:spacing w:after="0" w:line="360" w:lineRule="auto"/>
        <w:rPr>
          <w:i/>
        </w:rPr>
      </w:pPr>
      <w:r w:rsidRPr="00D86848">
        <w:rPr>
          <w:rFonts w:ascii="Times New Roman" w:hAnsi="Times New Roman" w:cs="Times New Roman"/>
          <w:i/>
        </w:rPr>
        <w:t>(Prema Pravilniku o unutarnjem ustrojstvu i načinu rada Dječjeg vrtića Pučišća)</w:t>
      </w:r>
    </w:p>
    <w:tbl>
      <w:tblPr>
        <w:tblStyle w:val="LightGrid-Accent1"/>
        <w:tblW w:w="9288" w:type="dxa"/>
        <w:tblLook w:val="04A0"/>
      </w:tblPr>
      <w:tblGrid>
        <w:gridCol w:w="2450"/>
        <w:gridCol w:w="1767"/>
        <w:gridCol w:w="2523"/>
        <w:gridCol w:w="2548"/>
      </w:tblGrid>
      <w:tr w:rsidR="00572B70" w:rsidTr="005D3562">
        <w:trPr>
          <w:cnfStyle w:val="100000000000"/>
          <w:trHeight w:val="1157"/>
        </w:trPr>
        <w:tc>
          <w:tcPr>
            <w:cnfStyle w:val="001000000000"/>
            <w:tcW w:w="2450" w:type="dxa"/>
            <w:shd w:val="clear" w:color="auto" w:fill="D9D9D9" w:themeFill="background1" w:themeFillShade="D9"/>
            <w:vAlign w:val="center"/>
          </w:tcPr>
          <w:p w:rsidR="00572B70" w:rsidRDefault="00572B70" w:rsidP="005D3562">
            <w:pPr>
              <w:tabs>
                <w:tab w:val="left" w:pos="4780"/>
                <w:tab w:val="left" w:pos="5000"/>
                <w:tab w:val="right" w:pos="9072"/>
              </w:tabs>
              <w:jc w:val="center"/>
              <w:rPr>
                <w:rFonts w:ascii="Times New Roman" w:hAnsi="Times New Roman"/>
                <w:sz w:val="24"/>
                <w:szCs w:val="24"/>
              </w:rPr>
            </w:pPr>
            <w:r>
              <w:rPr>
                <w:rFonts w:ascii="Times New Roman" w:hAnsi="Times New Roman" w:cs="Times New Roman"/>
                <w:b w:val="0"/>
                <w:sz w:val="24"/>
                <w:szCs w:val="24"/>
              </w:rPr>
              <w:t>NAZIV RADNOG MJESTA</w:t>
            </w:r>
          </w:p>
        </w:tc>
        <w:tc>
          <w:tcPr>
            <w:tcW w:w="1767" w:type="dxa"/>
            <w:shd w:val="clear" w:color="auto" w:fill="D9D9D9" w:themeFill="background1" w:themeFillShade="D9"/>
            <w:vAlign w:val="center"/>
          </w:tcPr>
          <w:p w:rsidR="00572B70" w:rsidRPr="00F24F24" w:rsidRDefault="00572B70" w:rsidP="005D3562">
            <w:pPr>
              <w:tabs>
                <w:tab w:val="left" w:pos="4780"/>
                <w:tab w:val="left" w:pos="5000"/>
                <w:tab w:val="right" w:pos="9072"/>
              </w:tabs>
              <w:jc w:val="center"/>
              <w:cnfStyle w:val="100000000000"/>
              <w:rPr>
                <w:rFonts w:ascii="Times New Roman" w:hAnsi="Times New Roman"/>
                <w:sz w:val="24"/>
                <w:szCs w:val="24"/>
              </w:rPr>
            </w:pPr>
            <w:r>
              <w:rPr>
                <w:rFonts w:ascii="Times New Roman" w:hAnsi="Times New Roman" w:cs="Times New Roman"/>
                <w:b w:val="0"/>
                <w:sz w:val="24"/>
                <w:szCs w:val="24"/>
              </w:rPr>
              <w:t>BROJ RADNIKA NA RADNOM MJESTU</w:t>
            </w:r>
          </w:p>
        </w:tc>
        <w:tc>
          <w:tcPr>
            <w:tcW w:w="2523" w:type="dxa"/>
            <w:shd w:val="clear" w:color="auto" w:fill="D9D9D9" w:themeFill="background1" w:themeFillShade="D9"/>
            <w:vAlign w:val="center"/>
          </w:tcPr>
          <w:p w:rsidR="00572B70" w:rsidRDefault="00572B70" w:rsidP="005D3562">
            <w:pPr>
              <w:tabs>
                <w:tab w:val="left" w:pos="4780"/>
                <w:tab w:val="left" w:pos="5000"/>
                <w:tab w:val="right" w:pos="9072"/>
              </w:tabs>
              <w:jc w:val="center"/>
              <w:cnfStyle w:val="100000000000"/>
              <w:rPr>
                <w:rFonts w:ascii="Times New Roman" w:hAnsi="Times New Roman"/>
                <w:sz w:val="24"/>
                <w:szCs w:val="24"/>
              </w:rPr>
            </w:pPr>
            <w:r>
              <w:rPr>
                <w:rFonts w:ascii="Times New Roman" w:hAnsi="Times New Roman" w:cs="Times New Roman"/>
                <w:b w:val="0"/>
                <w:sz w:val="24"/>
                <w:szCs w:val="24"/>
              </w:rPr>
              <w:t>RADNO VRIJEME</w:t>
            </w:r>
          </w:p>
        </w:tc>
        <w:tc>
          <w:tcPr>
            <w:tcW w:w="2548" w:type="dxa"/>
            <w:shd w:val="clear" w:color="auto" w:fill="D9D9D9" w:themeFill="background1" w:themeFillShade="D9"/>
            <w:vAlign w:val="center"/>
          </w:tcPr>
          <w:p w:rsidR="00572B70" w:rsidRDefault="00572B70" w:rsidP="005D3562">
            <w:pPr>
              <w:tabs>
                <w:tab w:val="left" w:pos="4780"/>
                <w:tab w:val="left" w:pos="5000"/>
                <w:tab w:val="right" w:pos="9072"/>
              </w:tabs>
              <w:jc w:val="center"/>
              <w:cnfStyle w:val="100000000000"/>
              <w:rPr>
                <w:rFonts w:ascii="Times New Roman" w:hAnsi="Times New Roman"/>
                <w:sz w:val="24"/>
                <w:szCs w:val="24"/>
              </w:rPr>
            </w:pPr>
            <w:r>
              <w:rPr>
                <w:rFonts w:ascii="Times New Roman" w:hAnsi="Times New Roman" w:cs="Times New Roman"/>
                <w:b w:val="0"/>
                <w:sz w:val="24"/>
                <w:szCs w:val="24"/>
              </w:rPr>
              <w:t>STRUČNA SPREMA</w:t>
            </w:r>
          </w:p>
        </w:tc>
      </w:tr>
      <w:tr w:rsidR="00572B70" w:rsidTr="005D3562">
        <w:trPr>
          <w:cnfStyle w:val="000000100000"/>
        </w:trPr>
        <w:tc>
          <w:tcPr>
            <w:cnfStyle w:val="001000000000"/>
            <w:tcW w:w="2450" w:type="dxa"/>
            <w:shd w:val="clear" w:color="auto" w:fill="F2F2F2" w:themeFill="background1" w:themeFillShade="F2"/>
            <w:vAlign w:val="center"/>
          </w:tcPr>
          <w:p w:rsidR="00A134BE" w:rsidRDefault="00A134BE" w:rsidP="005D3562">
            <w:pPr>
              <w:tabs>
                <w:tab w:val="left" w:pos="4780"/>
                <w:tab w:val="left" w:pos="5000"/>
                <w:tab w:val="right" w:pos="9072"/>
              </w:tabs>
              <w:jc w:val="center"/>
              <w:rPr>
                <w:rFonts w:ascii="Times New Roman" w:hAnsi="Times New Roman" w:cs="Times New Roman"/>
                <w:bCs w:val="0"/>
                <w:sz w:val="24"/>
                <w:szCs w:val="24"/>
              </w:rPr>
            </w:pPr>
          </w:p>
          <w:p w:rsidR="00572B70" w:rsidRDefault="00572B70" w:rsidP="005D3562">
            <w:pPr>
              <w:tabs>
                <w:tab w:val="left" w:pos="4780"/>
                <w:tab w:val="left" w:pos="5000"/>
                <w:tab w:val="right" w:pos="9072"/>
              </w:tabs>
              <w:jc w:val="center"/>
              <w:rPr>
                <w:rFonts w:ascii="Times New Roman" w:hAnsi="Times New Roman"/>
                <w:sz w:val="24"/>
                <w:szCs w:val="24"/>
              </w:rPr>
            </w:pPr>
            <w:r>
              <w:rPr>
                <w:rFonts w:ascii="Times New Roman" w:hAnsi="Times New Roman" w:cs="Times New Roman"/>
                <w:b w:val="0"/>
                <w:sz w:val="24"/>
                <w:szCs w:val="24"/>
              </w:rPr>
              <w:t>Ravnateljica dječjeg vrtića</w:t>
            </w:r>
          </w:p>
          <w:p w:rsidR="00572B70" w:rsidRDefault="00572B70" w:rsidP="005D3562">
            <w:pPr>
              <w:tabs>
                <w:tab w:val="left" w:pos="4780"/>
                <w:tab w:val="left" w:pos="5000"/>
                <w:tab w:val="right" w:pos="9072"/>
              </w:tabs>
              <w:jc w:val="center"/>
              <w:rPr>
                <w:rFonts w:ascii="Times New Roman" w:hAnsi="Times New Roman" w:cs="Times New Roman"/>
                <w:b w:val="0"/>
                <w:sz w:val="24"/>
                <w:szCs w:val="24"/>
              </w:rPr>
            </w:pPr>
          </w:p>
        </w:tc>
        <w:tc>
          <w:tcPr>
            <w:tcW w:w="1767" w:type="dxa"/>
            <w:shd w:val="clear" w:color="auto" w:fill="auto"/>
            <w:vAlign w:val="center"/>
          </w:tcPr>
          <w:p w:rsidR="00572B70" w:rsidRDefault="00572B70" w:rsidP="005D3562">
            <w:pPr>
              <w:tabs>
                <w:tab w:val="left" w:pos="4780"/>
                <w:tab w:val="left" w:pos="5000"/>
                <w:tab w:val="right" w:pos="9072"/>
              </w:tabs>
              <w:jc w:val="center"/>
              <w:cnfStyle w:val="000000100000"/>
              <w:rPr>
                <w:rFonts w:ascii="Times New Roman" w:hAnsi="Times New Roman"/>
                <w:sz w:val="24"/>
                <w:szCs w:val="24"/>
              </w:rPr>
            </w:pPr>
            <w:r>
              <w:rPr>
                <w:rFonts w:ascii="Times New Roman" w:hAnsi="Times New Roman" w:cs="Times New Roman"/>
                <w:b/>
                <w:sz w:val="24"/>
                <w:szCs w:val="24"/>
              </w:rPr>
              <w:t>1</w:t>
            </w:r>
          </w:p>
        </w:tc>
        <w:tc>
          <w:tcPr>
            <w:tcW w:w="2523" w:type="dxa"/>
            <w:shd w:val="clear" w:color="auto" w:fill="auto"/>
            <w:vAlign w:val="center"/>
          </w:tcPr>
          <w:p w:rsidR="00572B70" w:rsidRDefault="00572B70" w:rsidP="005D3562">
            <w:pPr>
              <w:tabs>
                <w:tab w:val="left" w:pos="4780"/>
                <w:tab w:val="left" w:pos="5000"/>
                <w:tab w:val="right" w:pos="9072"/>
              </w:tabs>
              <w:jc w:val="center"/>
              <w:cnfStyle w:val="000000100000"/>
              <w:rPr>
                <w:rFonts w:ascii="Times New Roman" w:hAnsi="Times New Roman"/>
                <w:sz w:val="24"/>
                <w:szCs w:val="24"/>
              </w:rPr>
            </w:pPr>
            <w:r>
              <w:rPr>
                <w:rFonts w:ascii="Times New Roman" w:hAnsi="Times New Roman" w:cs="Times New Roman"/>
                <w:sz w:val="24"/>
                <w:szCs w:val="24"/>
              </w:rPr>
              <w:t>1 radnica na nepuno radno vrijeme (20 sati)</w:t>
            </w:r>
          </w:p>
          <w:p w:rsidR="00572B70" w:rsidRDefault="00572B70" w:rsidP="005D3562">
            <w:pPr>
              <w:tabs>
                <w:tab w:val="left" w:pos="4780"/>
                <w:tab w:val="left" w:pos="5000"/>
                <w:tab w:val="right" w:pos="9072"/>
              </w:tabs>
              <w:jc w:val="center"/>
              <w:cnfStyle w:val="000000100000"/>
              <w:rPr>
                <w:rFonts w:ascii="Times New Roman" w:hAnsi="Times New Roman"/>
                <w:sz w:val="24"/>
                <w:szCs w:val="24"/>
              </w:rPr>
            </w:pPr>
          </w:p>
        </w:tc>
        <w:tc>
          <w:tcPr>
            <w:tcW w:w="2548" w:type="dxa"/>
            <w:shd w:val="clear" w:color="auto" w:fill="auto"/>
            <w:vAlign w:val="center"/>
          </w:tcPr>
          <w:p w:rsidR="00572B70" w:rsidRDefault="00572B70" w:rsidP="005D3562">
            <w:pPr>
              <w:tabs>
                <w:tab w:val="left" w:pos="4780"/>
                <w:tab w:val="left" w:pos="5000"/>
                <w:tab w:val="right" w:pos="9072"/>
              </w:tabs>
              <w:jc w:val="center"/>
              <w:cnfStyle w:val="000000100000"/>
              <w:rPr>
                <w:rFonts w:ascii="Times New Roman" w:hAnsi="Times New Roman"/>
                <w:sz w:val="24"/>
                <w:szCs w:val="24"/>
              </w:rPr>
            </w:pPr>
            <w:r>
              <w:rPr>
                <w:rFonts w:ascii="Times New Roman" w:hAnsi="Times New Roman" w:cs="Times New Roman"/>
                <w:sz w:val="24"/>
                <w:szCs w:val="24"/>
              </w:rPr>
              <w:t>odgojiteljica predškolske djece</w:t>
            </w:r>
          </w:p>
          <w:p w:rsidR="00572B70" w:rsidRPr="00F24F24" w:rsidRDefault="00572B70" w:rsidP="005D3562">
            <w:pPr>
              <w:tabs>
                <w:tab w:val="left" w:pos="4780"/>
                <w:tab w:val="left" w:pos="5000"/>
                <w:tab w:val="right" w:pos="9072"/>
              </w:tabs>
              <w:jc w:val="center"/>
              <w:cnfStyle w:val="000000100000"/>
              <w:rPr>
                <w:rFonts w:ascii="Times New Roman" w:hAnsi="Times New Roman"/>
                <w:sz w:val="24"/>
                <w:szCs w:val="24"/>
              </w:rPr>
            </w:pPr>
            <w:r>
              <w:rPr>
                <w:rFonts w:ascii="Times New Roman" w:hAnsi="Times New Roman" w:cs="Times New Roman"/>
                <w:sz w:val="24"/>
                <w:szCs w:val="24"/>
              </w:rPr>
              <w:t>VŠS</w:t>
            </w:r>
          </w:p>
        </w:tc>
      </w:tr>
      <w:tr w:rsidR="00572B70" w:rsidTr="005D3562">
        <w:trPr>
          <w:cnfStyle w:val="000000010000"/>
          <w:trHeight w:val="396"/>
        </w:trPr>
        <w:tc>
          <w:tcPr>
            <w:cnfStyle w:val="001000000000"/>
            <w:tcW w:w="2450" w:type="dxa"/>
            <w:shd w:val="clear" w:color="auto" w:fill="F2F2F2" w:themeFill="background1" w:themeFillShade="F2"/>
            <w:vAlign w:val="center"/>
          </w:tcPr>
          <w:p w:rsidR="00572B70" w:rsidRDefault="00572B70" w:rsidP="005D3562">
            <w:pPr>
              <w:tabs>
                <w:tab w:val="left" w:pos="4780"/>
                <w:tab w:val="left" w:pos="5000"/>
                <w:tab w:val="right" w:pos="9072"/>
              </w:tabs>
              <w:jc w:val="center"/>
              <w:rPr>
                <w:rFonts w:ascii="Times New Roman" w:hAnsi="Times New Roman"/>
                <w:sz w:val="24"/>
                <w:szCs w:val="24"/>
              </w:rPr>
            </w:pPr>
            <w:r>
              <w:rPr>
                <w:rFonts w:ascii="Times New Roman" w:hAnsi="Times New Roman" w:cs="Times New Roman"/>
                <w:b w:val="0"/>
                <w:sz w:val="24"/>
                <w:szCs w:val="24"/>
              </w:rPr>
              <w:t>Odgojiteljica predškolske djece</w:t>
            </w:r>
          </w:p>
        </w:tc>
        <w:tc>
          <w:tcPr>
            <w:tcW w:w="1767" w:type="dxa"/>
            <w:shd w:val="clear" w:color="auto" w:fill="auto"/>
            <w:vAlign w:val="center"/>
          </w:tcPr>
          <w:p w:rsidR="00572B70" w:rsidRPr="00AC2B88" w:rsidRDefault="00AC2B88" w:rsidP="005D3562">
            <w:pPr>
              <w:tabs>
                <w:tab w:val="left" w:pos="4780"/>
                <w:tab w:val="left" w:pos="5000"/>
                <w:tab w:val="right" w:pos="9072"/>
              </w:tabs>
              <w:jc w:val="center"/>
              <w:cnfStyle w:val="000000010000"/>
              <w:rPr>
                <w:rFonts w:ascii="Times New Roman" w:hAnsi="Times New Roman"/>
                <w:sz w:val="24"/>
                <w:szCs w:val="24"/>
              </w:rPr>
            </w:pPr>
            <w:r w:rsidRPr="00AC2B88">
              <w:rPr>
                <w:rFonts w:ascii="Times New Roman" w:hAnsi="Times New Roman" w:cs="Times New Roman"/>
                <w:b/>
                <w:sz w:val="24"/>
                <w:szCs w:val="24"/>
              </w:rPr>
              <w:t>4</w:t>
            </w:r>
            <w:r w:rsidR="00572B70" w:rsidRPr="00AC2B88">
              <w:rPr>
                <w:rFonts w:ascii="Times New Roman" w:hAnsi="Times New Roman" w:cs="Times New Roman"/>
                <w:b/>
                <w:sz w:val="24"/>
                <w:szCs w:val="24"/>
              </w:rPr>
              <w:t xml:space="preserve"> (+1*)</w:t>
            </w:r>
          </w:p>
        </w:tc>
        <w:tc>
          <w:tcPr>
            <w:tcW w:w="2523" w:type="dxa"/>
            <w:shd w:val="clear" w:color="auto" w:fill="auto"/>
            <w:vAlign w:val="center"/>
          </w:tcPr>
          <w:p w:rsidR="00572B70" w:rsidRDefault="00AC2B88" w:rsidP="005D3562">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sz w:val="24"/>
                <w:szCs w:val="24"/>
              </w:rPr>
              <w:t>4</w:t>
            </w:r>
            <w:r w:rsidR="00572B70">
              <w:rPr>
                <w:rFonts w:ascii="Times New Roman" w:hAnsi="Times New Roman" w:cs="Times New Roman"/>
                <w:sz w:val="24"/>
                <w:szCs w:val="24"/>
              </w:rPr>
              <w:t xml:space="preserve"> odgojiteljica – puno radno vrijeme</w:t>
            </w:r>
          </w:p>
          <w:p w:rsidR="00572B70" w:rsidRDefault="00AC2B88" w:rsidP="00AC2B88">
            <w:pPr>
              <w:tabs>
                <w:tab w:val="left" w:pos="4780"/>
                <w:tab w:val="left" w:pos="5000"/>
                <w:tab w:val="right" w:pos="9072"/>
              </w:tabs>
              <w:spacing w:after="0"/>
              <w:jc w:val="center"/>
              <w:cnfStyle w:val="000000010000"/>
              <w:rPr>
                <w:rFonts w:ascii="Times New Roman" w:hAnsi="Times New Roman"/>
                <w:sz w:val="24"/>
                <w:szCs w:val="24"/>
              </w:rPr>
            </w:pPr>
            <w:r w:rsidRPr="00AC2B88">
              <w:rPr>
                <w:rFonts w:ascii="Times New Roman" w:hAnsi="Times New Roman" w:cs="Times New Roman"/>
                <w:sz w:val="24"/>
                <w:szCs w:val="24"/>
              </w:rPr>
              <w:t>1*</w:t>
            </w:r>
            <w:r w:rsidR="00572B70">
              <w:rPr>
                <w:rFonts w:ascii="Times New Roman" w:hAnsi="Times New Roman" w:cs="Times New Roman"/>
                <w:sz w:val="24"/>
                <w:szCs w:val="24"/>
              </w:rPr>
              <w:t xml:space="preserve"> radnica na nepuno radno vrijeme (20 sati)</w:t>
            </w:r>
          </w:p>
          <w:p w:rsidR="00572B70" w:rsidRDefault="00572B70" w:rsidP="00AC2B88">
            <w:pPr>
              <w:tabs>
                <w:tab w:val="left" w:pos="4780"/>
                <w:tab w:val="left" w:pos="5000"/>
                <w:tab w:val="right" w:pos="9072"/>
              </w:tabs>
              <w:spacing w:after="0"/>
              <w:jc w:val="center"/>
              <w:cnfStyle w:val="000000010000"/>
              <w:rPr>
                <w:rFonts w:ascii="Times New Roman" w:hAnsi="Times New Roman" w:cs="Times New Roman"/>
                <w:sz w:val="24"/>
                <w:szCs w:val="24"/>
              </w:rPr>
            </w:pPr>
            <w:r>
              <w:rPr>
                <w:rFonts w:ascii="Times New Roman" w:hAnsi="Times New Roman" w:cs="Times New Roman"/>
                <w:sz w:val="24"/>
                <w:szCs w:val="24"/>
              </w:rPr>
              <w:t>(ravnateljica)</w:t>
            </w:r>
          </w:p>
          <w:p w:rsidR="00AC2B88" w:rsidRDefault="00AC2B88" w:rsidP="00AC2B88">
            <w:pPr>
              <w:tabs>
                <w:tab w:val="left" w:pos="4780"/>
                <w:tab w:val="left" w:pos="5000"/>
                <w:tab w:val="right" w:pos="9072"/>
              </w:tabs>
              <w:spacing w:after="0"/>
              <w:jc w:val="center"/>
              <w:cnfStyle w:val="000000010000"/>
              <w:rPr>
                <w:rFonts w:ascii="Times New Roman" w:hAnsi="Times New Roman" w:cs="Times New Roman"/>
                <w:sz w:val="24"/>
                <w:szCs w:val="24"/>
              </w:rPr>
            </w:pPr>
          </w:p>
          <w:p w:rsidR="00572B70" w:rsidRPr="00CA5DF9" w:rsidRDefault="00572B70" w:rsidP="005D3562">
            <w:pPr>
              <w:tabs>
                <w:tab w:val="left" w:pos="4780"/>
                <w:tab w:val="left" w:pos="5000"/>
                <w:tab w:val="right" w:pos="9072"/>
              </w:tabs>
              <w:jc w:val="center"/>
              <w:cnfStyle w:val="000000010000"/>
              <w:rPr>
                <w:rFonts w:ascii="Times New Roman" w:hAnsi="Times New Roman"/>
                <w:i/>
                <w:sz w:val="24"/>
                <w:szCs w:val="24"/>
              </w:rPr>
            </w:pPr>
          </w:p>
        </w:tc>
        <w:tc>
          <w:tcPr>
            <w:tcW w:w="2548" w:type="dxa"/>
            <w:shd w:val="clear" w:color="auto" w:fill="auto"/>
            <w:vAlign w:val="center"/>
          </w:tcPr>
          <w:p w:rsidR="00572B70" w:rsidRDefault="00572B70" w:rsidP="00AC2B88">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sz w:val="24"/>
                <w:szCs w:val="24"/>
              </w:rPr>
              <w:t>odgojiteljica predškolske djece</w:t>
            </w:r>
          </w:p>
          <w:p w:rsidR="00572B70" w:rsidRDefault="00572B70" w:rsidP="00AC2B88">
            <w:pPr>
              <w:tabs>
                <w:tab w:val="left" w:pos="4780"/>
                <w:tab w:val="left" w:pos="5000"/>
                <w:tab w:val="right" w:pos="9072"/>
              </w:tabs>
              <w:jc w:val="center"/>
              <w:cnfStyle w:val="000000010000"/>
              <w:rPr>
                <w:rFonts w:ascii="Times New Roman" w:hAnsi="Times New Roman" w:cs="Times New Roman"/>
                <w:sz w:val="24"/>
                <w:szCs w:val="24"/>
              </w:rPr>
            </w:pPr>
          </w:p>
          <w:p w:rsidR="00572B70" w:rsidRDefault="00572B70" w:rsidP="00AC2B88">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sz w:val="24"/>
                <w:szCs w:val="24"/>
              </w:rPr>
              <w:t>prvostupnica predškolskog odgoja</w:t>
            </w:r>
          </w:p>
          <w:p w:rsidR="00572B70" w:rsidRDefault="00572B70" w:rsidP="00AC2B88">
            <w:pPr>
              <w:tabs>
                <w:tab w:val="left" w:pos="4780"/>
                <w:tab w:val="left" w:pos="5000"/>
                <w:tab w:val="right" w:pos="9072"/>
              </w:tabs>
              <w:jc w:val="center"/>
              <w:cnfStyle w:val="000000010000"/>
              <w:rPr>
                <w:rFonts w:ascii="Times New Roman" w:hAnsi="Times New Roman" w:cs="Times New Roman"/>
                <w:sz w:val="24"/>
                <w:szCs w:val="24"/>
              </w:rPr>
            </w:pPr>
            <w:r>
              <w:rPr>
                <w:rFonts w:ascii="Times New Roman" w:hAnsi="Times New Roman" w:cs="Times New Roman"/>
                <w:sz w:val="24"/>
                <w:szCs w:val="24"/>
              </w:rPr>
              <w:t>VŠS</w:t>
            </w:r>
          </w:p>
          <w:p w:rsidR="00572B70" w:rsidRDefault="00572B70" w:rsidP="005D3562">
            <w:pPr>
              <w:tabs>
                <w:tab w:val="left" w:pos="4780"/>
                <w:tab w:val="left" w:pos="5000"/>
                <w:tab w:val="right" w:pos="9072"/>
              </w:tabs>
              <w:jc w:val="center"/>
              <w:cnfStyle w:val="000000010000"/>
              <w:rPr>
                <w:rFonts w:ascii="Times New Roman" w:hAnsi="Times New Roman" w:cs="Times New Roman"/>
                <w:sz w:val="24"/>
                <w:szCs w:val="24"/>
              </w:rPr>
            </w:pPr>
          </w:p>
        </w:tc>
      </w:tr>
      <w:tr w:rsidR="00AC2B88" w:rsidTr="005D3562">
        <w:trPr>
          <w:cnfStyle w:val="000000100000"/>
          <w:trHeight w:val="396"/>
        </w:trPr>
        <w:tc>
          <w:tcPr>
            <w:cnfStyle w:val="001000000000"/>
            <w:tcW w:w="2450" w:type="dxa"/>
            <w:shd w:val="clear" w:color="auto" w:fill="F2F2F2" w:themeFill="background1" w:themeFillShade="F2"/>
            <w:vAlign w:val="center"/>
          </w:tcPr>
          <w:p w:rsidR="00AC2B88" w:rsidRDefault="00AC2B88" w:rsidP="005D3562">
            <w:pPr>
              <w:tabs>
                <w:tab w:val="left" w:pos="4780"/>
                <w:tab w:val="left" w:pos="5000"/>
                <w:tab w:val="right" w:pos="9072"/>
              </w:tabs>
              <w:jc w:val="center"/>
              <w:rPr>
                <w:rFonts w:ascii="Times New Roman" w:hAnsi="Times New Roman" w:cs="Times New Roman"/>
                <w:b w:val="0"/>
                <w:bCs w:val="0"/>
                <w:sz w:val="24"/>
                <w:szCs w:val="24"/>
              </w:rPr>
            </w:pPr>
          </w:p>
          <w:p w:rsidR="00AC2B88" w:rsidRDefault="00AC2B88" w:rsidP="005D3562">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b w:val="0"/>
                <w:sz w:val="24"/>
                <w:szCs w:val="24"/>
              </w:rPr>
              <w:t>Odgojiteljica predškolske djece- pripravnica</w:t>
            </w:r>
          </w:p>
        </w:tc>
        <w:tc>
          <w:tcPr>
            <w:tcW w:w="1767" w:type="dxa"/>
            <w:shd w:val="clear" w:color="auto" w:fill="auto"/>
            <w:vAlign w:val="center"/>
          </w:tcPr>
          <w:p w:rsidR="00AC2B88" w:rsidRDefault="00AC2B88" w:rsidP="005D3562">
            <w:pPr>
              <w:tabs>
                <w:tab w:val="left" w:pos="4780"/>
                <w:tab w:val="left" w:pos="5000"/>
                <w:tab w:val="right" w:pos="9072"/>
              </w:tabs>
              <w:jc w:val="center"/>
              <w:cnfStyle w:val="000000100000"/>
              <w:rPr>
                <w:rFonts w:ascii="Times New Roman" w:hAnsi="Times New Roman" w:cs="Times New Roman"/>
                <w:b/>
                <w:sz w:val="24"/>
                <w:szCs w:val="24"/>
              </w:rPr>
            </w:pPr>
            <w:r>
              <w:rPr>
                <w:rFonts w:ascii="Times New Roman" w:hAnsi="Times New Roman" w:cs="Times New Roman"/>
                <w:b/>
                <w:sz w:val="24"/>
                <w:szCs w:val="24"/>
              </w:rPr>
              <w:t>1</w:t>
            </w:r>
          </w:p>
        </w:tc>
        <w:tc>
          <w:tcPr>
            <w:tcW w:w="2523" w:type="dxa"/>
            <w:shd w:val="clear" w:color="auto" w:fill="auto"/>
            <w:vAlign w:val="center"/>
          </w:tcPr>
          <w:p w:rsidR="00AC2B88" w:rsidRDefault="00AC2B88" w:rsidP="00AC2B88">
            <w:pPr>
              <w:tabs>
                <w:tab w:val="left" w:pos="4780"/>
                <w:tab w:val="left" w:pos="5000"/>
                <w:tab w:val="right" w:pos="9072"/>
              </w:tabs>
              <w:jc w:val="center"/>
              <w:cnfStyle w:val="000000100000"/>
              <w:rPr>
                <w:rFonts w:ascii="Times New Roman" w:hAnsi="Times New Roman" w:cs="Times New Roman"/>
                <w:sz w:val="24"/>
                <w:szCs w:val="24"/>
              </w:rPr>
            </w:pPr>
          </w:p>
          <w:p w:rsidR="00AC2B88" w:rsidRDefault="00AC2B88" w:rsidP="00AC2B88">
            <w:pPr>
              <w:tabs>
                <w:tab w:val="left" w:pos="4780"/>
                <w:tab w:val="left" w:pos="5000"/>
                <w:tab w:val="right" w:pos="9072"/>
              </w:tabs>
              <w:jc w:val="center"/>
              <w:cnfStyle w:val="000000100000"/>
              <w:rPr>
                <w:rFonts w:ascii="Times New Roman" w:hAnsi="Times New Roman"/>
                <w:sz w:val="24"/>
                <w:szCs w:val="24"/>
              </w:rPr>
            </w:pPr>
            <w:r>
              <w:rPr>
                <w:rFonts w:ascii="Times New Roman" w:hAnsi="Times New Roman" w:cs="Times New Roman"/>
                <w:sz w:val="24"/>
                <w:szCs w:val="24"/>
              </w:rPr>
              <w:t>1 radnica na puno radno vrijeme</w:t>
            </w:r>
          </w:p>
          <w:p w:rsidR="00AC2B88" w:rsidRDefault="00AC2B88" w:rsidP="005D3562">
            <w:pPr>
              <w:tabs>
                <w:tab w:val="left" w:pos="4780"/>
                <w:tab w:val="left" w:pos="5000"/>
                <w:tab w:val="right" w:pos="9072"/>
              </w:tabs>
              <w:jc w:val="center"/>
              <w:cnfStyle w:val="000000100000"/>
              <w:rPr>
                <w:rFonts w:ascii="Times New Roman" w:hAnsi="Times New Roman" w:cs="Times New Roman"/>
                <w:sz w:val="24"/>
                <w:szCs w:val="24"/>
              </w:rPr>
            </w:pPr>
          </w:p>
        </w:tc>
        <w:tc>
          <w:tcPr>
            <w:tcW w:w="2548" w:type="dxa"/>
            <w:shd w:val="clear" w:color="auto" w:fill="auto"/>
            <w:vAlign w:val="center"/>
          </w:tcPr>
          <w:p w:rsidR="00AC2B88" w:rsidRDefault="00AC2B88" w:rsidP="00AC2B88">
            <w:pPr>
              <w:tabs>
                <w:tab w:val="left" w:pos="4780"/>
                <w:tab w:val="left" w:pos="5000"/>
                <w:tab w:val="right" w:pos="9072"/>
              </w:tabs>
              <w:jc w:val="center"/>
              <w:cnfStyle w:val="000000100000"/>
              <w:rPr>
                <w:rFonts w:ascii="Times New Roman" w:hAnsi="Times New Roman"/>
                <w:sz w:val="24"/>
                <w:szCs w:val="24"/>
              </w:rPr>
            </w:pPr>
            <w:r>
              <w:rPr>
                <w:rFonts w:ascii="Times New Roman" w:hAnsi="Times New Roman" w:cs="Times New Roman"/>
                <w:sz w:val="24"/>
                <w:szCs w:val="24"/>
              </w:rPr>
              <w:t>prvostupnica predškolskog odgoja</w:t>
            </w:r>
          </w:p>
          <w:p w:rsidR="00AC2B88" w:rsidRDefault="00A134BE" w:rsidP="005D3562">
            <w:pPr>
              <w:tabs>
                <w:tab w:val="left" w:pos="4780"/>
                <w:tab w:val="left" w:pos="5000"/>
                <w:tab w:val="right" w:pos="9072"/>
              </w:tabs>
              <w:jc w:val="center"/>
              <w:cnfStyle w:val="000000100000"/>
              <w:rPr>
                <w:rFonts w:ascii="Times New Roman" w:hAnsi="Times New Roman" w:cs="Times New Roman"/>
                <w:sz w:val="24"/>
                <w:szCs w:val="24"/>
              </w:rPr>
            </w:pPr>
            <w:r>
              <w:rPr>
                <w:rFonts w:ascii="Times New Roman" w:hAnsi="Times New Roman" w:cs="Times New Roman"/>
                <w:sz w:val="24"/>
                <w:szCs w:val="24"/>
              </w:rPr>
              <w:t>VŠS</w:t>
            </w:r>
          </w:p>
        </w:tc>
      </w:tr>
      <w:tr w:rsidR="00572B70" w:rsidTr="005D3562">
        <w:trPr>
          <w:cnfStyle w:val="000000010000"/>
        </w:trPr>
        <w:tc>
          <w:tcPr>
            <w:cnfStyle w:val="001000000000"/>
            <w:tcW w:w="2450" w:type="dxa"/>
            <w:shd w:val="clear" w:color="auto" w:fill="F2F2F2" w:themeFill="background1" w:themeFillShade="F2"/>
            <w:vAlign w:val="center"/>
          </w:tcPr>
          <w:p w:rsidR="00A134BE" w:rsidRDefault="00A134BE" w:rsidP="005D3562">
            <w:pPr>
              <w:tabs>
                <w:tab w:val="left" w:pos="4780"/>
                <w:tab w:val="left" w:pos="5000"/>
                <w:tab w:val="right" w:pos="9072"/>
              </w:tabs>
              <w:jc w:val="center"/>
              <w:rPr>
                <w:rFonts w:ascii="Times New Roman" w:hAnsi="Times New Roman" w:cs="Times New Roman"/>
                <w:bCs w:val="0"/>
                <w:sz w:val="24"/>
                <w:szCs w:val="24"/>
              </w:rPr>
            </w:pPr>
          </w:p>
          <w:p w:rsidR="00572B70" w:rsidRDefault="00572B70" w:rsidP="005D3562">
            <w:pPr>
              <w:tabs>
                <w:tab w:val="left" w:pos="4780"/>
                <w:tab w:val="left" w:pos="5000"/>
                <w:tab w:val="right" w:pos="9072"/>
              </w:tabs>
              <w:jc w:val="center"/>
              <w:rPr>
                <w:rFonts w:ascii="Times New Roman" w:hAnsi="Times New Roman"/>
                <w:sz w:val="24"/>
                <w:szCs w:val="24"/>
              </w:rPr>
            </w:pPr>
            <w:r>
              <w:rPr>
                <w:rFonts w:ascii="Times New Roman" w:hAnsi="Times New Roman" w:cs="Times New Roman"/>
                <w:b w:val="0"/>
                <w:sz w:val="24"/>
                <w:szCs w:val="24"/>
              </w:rPr>
              <w:t>Stručna suradnica – pedagoginja</w:t>
            </w:r>
          </w:p>
          <w:p w:rsidR="00572B70" w:rsidRDefault="00572B70" w:rsidP="005D3562">
            <w:pPr>
              <w:tabs>
                <w:tab w:val="left" w:pos="4780"/>
                <w:tab w:val="left" w:pos="5000"/>
                <w:tab w:val="right" w:pos="9072"/>
              </w:tabs>
              <w:jc w:val="center"/>
              <w:rPr>
                <w:rFonts w:ascii="Times New Roman" w:hAnsi="Times New Roman" w:cs="Times New Roman"/>
                <w:b w:val="0"/>
                <w:sz w:val="24"/>
                <w:szCs w:val="24"/>
              </w:rPr>
            </w:pPr>
          </w:p>
        </w:tc>
        <w:tc>
          <w:tcPr>
            <w:tcW w:w="1767" w:type="dxa"/>
            <w:shd w:val="clear" w:color="auto" w:fill="auto"/>
            <w:vAlign w:val="center"/>
          </w:tcPr>
          <w:p w:rsidR="00572B70" w:rsidRDefault="00572B70" w:rsidP="005D3562">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b/>
                <w:sz w:val="24"/>
                <w:szCs w:val="24"/>
              </w:rPr>
              <w:t>1</w:t>
            </w:r>
          </w:p>
        </w:tc>
        <w:tc>
          <w:tcPr>
            <w:tcW w:w="2523" w:type="dxa"/>
            <w:shd w:val="clear" w:color="auto" w:fill="auto"/>
            <w:vAlign w:val="center"/>
          </w:tcPr>
          <w:p w:rsidR="00A134BE" w:rsidRDefault="00A134BE" w:rsidP="005D3562">
            <w:pPr>
              <w:tabs>
                <w:tab w:val="left" w:pos="4780"/>
                <w:tab w:val="left" w:pos="5000"/>
                <w:tab w:val="right" w:pos="9072"/>
              </w:tabs>
              <w:jc w:val="center"/>
              <w:cnfStyle w:val="000000010000"/>
              <w:rPr>
                <w:rFonts w:ascii="Times New Roman" w:hAnsi="Times New Roman" w:cs="Times New Roman"/>
                <w:sz w:val="24"/>
                <w:szCs w:val="24"/>
              </w:rPr>
            </w:pPr>
          </w:p>
          <w:p w:rsidR="00572B70" w:rsidRDefault="00572B70" w:rsidP="005D3562">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sz w:val="24"/>
                <w:szCs w:val="24"/>
              </w:rPr>
              <w:t>1 radnica na nepuno radno vrijeme (20 sati)</w:t>
            </w:r>
          </w:p>
          <w:p w:rsidR="00572B70" w:rsidRDefault="00572B70" w:rsidP="005D3562">
            <w:pPr>
              <w:tabs>
                <w:tab w:val="left" w:pos="4780"/>
                <w:tab w:val="left" w:pos="5000"/>
                <w:tab w:val="right" w:pos="9072"/>
              </w:tabs>
              <w:jc w:val="center"/>
              <w:cnfStyle w:val="000000010000"/>
              <w:rPr>
                <w:rFonts w:ascii="Times New Roman" w:hAnsi="Times New Roman"/>
                <w:sz w:val="24"/>
                <w:szCs w:val="24"/>
              </w:rPr>
            </w:pPr>
          </w:p>
        </w:tc>
        <w:tc>
          <w:tcPr>
            <w:tcW w:w="2548" w:type="dxa"/>
            <w:shd w:val="clear" w:color="auto" w:fill="auto"/>
            <w:vAlign w:val="center"/>
          </w:tcPr>
          <w:p w:rsidR="00572B70" w:rsidRDefault="00572B70" w:rsidP="00A134BE">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sz w:val="24"/>
                <w:szCs w:val="24"/>
              </w:rPr>
              <w:t>magistra pedagogije</w:t>
            </w:r>
          </w:p>
          <w:p w:rsidR="00572B70" w:rsidRDefault="00572B70" w:rsidP="005D3562">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sz w:val="24"/>
                <w:szCs w:val="24"/>
              </w:rPr>
              <w:t>VSS</w:t>
            </w:r>
          </w:p>
        </w:tc>
      </w:tr>
      <w:tr w:rsidR="00572B70" w:rsidTr="005D3562">
        <w:trPr>
          <w:cnfStyle w:val="000000100000"/>
        </w:trPr>
        <w:tc>
          <w:tcPr>
            <w:cnfStyle w:val="001000000000"/>
            <w:tcW w:w="2450" w:type="dxa"/>
            <w:shd w:val="clear" w:color="auto" w:fill="F2F2F2" w:themeFill="background1" w:themeFillShade="F2"/>
            <w:vAlign w:val="center"/>
          </w:tcPr>
          <w:p w:rsidR="00572B70" w:rsidRDefault="00572B70" w:rsidP="00A134BE">
            <w:pPr>
              <w:tabs>
                <w:tab w:val="left" w:pos="4780"/>
                <w:tab w:val="left" w:pos="5000"/>
                <w:tab w:val="right" w:pos="9072"/>
              </w:tabs>
              <w:jc w:val="center"/>
              <w:rPr>
                <w:rFonts w:ascii="Times New Roman" w:hAnsi="Times New Roman"/>
                <w:sz w:val="24"/>
                <w:szCs w:val="24"/>
              </w:rPr>
            </w:pPr>
            <w:r>
              <w:rPr>
                <w:rFonts w:ascii="Times New Roman" w:hAnsi="Times New Roman" w:cs="Times New Roman"/>
                <w:b w:val="0"/>
                <w:sz w:val="24"/>
                <w:szCs w:val="24"/>
              </w:rPr>
              <w:t>Zdravstveni/a voditelj/ica</w:t>
            </w:r>
          </w:p>
          <w:p w:rsidR="00572B70" w:rsidRDefault="00572B70" w:rsidP="00A134BE">
            <w:pPr>
              <w:tabs>
                <w:tab w:val="left" w:pos="4780"/>
                <w:tab w:val="left" w:pos="5000"/>
                <w:tab w:val="right" w:pos="9072"/>
              </w:tabs>
              <w:jc w:val="center"/>
              <w:rPr>
                <w:rFonts w:ascii="Times New Roman" w:hAnsi="Times New Roman" w:cs="Times New Roman"/>
                <w:b w:val="0"/>
                <w:sz w:val="24"/>
                <w:szCs w:val="24"/>
              </w:rPr>
            </w:pPr>
          </w:p>
        </w:tc>
        <w:tc>
          <w:tcPr>
            <w:tcW w:w="1767" w:type="dxa"/>
            <w:shd w:val="clear" w:color="auto" w:fill="auto"/>
            <w:vAlign w:val="center"/>
          </w:tcPr>
          <w:p w:rsidR="00572B70" w:rsidRDefault="00572B70" w:rsidP="00A134BE">
            <w:pPr>
              <w:tabs>
                <w:tab w:val="left" w:pos="4780"/>
                <w:tab w:val="left" w:pos="5000"/>
                <w:tab w:val="right" w:pos="9072"/>
              </w:tabs>
              <w:jc w:val="center"/>
              <w:cnfStyle w:val="000000100000"/>
              <w:rPr>
                <w:rFonts w:ascii="Times New Roman" w:hAnsi="Times New Roman"/>
                <w:sz w:val="24"/>
                <w:szCs w:val="24"/>
              </w:rPr>
            </w:pPr>
            <w:r>
              <w:rPr>
                <w:rFonts w:ascii="Times New Roman" w:hAnsi="Times New Roman" w:cs="Times New Roman"/>
                <w:b/>
                <w:sz w:val="24"/>
                <w:szCs w:val="24"/>
              </w:rPr>
              <w:lastRenderedPageBreak/>
              <w:t>1</w:t>
            </w:r>
          </w:p>
        </w:tc>
        <w:tc>
          <w:tcPr>
            <w:tcW w:w="2523" w:type="dxa"/>
            <w:shd w:val="clear" w:color="auto" w:fill="auto"/>
            <w:vAlign w:val="center"/>
          </w:tcPr>
          <w:p w:rsidR="00572B70" w:rsidRDefault="00572B70" w:rsidP="00A134BE">
            <w:pPr>
              <w:tabs>
                <w:tab w:val="left" w:pos="4780"/>
                <w:tab w:val="left" w:pos="5000"/>
                <w:tab w:val="right" w:pos="9072"/>
              </w:tabs>
              <w:jc w:val="center"/>
              <w:cnfStyle w:val="000000100000"/>
              <w:rPr>
                <w:rFonts w:ascii="Times New Roman" w:hAnsi="Times New Roman"/>
                <w:sz w:val="24"/>
                <w:szCs w:val="24"/>
              </w:rPr>
            </w:pPr>
            <w:r>
              <w:rPr>
                <w:rFonts w:ascii="Times New Roman" w:hAnsi="Times New Roman" w:cs="Times New Roman"/>
                <w:sz w:val="24"/>
                <w:szCs w:val="24"/>
              </w:rPr>
              <w:t>1 radnica na nepuno radno vrijeme (8 sati)</w:t>
            </w:r>
          </w:p>
        </w:tc>
        <w:tc>
          <w:tcPr>
            <w:tcW w:w="2548" w:type="dxa"/>
            <w:shd w:val="clear" w:color="auto" w:fill="auto"/>
            <w:vAlign w:val="center"/>
          </w:tcPr>
          <w:p w:rsidR="00572B70" w:rsidRDefault="00572B70" w:rsidP="00A134BE">
            <w:pPr>
              <w:tabs>
                <w:tab w:val="left" w:pos="4780"/>
                <w:tab w:val="left" w:pos="5000"/>
                <w:tab w:val="right" w:pos="9072"/>
              </w:tabs>
              <w:jc w:val="center"/>
              <w:cnfStyle w:val="000000100000"/>
              <w:rPr>
                <w:rFonts w:ascii="Times New Roman" w:hAnsi="Times New Roman"/>
                <w:sz w:val="24"/>
                <w:szCs w:val="24"/>
              </w:rPr>
            </w:pPr>
            <w:r>
              <w:rPr>
                <w:rFonts w:ascii="Times New Roman" w:hAnsi="Times New Roman" w:cs="Times New Roman"/>
                <w:sz w:val="24"/>
                <w:szCs w:val="24"/>
              </w:rPr>
              <w:t>prvostupnik/ica sestrinstva</w:t>
            </w:r>
          </w:p>
          <w:p w:rsidR="00572B70" w:rsidRDefault="00572B70" w:rsidP="00A134BE">
            <w:pPr>
              <w:tabs>
                <w:tab w:val="left" w:pos="4780"/>
                <w:tab w:val="left" w:pos="5000"/>
                <w:tab w:val="right" w:pos="9072"/>
              </w:tabs>
              <w:jc w:val="center"/>
              <w:cnfStyle w:val="000000100000"/>
              <w:rPr>
                <w:rFonts w:ascii="Times New Roman" w:hAnsi="Times New Roman"/>
                <w:sz w:val="24"/>
                <w:szCs w:val="24"/>
              </w:rPr>
            </w:pPr>
            <w:r>
              <w:rPr>
                <w:rFonts w:ascii="Times New Roman" w:hAnsi="Times New Roman" w:cs="Times New Roman"/>
                <w:sz w:val="24"/>
                <w:szCs w:val="24"/>
              </w:rPr>
              <w:lastRenderedPageBreak/>
              <w:t>VŠS</w:t>
            </w:r>
          </w:p>
          <w:p w:rsidR="00572B70" w:rsidRDefault="00572B70" w:rsidP="00A134BE">
            <w:pPr>
              <w:tabs>
                <w:tab w:val="left" w:pos="4780"/>
                <w:tab w:val="left" w:pos="5000"/>
                <w:tab w:val="right" w:pos="9072"/>
              </w:tabs>
              <w:jc w:val="center"/>
              <w:cnfStyle w:val="000000100000"/>
              <w:rPr>
                <w:rFonts w:ascii="Times New Roman" w:hAnsi="Times New Roman" w:cs="Times New Roman"/>
                <w:sz w:val="24"/>
                <w:szCs w:val="24"/>
              </w:rPr>
            </w:pPr>
          </w:p>
        </w:tc>
      </w:tr>
      <w:tr w:rsidR="00572B70" w:rsidTr="005D3562">
        <w:trPr>
          <w:cnfStyle w:val="000000010000"/>
        </w:trPr>
        <w:tc>
          <w:tcPr>
            <w:cnfStyle w:val="001000000000"/>
            <w:tcW w:w="2450" w:type="dxa"/>
            <w:shd w:val="clear" w:color="auto" w:fill="F2F2F2" w:themeFill="background1" w:themeFillShade="F2"/>
            <w:vAlign w:val="center"/>
          </w:tcPr>
          <w:p w:rsidR="00572B70" w:rsidRDefault="00572B70" w:rsidP="005D3562">
            <w:pPr>
              <w:tabs>
                <w:tab w:val="left" w:pos="4780"/>
                <w:tab w:val="left" w:pos="5000"/>
                <w:tab w:val="right" w:pos="9072"/>
              </w:tabs>
              <w:jc w:val="center"/>
              <w:rPr>
                <w:rFonts w:ascii="Times New Roman" w:hAnsi="Times New Roman" w:cs="Times New Roman"/>
                <w:b w:val="0"/>
                <w:sz w:val="24"/>
                <w:szCs w:val="24"/>
              </w:rPr>
            </w:pPr>
          </w:p>
          <w:p w:rsidR="00572B70" w:rsidRDefault="00572B70" w:rsidP="005D3562">
            <w:pPr>
              <w:tabs>
                <w:tab w:val="left" w:pos="4780"/>
                <w:tab w:val="left" w:pos="5000"/>
                <w:tab w:val="right" w:pos="9072"/>
              </w:tabs>
              <w:jc w:val="center"/>
              <w:rPr>
                <w:rFonts w:ascii="Times New Roman" w:hAnsi="Times New Roman" w:cs="Times New Roman"/>
                <w:b w:val="0"/>
                <w:sz w:val="24"/>
                <w:szCs w:val="24"/>
              </w:rPr>
            </w:pPr>
            <w:r>
              <w:rPr>
                <w:rFonts w:ascii="Times New Roman" w:hAnsi="Times New Roman" w:cs="Times New Roman"/>
                <w:b w:val="0"/>
                <w:sz w:val="24"/>
                <w:szCs w:val="24"/>
              </w:rPr>
              <w:t>Spremačica</w:t>
            </w:r>
          </w:p>
        </w:tc>
        <w:tc>
          <w:tcPr>
            <w:tcW w:w="1767" w:type="dxa"/>
            <w:shd w:val="clear" w:color="auto" w:fill="auto"/>
            <w:vAlign w:val="center"/>
          </w:tcPr>
          <w:p w:rsidR="00572B70" w:rsidRDefault="00572B70" w:rsidP="005D3562">
            <w:pPr>
              <w:tabs>
                <w:tab w:val="left" w:pos="4780"/>
                <w:tab w:val="left" w:pos="5000"/>
                <w:tab w:val="right" w:pos="9072"/>
              </w:tabs>
              <w:jc w:val="center"/>
              <w:cnfStyle w:val="000000010000"/>
              <w:rPr>
                <w:rFonts w:ascii="Times New Roman" w:hAnsi="Times New Roman" w:cs="Times New Roman"/>
                <w:b/>
                <w:sz w:val="24"/>
                <w:szCs w:val="24"/>
              </w:rPr>
            </w:pPr>
          </w:p>
          <w:p w:rsidR="00572B70" w:rsidRDefault="00572B70" w:rsidP="005D3562">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b/>
                <w:sz w:val="24"/>
                <w:szCs w:val="24"/>
              </w:rPr>
              <w:t>3</w:t>
            </w:r>
          </w:p>
        </w:tc>
        <w:tc>
          <w:tcPr>
            <w:tcW w:w="2523" w:type="dxa"/>
            <w:shd w:val="clear" w:color="auto" w:fill="auto"/>
            <w:vAlign w:val="center"/>
          </w:tcPr>
          <w:p w:rsidR="00572B70" w:rsidRDefault="00572B70" w:rsidP="005D3562">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sz w:val="24"/>
                <w:szCs w:val="24"/>
              </w:rPr>
              <w:t>1 radnica na puno radno vrijeme</w:t>
            </w:r>
          </w:p>
          <w:p w:rsidR="00572B70" w:rsidRDefault="00572B70" w:rsidP="005D3562">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sz w:val="24"/>
                <w:szCs w:val="24"/>
              </w:rPr>
              <w:t>1 radnica na nepuno radno vrijeme (20 sati)</w:t>
            </w:r>
          </w:p>
          <w:p w:rsidR="00572B70" w:rsidRDefault="00572B70" w:rsidP="005D3562">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sz w:val="24"/>
                <w:szCs w:val="24"/>
              </w:rPr>
              <w:t>1 radnica na nepuno radno vrijeme (15 sati)</w:t>
            </w:r>
          </w:p>
        </w:tc>
        <w:tc>
          <w:tcPr>
            <w:tcW w:w="2548" w:type="dxa"/>
            <w:shd w:val="clear" w:color="auto" w:fill="auto"/>
            <w:vAlign w:val="center"/>
          </w:tcPr>
          <w:p w:rsidR="00572B70" w:rsidRDefault="00572B70" w:rsidP="005D3562">
            <w:pPr>
              <w:tabs>
                <w:tab w:val="left" w:pos="4780"/>
                <w:tab w:val="left" w:pos="5000"/>
                <w:tab w:val="right" w:pos="9072"/>
              </w:tabs>
              <w:jc w:val="center"/>
              <w:cnfStyle w:val="000000010000"/>
              <w:rPr>
                <w:rFonts w:ascii="Times New Roman" w:hAnsi="Times New Roman" w:cs="Times New Roman"/>
                <w:sz w:val="24"/>
                <w:szCs w:val="24"/>
              </w:rPr>
            </w:pPr>
          </w:p>
          <w:p w:rsidR="00572B70" w:rsidRDefault="00572B70" w:rsidP="005D3562">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sz w:val="24"/>
                <w:szCs w:val="24"/>
              </w:rPr>
              <w:t>SSS</w:t>
            </w:r>
          </w:p>
          <w:p w:rsidR="00572B70" w:rsidRDefault="00572B70" w:rsidP="005D3562">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sz w:val="24"/>
                <w:szCs w:val="24"/>
              </w:rPr>
              <w:t>NKV</w:t>
            </w:r>
          </w:p>
          <w:p w:rsidR="00572B70" w:rsidRDefault="00572B70" w:rsidP="005D3562">
            <w:pPr>
              <w:tabs>
                <w:tab w:val="left" w:pos="4780"/>
                <w:tab w:val="left" w:pos="5000"/>
                <w:tab w:val="right" w:pos="9072"/>
              </w:tabs>
              <w:jc w:val="center"/>
              <w:cnfStyle w:val="000000010000"/>
              <w:rPr>
                <w:rFonts w:ascii="Times New Roman" w:hAnsi="Times New Roman"/>
                <w:sz w:val="24"/>
                <w:szCs w:val="24"/>
              </w:rPr>
            </w:pPr>
            <w:r>
              <w:rPr>
                <w:rFonts w:ascii="Times New Roman" w:hAnsi="Times New Roman" w:cs="Times New Roman"/>
                <w:sz w:val="24"/>
                <w:szCs w:val="24"/>
              </w:rPr>
              <w:t>SSS</w:t>
            </w:r>
          </w:p>
          <w:p w:rsidR="00572B70" w:rsidRDefault="00572B70" w:rsidP="005D3562">
            <w:pPr>
              <w:tabs>
                <w:tab w:val="left" w:pos="4780"/>
                <w:tab w:val="left" w:pos="5000"/>
                <w:tab w:val="right" w:pos="9072"/>
              </w:tabs>
              <w:jc w:val="center"/>
              <w:cnfStyle w:val="000000010000"/>
              <w:rPr>
                <w:rFonts w:ascii="Times New Roman" w:hAnsi="Times New Roman" w:cs="Times New Roman"/>
                <w:sz w:val="24"/>
                <w:szCs w:val="24"/>
              </w:rPr>
            </w:pPr>
          </w:p>
        </w:tc>
      </w:tr>
      <w:tr w:rsidR="00572B70" w:rsidTr="005D3562">
        <w:trPr>
          <w:cnfStyle w:val="000000100000"/>
        </w:trPr>
        <w:tc>
          <w:tcPr>
            <w:cnfStyle w:val="001000000000"/>
            <w:tcW w:w="2450" w:type="dxa"/>
            <w:shd w:val="clear" w:color="auto" w:fill="F2F2F2" w:themeFill="background1" w:themeFillShade="F2"/>
            <w:vAlign w:val="center"/>
          </w:tcPr>
          <w:p w:rsidR="00572B70" w:rsidRDefault="00572B70" w:rsidP="005D3562">
            <w:pPr>
              <w:tabs>
                <w:tab w:val="left" w:pos="4780"/>
                <w:tab w:val="left" w:pos="5000"/>
                <w:tab w:val="right" w:pos="9072"/>
              </w:tabs>
              <w:jc w:val="center"/>
              <w:rPr>
                <w:rFonts w:ascii="Times New Roman" w:hAnsi="Times New Roman" w:cs="Times New Roman"/>
                <w:b w:val="0"/>
                <w:sz w:val="24"/>
                <w:szCs w:val="24"/>
              </w:rPr>
            </w:pPr>
          </w:p>
          <w:p w:rsidR="00572B70" w:rsidRDefault="00572B70" w:rsidP="005D3562">
            <w:pPr>
              <w:tabs>
                <w:tab w:val="left" w:pos="4780"/>
                <w:tab w:val="left" w:pos="5000"/>
                <w:tab w:val="right" w:pos="9072"/>
              </w:tabs>
              <w:jc w:val="center"/>
              <w:rPr>
                <w:rFonts w:ascii="Times New Roman" w:hAnsi="Times New Roman" w:cs="Times New Roman"/>
                <w:b w:val="0"/>
                <w:sz w:val="24"/>
                <w:szCs w:val="24"/>
              </w:rPr>
            </w:pPr>
            <w:r>
              <w:rPr>
                <w:rFonts w:ascii="Times New Roman" w:hAnsi="Times New Roman" w:cs="Times New Roman"/>
                <w:b w:val="0"/>
                <w:sz w:val="24"/>
                <w:szCs w:val="24"/>
              </w:rPr>
              <w:t>Kuharica</w:t>
            </w:r>
          </w:p>
          <w:p w:rsidR="00572B70" w:rsidRDefault="00572B70" w:rsidP="005D3562">
            <w:pPr>
              <w:tabs>
                <w:tab w:val="left" w:pos="4780"/>
                <w:tab w:val="left" w:pos="5000"/>
                <w:tab w:val="right" w:pos="9072"/>
              </w:tabs>
              <w:jc w:val="center"/>
              <w:rPr>
                <w:rFonts w:ascii="Times New Roman" w:hAnsi="Times New Roman" w:cs="Times New Roman"/>
                <w:b w:val="0"/>
                <w:sz w:val="24"/>
                <w:szCs w:val="24"/>
              </w:rPr>
            </w:pPr>
          </w:p>
        </w:tc>
        <w:tc>
          <w:tcPr>
            <w:tcW w:w="1767" w:type="dxa"/>
            <w:shd w:val="clear" w:color="auto" w:fill="auto"/>
            <w:vAlign w:val="center"/>
          </w:tcPr>
          <w:p w:rsidR="00572B70" w:rsidRDefault="00572B70" w:rsidP="005D3562">
            <w:pPr>
              <w:tabs>
                <w:tab w:val="left" w:pos="4780"/>
                <w:tab w:val="left" w:pos="5000"/>
                <w:tab w:val="right" w:pos="9072"/>
              </w:tabs>
              <w:jc w:val="center"/>
              <w:cnfStyle w:val="000000100000"/>
              <w:rPr>
                <w:rFonts w:ascii="Times New Roman" w:hAnsi="Times New Roman" w:cs="Times New Roman"/>
                <w:b/>
                <w:sz w:val="24"/>
                <w:szCs w:val="24"/>
              </w:rPr>
            </w:pPr>
            <w:r>
              <w:rPr>
                <w:rFonts w:ascii="Times New Roman" w:hAnsi="Times New Roman" w:cs="Times New Roman"/>
                <w:b/>
                <w:sz w:val="24"/>
                <w:szCs w:val="24"/>
              </w:rPr>
              <w:t>1</w:t>
            </w:r>
          </w:p>
        </w:tc>
        <w:tc>
          <w:tcPr>
            <w:tcW w:w="2523" w:type="dxa"/>
            <w:shd w:val="clear" w:color="auto" w:fill="auto"/>
            <w:vAlign w:val="center"/>
          </w:tcPr>
          <w:p w:rsidR="00572B70" w:rsidRDefault="00572B70" w:rsidP="005D3562">
            <w:pPr>
              <w:tabs>
                <w:tab w:val="left" w:pos="4780"/>
                <w:tab w:val="left" w:pos="5000"/>
                <w:tab w:val="right" w:pos="9072"/>
              </w:tabs>
              <w:jc w:val="center"/>
              <w:cnfStyle w:val="000000100000"/>
              <w:rPr>
                <w:rFonts w:ascii="Times New Roman" w:hAnsi="Times New Roman" w:cs="Times New Roman"/>
                <w:sz w:val="24"/>
                <w:szCs w:val="24"/>
              </w:rPr>
            </w:pPr>
            <w:r>
              <w:rPr>
                <w:rFonts w:ascii="Times New Roman" w:hAnsi="Times New Roman" w:cs="Times New Roman"/>
                <w:sz w:val="24"/>
                <w:szCs w:val="24"/>
              </w:rPr>
              <w:t>1 radnica na nepuno radno vrijeme (20 sati)</w:t>
            </w:r>
          </w:p>
        </w:tc>
        <w:tc>
          <w:tcPr>
            <w:tcW w:w="2548" w:type="dxa"/>
            <w:shd w:val="clear" w:color="auto" w:fill="auto"/>
            <w:vAlign w:val="center"/>
          </w:tcPr>
          <w:p w:rsidR="00572B70" w:rsidRDefault="00572B70" w:rsidP="005D3562">
            <w:pPr>
              <w:tabs>
                <w:tab w:val="left" w:pos="4780"/>
                <w:tab w:val="left" w:pos="5000"/>
                <w:tab w:val="right" w:pos="9072"/>
              </w:tabs>
              <w:jc w:val="center"/>
              <w:cnfStyle w:val="000000100000"/>
              <w:rPr>
                <w:rFonts w:ascii="Times New Roman" w:hAnsi="Times New Roman" w:cs="Times New Roman"/>
                <w:sz w:val="24"/>
                <w:szCs w:val="24"/>
              </w:rPr>
            </w:pPr>
            <w:r>
              <w:rPr>
                <w:rFonts w:ascii="Times New Roman" w:hAnsi="Times New Roman" w:cs="Times New Roman"/>
                <w:sz w:val="24"/>
                <w:szCs w:val="24"/>
              </w:rPr>
              <w:t>SSS</w:t>
            </w:r>
          </w:p>
        </w:tc>
      </w:tr>
    </w:tbl>
    <w:p w:rsidR="00572B70" w:rsidRPr="00C71B56" w:rsidRDefault="00572B70" w:rsidP="003A3997">
      <w:pPr>
        <w:tabs>
          <w:tab w:val="left" w:pos="4780"/>
          <w:tab w:val="left" w:pos="5000"/>
          <w:tab w:val="right" w:pos="9072"/>
        </w:tabs>
        <w:spacing w:after="0" w:line="360" w:lineRule="auto"/>
        <w:jc w:val="both"/>
        <w:rPr>
          <w:rFonts w:ascii="Times New Roman" w:hAnsi="Times New Roman" w:cs="Times New Roman"/>
        </w:rPr>
      </w:pPr>
    </w:p>
    <w:p w:rsidR="003A3997" w:rsidRDefault="003A3997" w:rsidP="003A3997">
      <w:pPr>
        <w:tabs>
          <w:tab w:val="left" w:pos="4780"/>
          <w:tab w:val="left" w:pos="5000"/>
          <w:tab w:val="right" w:pos="9072"/>
        </w:tabs>
        <w:spacing w:after="0" w:line="360" w:lineRule="auto"/>
        <w:jc w:val="both"/>
        <w:rPr>
          <w:rFonts w:ascii="Times New Roman" w:hAnsi="Times New Roman" w:cs="Times New Roman"/>
          <w:b/>
        </w:rPr>
      </w:pPr>
    </w:p>
    <w:p w:rsidR="003A3997" w:rsidRDefault="003A3997" w:rsidP="003A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Ravnateljica Dječjeg vrtića Pučišća izabrana je putem natječaja kojeg je raspisalo Upravno vijeće Dječjeg vrtića Pučišća 16. rujna 2020. godine, na temelju članka 37. stavka 3. Zakona o predškolskom odgoju i obrazovanju (NN br. 10/97, 107/07, 94/13 i 98/19). Načelnik Općine Pučišća, Marino Kaštelan je donio Rješenje o imenovanju ravnateljice Dječjeg vrtića Pučišća, 07.10.2020.g. kojom se Petra Mihaić imenuje za ravnateljicu Dječjeg vrtića Pučišća na vrijeme od 4 godine. Ravnateljica </w:t>
      </w:r>
      <w:r w:rsidR="00572B70">
        <w:rPr>
          <w:rFonts w:ascii="Times New Roman" w:hAnsi="Times New Roman" w:cs="Times New Roman"/>
          <w:sz w:val="24"/>
          <w:szCs w:val="24"/>
        </w:rPr>
        <w:t xml:space="preserve">je </w:t>
      </w:r>
      <w:r>
        <w:rPr>
          <w:rFonts w:ascii="Times New Roman" w:hAnsi="Times New Roman" w:cs="Times New Roman"/>
          <w:sz w:val="24"/>
          <w:szCs w:val="24"/>
        </w:rPr>
        <w:t>obavlja</w:t>
      </w:r>
      <w:r w:rsidR="00572B70">
        <w:rPr>
          <w:rFonts w:ascii="Times New Roman" w:hAnsi="Times New Roman" w:cs="Times New Roman"/>
          <w:sz w:val="24"/>
          <w:szCs w:val="24"/>
        </w:rPr>
        <w:t>la</w:t>
      </w:r>
      <w:r>
        <w:rPr>
          <w:rFonts w:ascii="Times New Roman" w:hAnsi="Times New Roman" w:cs="Times New Roman"/>
          <w:sz w:val="24"/>
          <w:szCs w:val="24"/>
        </w:rPr>
        <w:t xml:space="preserve"> dužnosti ravnateljstva pola radnog vremena, a drugu polovicu radnog vremena </w:t>
      </w:r>
      <w:r w:rsidR="00572B70">
        <w:rPr>
          <w:rFonts w:ascii="Times New Roman" w:hAnsi="Times New Roman" w:cs="Times New Roman"/>
          <w:sz w:val="24"/>
          <w:szCs w:val="24"/>
        </w:rPr>
        <w:t xml:space="preserve">je </w:t>
      </w:r>
      <w:r>
        <w:rPr>
          <w:rFonts w:ascii="Times New Roman" w:hAnsi="Times New Roman" w:cs="Times New Roman"/>
          <w:sz w:val="24"/>
          <w:szCs w:val="24"/>
        </w:rPr>
        <w:t>obavlja</w:t>
      </w:r>
      <w:r w:rsidR="00572B70">
        <w:rPr>
          <w:rFonts w:ascii="Times New Roman" w:hAnsi="Times New Roman" w:cs="Times New Roman"/>
          <w:sz w:val="24"/>
          <w:szCs w:val="24"/>
        </w:rPr>
        <w:t>la</w:t>
      </w:r>
      <w:r>
        <w:rPr>
          <w:rFonts w:ascii="Times New Roman" w:hAnsi="Times New Roman" w:cs="Times New Roman"/>
          <w:sz w:val="24"/>
          <w:szCs w:val="24"/>
        </w:rPr>
        <w:t xml:space="preserve"> poslove odgojiteljice u odgojnoj skupini.</w:t>
      </w:r>
    </w:p>
    <w:p w:rsidR="00962007" w:rsidRDefault="003A3997" w:rsidP="003A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Stručna suradnica </w:t>
      </w:r>
      <w:r w:rsidRPr="00006058">
        <w:rPr>
          <w:rFonts w:ascii="Times New Roman" w:hAnsi="Times New Roman" w:cs="Times New Roman"/>
          <w:sz w:val="24"/>
          <w:szCs w:val="24"/>
        </w:rPr>
        <w:t xml:space="preserve">pedagoginja primljena </w:t>
      </w:r>
      <w:r w:rsidR="00572B70">
        <w:rPr>
          <w:rFonts w:ascii="Times New Roman" w:hAnsi="Times New Roman" w:cs="Times New Roman"/>
          <w:sz w:val="24"/>
          <w:szCs w:val="24"/>
        </w:rPr>
        <w:t xml:space="preserve">je u radni odnos </w:t>
      </w:r>
      <w:r w:rsidRPr="00006058">
        <w:rPr>
          <w:rFonts w:ascii="Times New Roman" w:hAnsi="Times New Roman" w:cs="Times New Roman"/>
          <w:sz w:val="24"/>
          <w:szCs w:val="24"/>
        </w:rPr>
        <w:t>na teme</w:t>
      </w:r>
      <w:r>
        <w:rPr>
          <w:rFonts w:ascii="Times New Roman" w:hAnsi="Times New Roman" w:cs="Times New Roman"/>
          <w:sz w:val="24"/>
          <w:szCs w:val="24"/>
        </w:rPr>
        <w:t xml:space="preserve">lju natječaja kojeg je raspisalo Upravno vijeće Dječjeg vrtića </w:t>
      </w:r>
      <w:r w:rsidRPr="00363C46">
        <w:rPr>
          <w:rFonts w:ascii="Times New Roman" w:hAnsi="Times New Roman" w:cs="Times New Roman"/>
          <w:sz w:val="24"/>
          <w:szCs w:val="24"/>
        </w:rPr>
        <w:t xml:space="preserve">Pučišća </w:t>
      </w:r>
      <w:r w:rsidR="00BE17F4" w:rsidRPr="00363C46">
        <w:rPr>
          <w:rFonts w:ascii="Times New Roman" w:hAnsi="Times New Roman" w:cs="Times New Roman"/>
          <w:sz w:val="24"/>
          <w:szCs w:val="24"/>
        </w:rPr>
        <w:t>16</w:t>
      </w:r>
      <w:r w:rsidRPr="00363C46">
        <w:rPr>
          <w:rFonts w:ascii="Times New Roman" w:hAnsi="Times New Roman" w:cs="Times New Roman"/>
          <w:sz w:val="24"/>
          <w:szCs w:val="24"/>
        </w:rPr>
        <w:t>.8.202</w:t>
      </w:r>
      <w:r w:rsidR="00BE17F4" w:rsidRPr="00363C46">
        <w:rPr>
          <w:rFonts w:ascii="Times New Roman" w:hAnsi="Times New Roman" w:cs="Times New Roman"/>
          <w:sz w:val="24"/>
          <w:szCs w:val="24"/>
        </w:rPr>
        <w:t>1</w:t>
      </w:r>
      <w:r w:rsidRPr="00363C46">
        <w:rPr>
          <w:rFonts w:ascii="Times New Roman" w:hAnsi="Times New Roman" w:cs="Times New Roman"/>
          <w:sz w:val="24"/>
          <w:szCs w:val="24"/>
        </w:rPr>
        <w:t>.</w:t>
      </w:r>
      <w:r>
        <w:rPr>
          <w:rFonts w:ascii="Times New Roman" w:hAnsi="Times New Roman" w:cs="Times New Roman"/>
          <w:sz w:val="24"/>
          <w:szCs w:val="24"/>
        </w:rPr>
        <w:t xml:space="preserve">g. na nepuno </w:t>
      </w:r>
      <w:r w:rsidR="00BE17F4">
        <w:rPr>
          <w:rFonts w:ascii="Times New Roman" w:hAnsi="Times New Roman" w:cs="Times New Roman"/>
          <w:sz w:val="24"/>
          <w:szCs w:val="24"/>
        </w:rPr>
        <w:t xml:space="preserve">neodređeno </w:t>
      </w:r>
      <w:r>
        <w:rPr>
          <w:rFonts w:ascii="Times New Roman" w:hAnsi="Times New Roman" w:cs="Times New Roman"/>
          <w:sz w:val="24"/>
          <w:szCs w:val="24"/>
        </w:rPr>
        <w:t>radno vrijeme (20 sati tjedno). U</w:t>
      </w:r>
      <w:r w:rsidRPr="001227B2">
        <w:rPr>
          <w:rFonts w:ascii="Times New Roman" w:hAnsi="Times New Roman" w:cs="Times New Roman"/>
          <w:sz w:val="24"/>
          <w:szCs w:val="24"/>
        </w:rPr>
        <w:t xml:space="preserve"> našoj ustanovi boravi</w:t>
      </w:r>
      <w:r>
        <w:rPr>
          <w:rFonts w:ascii="Times New Roman" w:hAnsi="Times New Roman" w:cs="Times New Roman"/>
          <w:sz w:val="24"/>
          <w:szCs w:val="24"/>
        </w:rPr>
        <w:t>la j</w:t>
      </w:r>
      <w:r w:rsidRPr="001227B2">
        <w:rPr>
          <w:rFonts w:ascii="Times New Roman" w:hAnsi="Times New Roman" w:cs="Times New Roman"/>
          <w:sz w:val="24"/>
          <w:szCs w:val="24"/>
        </w:rPr>
        <w:t xml:space="preserve">e </w:t>
      </w:r>
      <w:r>
        <w:rPr>
          <w:rFonts w:ascii="Times New Roman" w:hAnsi="Times New Roman" w:cs="Times New Roman"/>
          <w:sz w:val="24"/>
          <w:szCs w:val="24"/>
        </w:rPr>
        <w:t>svaki drugi ponedjeljak</w:t>
      </w:r>
      <w:r w:rsidRPr="001227B2">
        <w:rPr>
          <w:rFonts w:ascii="Times New Roman" w:hAnsi="Times New Roman" w:cs="Times New Roman"/>
          <w:sz w:val="24"/>
          <w:szCs w:val="24"/>
        </w:rPr>
        <w:t xml:space="preserve"> u matičnom objektu, srijedom u sva tri objekta </w:t>
      </w:r>
      <w:r>
        <w:rPr>
          <w:rFonts w:ascii="Times New Roman" w:hAnsi="Times New Roman" w:cs="Times New Roman"/>
          <w:sz w:val="24"/>
          <w:szCs w:val="24"/>
        </w:rPr>
        <w:t>i petkom u matičnom vrtiću</w:t>
      </w:r>
      <w:r w:rsidRPr="00C06292">
        <w:rPr>
          <w:rFonts w:ascii="Times New Roman" w:hAnsi="Times New Roman" w:cs="Times New Roman"/>
          <w:sz w:val="24"/>
          <w:szCs w:val="24"/>
        </w:rPr>
        <w:t xml:space="preserve">. </w:t>
      </w:r>
      <w:r w:rsidR="00572B70">
        <w:rPr>
          <w:rFonts w:ascii="Times New Roman" w:hAnsi="Times New Roman" w:cs="Times New Roman"/>
          <w:sz w:val="24"/>
          <w:szCs w:val="24"/>
        </w:rPr>
        <w:t xml:space="preserve">Od svibnja 2022, zbog promjene rasporeda </w:t>
      </w:r>
      <w:r w:rsidR="00BE17F4">
        <w:rPr>
          <w:rFonts w:ascii="Times New Roman" w:hAnsi="Times New Roman" w:cs="Times New Roman"/>
          <w:sz w:val="24"/>
          <w:szCs w:val="24"/>
        </w:rPr>
        <w:t xml:space="preserve">radnih obveza </w:t>
      </w:r>
      <w:r w:rsidR="00572B70">
        <w:rPr>
          <w:rFonts w:ascii="Times New Roman" w:hAnsi="Times New Roman" w:cs="Times New Roman"/>
          <w:sz w:val="24"/>
          <w:szCs w:val="24"/>
        </w:rPr>
        <w:t xml:space="preserve">na poslu kojeg obavlja kod drugog poslodavca, radno vrijeme stručne </w:t>
      </w:r>
    </w:p>
    <w:p w:rsidR="003A3997" w:rsidRPr="00FF583B" w:rsidRDefault="00572B70" w:rsidP="00FF583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suradnice pedagoginje se mijenja na način da ona u vrtiću </w:t>
      </w:r>
      <w:r w:rsidRPr="00FF583B">
        <w:rPr>
          <w:rFonts w:ascii="Times New Roman" w:hAnsi="Times New Roman" w:cs="Times New Roman"/>
          <w:sz w:val="24"/>
          <w:szCs w:val="24"/>
        </w:rPr>
        <w:t xml:space="preserve">radi </w:t>
      </w:r>
      <w:r w:rsidR="00BE17F4" w:rsidRPr="00FF583B">
        <w:rPr>
          <w:rFonts w:ascii="Times New Roman" w:hAnsi="Times New Roman" w:cs="Times New Roman"/>
          <w:sz w:val="24"/>
          <w:szCs w:val="24"/>
        </w:rPr>
        <w:t>utor</w:t>
      </w:r>
      <w:r w:rsidRPr="00FF583B">
        <w:rPr>
          <w:rFonts w:ascii="Times New Roman" w:hAnsi="Times New Roman" w:cs="Times New Roman"/>
          <w:sz w:val="24"/>
          <w:szCs w:val="24"/>
        </w:rPr>
        <w:t>kom i petkom 8 sati dnevno, a četvrtkom 4 sata dnevno.</w:t>
      </w:r>
    </w:p>
    <w:p w:rsidR="009F7119" w:rsidRDefault="00F026B9" w:rsidP="00BE17F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 z</w:t>
      </w:r>
      <w:r w:rsidR="003A3997">
        <w:rPr>
          <w:rFonts w:ascii="Times New Roman" w:hAnsi="Times New Roman" w:cs="Times New Roman"/>
          <w:sz w:val="24"/>
          <w:szCs w:val="24"/>
        </w:rPr>
        <w:t>dravstven</w:t>
      </w:r>
      <w:r>
        <w:rPr>
          <w:rFonts w:ascii="Times New Roman" w:hAnsi="Times New Roman" w:cs="Times New Roman"/>
          <w:sz w:val="24"/>
          <w:szCs w:val="24"/>
        </w:rPr>
        <w:t>og/u</w:t>
      </w:r>
      <w:r w:rsidR="003A3997">
        <w:rPr>
          <w:rFonts w:ascii="Times New Roman" w:hAnsi="Times New Roman" w:cs="Times New Roman"/>
          <w:sz w:val="24"/>
          <w:szCs w:val="24"/>
        </w:rPr>
        <w:t xml:space="preserve"> voditelj</w:t>
      </w:r>
      <w:r>
        <w:rPr>
          <w:rFonts w:ascii="Times New Roman" w:hAnsi="Times New Roman" w:cs="Times New Roman"/>
          <w:sz w:val="24"/>
          <w:szCs w:val="24"/>
        </w:rPr>
        <w:t xml:space="preserve">a/icu raspisivan je natječaj za zasnivanjem radnog odnosa prema odluci Upravnog vijeća </w:t>
      </w:r>
      <w:r w:rsidR="00EC4CAF">
        <w:rPr>
          <w:rFonts w:ascii="Times New Roman" w:hAnsi="Times New Roman" w:cs="Times New Roman"/>
          <w:sz w:val="24"/>
          <w:szCs w:val="24"/>
        </w:rPr>
        <w:t>7. listopada 2021</w:t>
      </w:r>
      <w:r w:rsidR="00EC4CAF" w:rsidRPr="00EC4CAF">
        <w:rPr>
          <w:rFonts w:ascii="Times New Roman" w:hAnsi="Times New Roman" w:cs="Times New Roman"/>
          <w:sz w:val="24"/>
          <w:szCs w:val="24"/>
        </w:rPr>
        <w:t xml:space="preserve">. i 22. travnja 2022.godine. </w:t>
      </w:r>
      <w:r w:rsidRPr="00EC4CAF">
        <w:rPr>
          <w:rFonts w:ascii="Times New Roman" w:hAnsi="Times New Roman" w:cs="Times New Roman"/>
          <w:sz w:val="24"/>
          <w:szCs w:val="24"/>
        </w:rPr>
        <w:t>Na</w:t>
      </w:r>
      <w:r>
        <w:rPr>
          <w:rFonts w:ascii="Times New Roman" w:hAnsi="Times New Roman" w:cs="Times New Roman"/>
          <w:sz w:val="24"/>
          <w:szCs w:val="24"/>
        </w:rPr>
        <w:t xml:space="preserve"> raspisane natječaje nije bilo zamolbi kandidata koji su ispunjavali uvjete natječaja. Poslove zdravstvene voditeljice obavljala je vms iz Solina dvaput mjesečno </w:t>
      </w:r>
      <w:r w:rsidR="009F7119">
        <w:rPr>
          <w:rFonts w:ascii="Times New Roman" w:hAnsi="Times New Roman" w:cs="Times New Roman"/>
          <w:sz w:val="24"/>
          <w:szCs w:val="24"/>
        </w:rPr>
        <w:t xml:space="preserve">od siječnja do lipnja </w:t>
      </w:r>
      <w:r>
        <w:rPr>
          <w:rFonts w:ascii="Times New Roman" w:hAnsi="Times New Roman" w:cs="Times New Roman"/>
          <w:sz w:val="24"/>
          <w:szCs w:val="24"/>
        </w:rPr>
        <w:t xml:space="preserve">što </w:t>
      </w:r>
      <w:r w:rsidR="009F7119">
        <w:rPr>
          <w:rFonts w:ascii="Times New Roman" w:hAnsi="Times New Roman" w:cs="Times New Roman"/>
          <w:sz w:val="24"/>
          <w:szCs w:val="24"/>
        </w:rPr>
        <w:t xml:space="preserve">ne zadovoljava potrebe našeg vrtića prema Državnom pedagoškom standardu  predškolskog odgoja i naobrazbe </w:t>
      </w:r>
      <w:r w:rsidR="009F7119">
        <w:rPr>
          <w:rFonts w:ascii="Times New Roman" w:hAnsi="Times New Roman" w:cs="Times New Roman"/>
          <w:sz w:val="24"/>
          <w:szCs w:val="24"/>
        </w:rPr>
        <w:lastRenderedPageBreak/>
        <w:t xml:space="preserve">(NN br. 63/2008 i 90/2010). </w:t>
      </w:r>
      <w:r w:rsidR="00BE17F4">
        <w:rPr>
          <w:rFonts w:ascii="Times New Roman" w:hAnsi="Times New Roman" w:cs="Times New Roman"/>
          <w:sz w:val="24"/>
          <w:szCs w:val="24"/>
        </w:rPr>
        <w:t xml:space="preserve">i </w:t>
      </w:r>
      <w:r w:rsidR="009F7119">
        <w:rPr>
          <w:rFonts w:ascii="Times New Roman" w:hAnsi="Times New Roman" w:cs="Times New Roman"/>
          <w:sz w:val="24"/>
          <w:szCs w:val="24"/>
        </w:rPr>
        <w:t>Pravilniku o vrsti stručne spreme stručnih djelatnika te vrsti i stupnju stručne spreme ostalih djelatnika u Dječjem vrtiću Pučišća ali</w:t>
      </w:r>
      <w:r w:rsidR="00AC2B88">
        <w:rPr>
          <w:rFonts w:ascii="Times New Roman" w:hAnsi="Times New Roman" w:cs="Times New Roman"/>
          <w:sz w:val="24"/>
          <w:szCs w:val="24"/>
        </w:rPr>
        <w:t xml:space="preserve">,zbog izoliranosti naše općine od kopna i nedostatka stručnog kadra na otoku, </w:t>
      </w:r>
      <w:r w:rsidR="00BE17F4">
        <w:rPr>
          <w:rFonts w:ascii="Times New Roman" w:hAnsi="Times New Roman" w:cs="Times New Roman"/>
          <w:sz w:val="24"/>
          <w:szCs w:val="24"/>
        </w:rPr>
        <w:t xml:space="preserve">to je </w:t>
      </w:r>
      <w:r w:rsidR="00AC2B88">
        <w:rPr>
          <w:rFonts w:ascii="Times New Roman" w:hAnsi="Times New Roman" w:cs="Times New Roman"/>
          <w:sz w:val="24"/>
          <w:szCs w:val="24"/>
        </w:rPr>
        <w:t>jedino rješenje kako bismo djeci pružili potrebnu zdravstvenu skrb i njegu.</w:t>
      </w:r>
    </w:p>
    <w:p w:rsidR="003A3997" w:rsidRDefault="003A3997" w:rsidP="00AC2B88">
      <w:pPr>
        <w:spacing w:after="0" w:line="360" w:lineRule="auto"/>
        <w:ind w:firstLine="708"/>
        <w:jc w:val="both"/>
        <w:rPr>
          <w:rFonts w:ascii="Times New Roman" w:hAnsi="Times New Roman" w:cs="Times New Roman"/>
          <w:sz w:val="24"/>
          <w:szCs w:val="24"/>
        </w:rPr>
      </w:pPr>
      <w:r w:rsidRPr="00F67B08">
        <w:rPr>
          <w:rFonts w:ascii="Times New Roman" w:hAnsi="Times New Roman" w:cs="Times New Roman"/>
          <w:sz w:val="24"/>
          <w:szCs w:val="24"/>
        </w:rPr>
        <w:t xml:space="preserve">U </w:t>
      </w:r>
      <w:r>
        <w:rPr>
          <w:rFonts w:ascii="Times New Roman" w:hAnsi="Times New Roman" w:cs="Times New Roman"/>
          <w:sz w:val="24"/>
          <w:szCs w:val="24"/>
        </w:rPr>
        <w:t>odgojnim skupinama Dječjeg vrtića</w:t>
      </w:r>
      <w:r w:rsidRPr="00F67B08">
        <w:rPr>
          <w:rFonts w:ascii="Times New Roman" w:hAnsi="Times New Roman" w:cs="Times New Roman"/>
          <w:sz w:val="24"/>
          <w:szCs w:val="24"/>
        </w:rPr>
        <w:t xml:space="preserve"> Pučišća </w:t>
      </w:r>
      <w:r>
        <w:rPr>
          <w:rFonts w:ascii="Times New Roman" w:hAnsi="Times New Roman" w:cs="Times New Roman"/>
          <w:sz w:val="24"/>
          <w:szCs w:val="24"/>
        </w:rPr>
        <w:t xml:space="preserve">u kojima se provodi redoviti šestosatni i redoviti desetosatni program, nositeljice programa su </w:t>
      </w:r>
      <w:r w:rsidRPr="00F67B08">
        <w:rPr>
          <w:rFonts w:ascii="Times New Roman" w:hAnsi="Times New Roman" w:cs="Times New Roman"/>
          <w:sz w:val="24"/>
          <w:szCs w:val="24"/>
        </w:rPr>
        <w:t>odgojiteljice</w:t>
      </w:r>
      <w:r>
        <w:rPr>
          <w:rFonts w:ascii="Times New Roman" w:hAnsi="Times New Roman" w:cs="Times New Roman"/>
          <w:sz w:val="24"/>
          <w:szCs w:val="24"/>
        </w:rPr>
        <w:t xml:space="preserve"> predškolske djece koje provode odgojno-obrazovni program rada s djecom predškolske dobi usklađeno s Pravilnikom o vrsti stručne spreme stručnih djelatnika te vrsti i stupnju stručne spreme ostalih djelatnika u dječjem vrtiću (NN br. 133/1997) i Državnim pedagoškim standardom i predškolskog odgoja i naobrazbe (NN br. 63/2008 i 90/2010). </w:t>
      </w:r>
      <w:r w:rsidRPr="00F67B08">
        <w:rPr>
          <w:rFonts w:ascii="Times New Roman" w:hAnsi="Times New Roman" w:cs="Times New Roman"/>
          <w:sz w:val="24"/>
          <w:szCs w:val="24"/>
        </w:rPr>
        <w:t xml:space="preserve">Zaposlene su na puno </w:t>
      </w:r>
      <w:r w:rsidR="00A134BE">
        <w:rPr>
          <w:rFonts w:ascii="Times New Roman" w:hAnsi="Times New Roman" w:cs="Times New Roman"/>
          <w:sz w:val="24"/>
          <w:szCs w:val="24"/>
        </w:rPr>
        <w:t xml:space="preserve">neodređeno </w:t>
      </w:r>
      <w:r w:rsidRPr="00F67B08">
        <w:rPr>
          <w:rFonts w:ascii="Times New Roman" w:hAnsi="Times New Roman" w:cs="Times New Roman"/>
          <w:sz w:val="24"/>
          <w:szCs w:val="24"/>
        </w:rPr>
        <w:t xml:space="preserve">radno vrijeme, a njihov rad se sastojao od neposrednog rada s djecom i ostalih poslova koje obavljaju (dio u zgradi vrtića, a dio izvan nje). </w:t>
      </w:r>
      <w:r>
        <w:rPr>
          <w:rFonts w:ascii="Times New Roman" w:hAnsi="Times New Roman" w:cs="Times New Roman"/>
          <w:sz w:val="24"/>
          <w:szCs w:val="24"/>
        </w:rPr>
        <w:t>U redovitom šestosatnom programu radi po jedna odgojiteljica predškolske djece na puno radno vrijeme, dok u redovitom desetosatnom programu rade dvije odgojiteljice predškolske djece na puno radno vrijeme.</w:t>
      </w:r>
    </w:p>
    <w:p w:rsidR="00436228" w:rsidRDefault="00451FE8" w:rsidP="00436228">
      <w:pPr>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Uputili smo</w:t>
      </w:r>
      <w:r w:rsidR="00B24AE9">
        <w:rPr>
          <w:rFonts w:ascii="Times New Roman" w:hAnsi="Times New Roman" w:cs="Times New Roman"/>
          <w:sz w:val="24"/>
          <w:szCs w:val="24"/>
        </w:rPr>
        <w:t xml:space="preserve"> zahtjev za stjecanje državne potpore za sufinanciranje zapošljavanja za stjecanje prvog radnog iskustva /pripravništva za odgojiteljicu-pripravnicu</w:t>
      </w:r>
      <w:r>
        <w:rPr>
          <w:rFonts w:ascii="Times New Roman" w:hAnsi="Times New Roman" w:cs="Times New Roman"/>
          <w:sz w:val="24"/>
          <w:szCs w:val="24"/>
        </w:rPr>
        <w:t xml:space="preserve"> Ministarstvu znanosti i obrazovanja i naš je zahtjev pozitivno ocijenjen</w:t>
      </w:r>
      <w:r w:rsidR="00A134BE">
        <w:rPr>
          <w:rFonts w:ascii="Times New Roman" w:hAnsi="Times New Roman" w:cs="Times New Roman"/>
          <w:sz w:val="24"/>
          <w:szCs w:val="24"/>
        </w:rPr>
        <w:t xml:space="preserve">. </w:t>
      </w:r>
      <w:r>
        <w:rPr>
          <w:rFonts w:ascii="Times New Roman" w:hAnsi="Times New Roman" w:cs="Times New Roman"/>
          <w:sz w:val="24"/>
          <w:szCs w:val="24"/>
        </w:rPr>
        <w:t>Odgojiteljica-pripravnica je od 24. rujna 2022. godine p</w:t>
      </w:r>
      <w:r w:rsidR="00A134BE">
        <w:rPr>
          <w:rFonts w:ascii="Times New Roman" w:hAnsi="Times New Roman" w:cs="Times New Roman"/>
          <w:sz w:val="24"/>
          <w:szCs w:val="24"/>
        </w:rPr>
        <w:t xml:space="preserve">ripravništvo obavljala u redovnom desetosatnom programu uz </w:t>
      </w:r>
      <w:r w:rsidR="00436228">
        <w:rPr>
          <w:rFonts w:ascii="Times New Roman" w:hAnsi="Times New Roman" w:cs="Times New Roman"/>
          <w:sz w:val="24"/>
          <w:szCs w:val="24"/>
        </w:rPr>
        <w:t xml:space="preserve">asistenciju </w:t>
      </w:r>
      <w:r w:rsidR="00A134BE">
        <w:rPr>
          <w:rFonts w:ascii="Times New Roman" w:hAnsi="Times New Roman" w:cs="Times New Roman"/>
          <w:sz w:val="24"/>
          <w:szCs w:val="24"/>
        </w:rPr>
        <w:t>odgojiteljic</w:t>
      </w:r>
      <w:r w:rsidR="00436228">
        <w:rPr>
          <w:rFonts w:ascii="Times New Roman" w:hAnsi="Times New Roman" w:cs="Times New Roman"/>
          <w:sz w:val="24"/>
          <w:szCs w:val="24"/>
        </w:rPr>
        <w:t>e</w:t>
      </w:r>
      <w:r w:rsidR="00A134BE">
        <w:rPr>
          <w:rFonts w:ascii="Times New Roman" w:hAnsi="Times New Roman" w:cs="Times New Roman"/>
          <w:sz w:val="24"/>
          <w:szCs w:val="24"/>
        </w:rPr>
        <w:t xml:space="preserve"> (ravnateljic</w:t>
      </w:r>
      <w:r w:rsidR="00436228">
        <w:rPr>
          <w:rFonts w:ascii="Times New Roman" w:hAnsi="Times New Roman" w:cs="Times New Roman"/>
          <w:sz w:val="24"/>
          <w:szCs w:val="24"/>
        </w:rPr>
        <w:t>e</w:t>
      </w:r>
      <w:r w:rsidR="00A134BE">
        <w:rPr>
          <w:rFonts w:ascii="Times New Roman" w:hAnsi="Times New Roman" w:cs="Times New Roman"/>
          <w:sz w:val="24"/>
          <w:szCs w:val="24"/>
        </w:rPr>
        <w:t>) i mentoricu</w:t>
      </w:r>
      <w:r w:rsidR="00436228">
        <w:rPr>
          <w:rFonts w:ascii="Times New Roman" w:hAnsi="Times New Roman" w:cs="Times New Roman"/>
          <w:sz w:val="24"/>
          <w:szCs w:val="24"/>
        </w:rPr>
        <w:t xml:space="preserve">. </w:t>
      </w:r>
      <w:r w:rsidR="00436228" w:rsidRPr="0006308A">
        <w:rPr>
          <w:rFonts w:ascii="Times New Roman" w:hAnsi="Times New Roman" w:cs="Times New Roman"/>
          <w:sz w:val="24"/>
          <w:szCs w:val="24"/>
        </w:rPr>
        <w:t>Dva sata</w:t>
      </w:r>
      <w:r w:rsidR="003356C5">
        <w:rPr>
          <w:rFonts w:ascii="Times New Roman" w:hAnsi="Times New Roman" w:cs="Times New Roman"/>
          <w:sz w:val="24"/>
          <w:szCs w:val="24"/>
        </w:rPr>
        <w:t xml:space="preserve"> dnevno</w:t>
      </w:r>
      <w:r w:rsidR="00436228" w:rsidRPr="0006308A">
        <w:rPr>
          <w:rFonts w:ascii="Times New Roman" w:hAnsi="Times New Roman" w:cs="Times New Roman"/>
          <w:sz w:val="24"/>
          <w:szCs w:val="24"/>
        </w:rPr>
        <w:t xml:space="preserve"> se njen </w:t>
      </w:r>
      <w:r w:rsidR="003356C5">
        <w:rPr>
          <w:rFonts w:ascii="Times New Roman" w:hAnsi="Times New Roman" w:cs="Times New Roman"/>
          <w:sz w:val="24"/>
          <w:szCs w:val="24"/>
        </w:rPr>
        <w:t xml:space="preserve">neposredan </w:t>
      </w:r>
      <w:r w:rsidR="00436228" w:rsidRPr="0006308A">
        <w:rPr>
          <w:rFonts w:ascii="Times New Roman" w:hAnsi="Times New Roman" w:cs="Times New Roman"/>
          <w:sz w:val="24"/>
          <w:szCs w:val="24"/>
        </w:rPr>
        <w:t xml:space="preserve">rad </w:t>
      </w:r>
      <w:r w:rsidR="003356C5">
        <w:rPr>
          <w:rFonts w:ascii="Times New Roman" w:hAnsi="Times New Roman" w:cs="Times New Roman"/>
          <w:sz w:val="24"/>
          <w:szCs w:val="24"/>
        </w:rPr>
        <w:t xml:space="preserve">s djecom </w:t>
      </w:r>
      <w:r w:rsidR="00436228" w:rsidRPr="0006308A">
        <w:rPr>
          <w:rFonts w:ascii="Times New Roman" w:hAnsi="Times New Roman" w:cs="Times New Roman"/>
          <w:sz w:val="24"/>
          <w:szCs w:val="24"/>
        </w:rPr>
        <w:t>preklapa</w:t>
      </w:r>
      <w:r w:rsidR="003356C5">
        <w:rPr>
          <w:rFonts w:ascii="Times New Roman" w:hAnsi="Times New Roman" w:cs="Times New Roman"/>
          <w:sz w:val="24"/>
          <w:szCs w:val="24"/>
        </w:rPr>
        <w:t>o</w:t>
      </w:r>
      <w:r w:rsidR="00436228" w:rsidRPr="0006308A">
        <w:rPr>
          <w:rFonts w:ascii="Times New Roman" w:hAnsi="Times New Roman" w:cs="Times New Roman"/>
          <w:sz w:val="24"/>
          <w:szCs w:val="24"/>
        </w:rPr>
        <w:t xml:space="preserve"> s radom druge odgojiteljice</w:t>
      </w:r>
      <w:r w:rsidR="003356C5">
        <w:rPr>
          <w:rFonts w:ascii="Times New Roman" w:hAnsi="Times New Roman" w:cs="Times New Roman"/>
          <w:sz w:val="24"/>
          <w:szCs w:val="24"/>
        </w:rPr>
        <w:t xml:space="preserve"> (mentorice)</w:t>
      </w:r>
      <w:r w:rsidR="00436228" w:rsidRPr="0006308A">
        <w:rPr>
          <w:rFonts w:ascii="Times New Roman" w:hAnsi="Times New Roman" w:cs="Times New Roman"/>
          <w:sz w:val="24"/>
          <w:szCs w:val="24"/>
        </w:rPr>
        <w:t xml:space="preserve"> koja vodi redoviti des</w:t>
      </w:r>
      <w:r w:rsidR="00436228">
        <w:rPr>
          <w:rFonts w:ascii="Times New Roman" w:hAnsi="Times New Roman" w:cs="Times New Roman"/>
          <w:sz w:val="24"/>
          <w:szCs w:val="24"/>
        </w:rPr>
        <w:t>e</w:t>
      </w:r>
      <w:r w:rsidR="00436228" w:rsidRPr="0006308A">
        <w:rPr>
          <w:rFonts w:ascii="Times New Roman" w:hAnsi="Times New Roman" w:cs="Times New Roman"/>
          <w:sz w:val="24"/>
          <w:szCs w:val="24"/>
        </w:rPr>
        <w:t>tosatni program</w:t>
      </w:r>
      <w:r w:rsidR="003356C5">
        <w:rPr>
          <w:rFonts w:ascii="Times New Roman" w:hAnsi="Times New Roman" w:cs="Times New Roman"/>
          <w:sz w:val="24"/>
          <w:szCs w:val="24"/>
        </w:rPr>
        <w:t>.</w:t>
      </w:r>
    </w:p>
    <w:p w:rsidR="00EB3A40" w:rsidRPr="0006308A" w:rsidRDefault="00EB3A40" w:rsidP="00436228">
      <w:pPr>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 xml:space="preserve">Početkom srpnja se pokazala potreba za primanje u radni odnos još jedne odgojiteljice predškolske djece zbog odlaska </w:t>
      </w:r>
      <w:r w:rsidR="00A526F4">
        <w:rPr>
          <w:rFonts w:ascii="Times New Roman" w:hAnsi="Times New Roman" w:cs="Times New Roman"/>
          <w:sz w:val="24"/>
          <w:szCs w:val="24"/>
        </w:rPr>
        <w:t>odgojiteljice na bolovanje zbog komplikacija u trudnoći. Natječaj za zasnivanje radnog odnosa je raspisan 29. 6. 2022. odlukom Upravnog vijeća. Na natječaj je stigla jedna zamolba, studentice Preddiplomskog studija za Rani i predškolski odgoj i obrazovanje u Splitu. Njena je zamolba uzeta na razmatranje i Upravno vijeće je donijelo odluku o zasnivanju ra</w:t>
      </w:r>
      <w:r w:rsidR="009B2529">
        <w:rPr>
          <w:rFonts w:ascii="Times New Roman" w:hAnsi="Times New Roman" w:cs="Times New Roman"/>
          <w:sz w:val="24"/>
          <w:szCs w:val="24"/>
        </w:rPr>
        <w:t>dnog odnosa na rok ne duži od 5</w:t>
      </w:r>
      <w:r w:rsidR="004F5997">
        <w:rPr>
          <w:rFonts w:ascii="Times New Roman" w:hAnsi="Times New Roman" w:cs="Times New Roman"/>
          <w:sz w:val="24"/>
          <w:szCs w:val="24"/>
        </w:rPr>
        <w:t xml:space="preserve"> mjeseci prema članku </w:t>
      </w:r>
      <w:r w:rsidR="00750416">
        <w:rPr>
          <w:rFonts w:ascii="Times New Roman" w:hAnsi="Times New Roman" w:cs="Times New Roman"/>
          <w:sz w:val="24"/>
          <w:szCs w:val="24"/>
        </w:rPr>
        <w:t>26. stavku 5.</w:t>
      </w:r>
      <w:r w:rsidR="00A526F4">
        <w:rPr>
          <w:rFonts w:ascii="Times New Roman" w:hAnsi="Times New Roman" w:cs="Times New Roman"/>
          <w:sz w:val="24"/>
          <w:szCs w:val="24"/>
        </w:rPr>
        <w:t xml:space="preserve"> Zakona o predškolskom odgoju </w:t>
      </w:r>
      <w:r w:rsidR="004F5997">
        <w:rPr>
          <w:rFonts w:ascii="Times New Roman" w:hAnsi="Times New Roman" w:cs="Times New Roman"/>
          <w:sz w:val="24"/>
          <w:szCs w:val="24"/>
        </w:rPr>
        <w:t>i obrazovanju (NN 10/97, 107/07, 94/13, 98/19, 57/22</w:t>
      </w:r>
      <w:r w:rsidR="00A526F4">
        <w:rPr>
          <w:rFonts w:ascii="Times New Roman" w:hAnsi="Times New Roman" w:cs="Times New Roman"/>
          <w:sz w:val="24"/>
          <w:szCs w:val="24"/>
        </w:rPr>
        <w:t>).</w:t>
      </w:r>
    </w:p>
    <w:p w:rsidR="003A3997" w:rsidRDefault="003A3997" w:rsidP="00DC2383">
      <w:pPr>
        <w:spacing w:after="0" w:line="360" w:lineRule="auto"/>
        <w:ind w:firstLine="600"/>
        <w:jc w:val="both"/>
        <w:rPr>
          <w:rFonts w:ascii="Times New Roman" w:hAnsi="Times New Roman" w:cs="Times New Roman"/>
          <w:sz w:val="24"/>
          <w:szCs w:val="24"/>
        </w:rPr>
      </w:pPr>
      <w:r>
        <w:rPr>
          <w:rFonts w:ascii="Times New Roman" w:hAnsi="Times New Roman" w:cs="Times New Roman"/>
          <w:sz w:val="24"/>
          <w:szCs w:val="24"/>
        </w:rPr>
        <w:t>Spremačica u matičnom objektu  „Stinčica“ u Pučišćima</w:t>
      </w:r>
      <w:r w:rsidRPr="00C06292">
        <w:rPr>
          <w:rFonts w:ascii="Times New Roman" w:hAnsi="Times New Roman" w:cs="Times New Roman"/>
          <w:sz w:val="24"/>
          <w:szCs w:val="24"/>
        </w:rPr>
        <w:t xml:space="preserve"> zaposlena </w:t>
      </w:r>
      <w:r>
        <w:rPr>
          <w:rFonts w:ascii="Times New Roman" w:hAnsi="Times New Roman" w:cs="Times New Roman"/>
          <w:sz w:val="24"/>
          <w:szCs w:val="24"/>
        </w:rPr>
        <w:t xml:space="preserve">je </w:t>
      </w:r>
      <w:r w:rsidRPr="00C06292">
        <w:rPr>
          <w:rFonts w:ascii="Times New Roman" w:hAnsi="Times New Roman" w:cs="Times New Roman"/>
          <w:sz w:val="24"/>
          <w:szCs w:val="24"/>
        </w:rPr>
        <w:t xml:space="preserve">na puno </w:t>
      </w:r>
      <w:r w:rsidR="00A134BE">
        <w:rPr>
          <w:rFonts w:ascii="Times New Roman" w:hAnsi="Times New Roman" w:cs="Times New Roman"/>
          <w:sz w:val="24"/>
          <w:szCs w:val="24"/>
        </w:rPr>
        <w:t xml:space="preserve">neodređeno </w:t>
      </w:r>
      <w:r w:rsidRPr="00C06292">
        <w:rPr>
          <w:rFonts w:ascii="Times New Roman" w:hAnsi="Times New Roman" w:cs="Times New Roman"/>
          <w:sz w:val="24"/>
          <w:szCs w:val="24"/>
        </w:rPr>
        <w:t xml:space="preserve">radno vrijeme </w:t>
      </w:r>
      <w:r>
        <w:rPr>
          <w:rFonts w:ascii="Times New Roman" w:hAnsi="Times New Roman" w:cs="Times New Roman"/>
          <w:sz w:val="24"/>
          <w:szCs w:val="24"/>
        </w:rPr>
        <w:t xml:space="preserve">i </w:t>
      </w:r>
      <w:r w:rsidR="00A134BE">
        <w:rPr>
          <w:rFonts w:ascii="Times New Roman" w:hAnsi="Times New Roman" w:cs="Times New Roman"/>
          <w:sz w:val="24"/>
          <w:szCs w:val="24"/>
        </w:rPr>
        <w:t>svoj je posao obavljala ujutro od 6:00-10:00 i popodne od 15:00–19:00</w:t>
      </w:r>
      <w:r>
        <w:rPr>
          <w:rFonts w:ascii="Times New Roman" w:hAnsi="Times New Roman" w:cs="Times New Roman"/>
          <w:sz w:val="24"/>
          <w:szCs w:val="24"/>
        </w:rPr>
        <w:t>. Spremačica</w:t>
      </w:r>
      <w:r w:rsidR="00451FE8">
        <w:rPr>
          <w:rFonts w:ascii="Times New Roman" w:hAnsi="Times New Roman" w:cs="Times New Roman"/>
          <w:sz w:val="24"/>
          <w:szCs w:val="24"/>
        </w:rPr>
        <w:t xml:space="preserve"> </w:t>
      </w:r>
      <w:r>
        <w:rPr>
          <w:rFonts w:ascii="Times New Roman" w:hAnsi="Times New Roman" w:cs="Times New Roman"/>
          <w:sz w:val="24"/>
          <w:szCs w:val="24"/>
        </w:rPr>
        <w:t xml:space="preserve">u područnom objektu „Jerulica“ u Pražnicama zaposlena je na nepuno radno vrijeme (20 sati tjedno), a njeno radno vrijeme je bilo od 9:00 do 11:00 </w:t>
      </w:r>
      <w:r w:rsidRPr="00C06292">
        <w:rPr>
          <w:rFonts w:ascii="Times New Roman" w:hAnsi="Times New Roman" w:cs="Times New Roman"/>
          <w:sz w:val="24"/>
          <w:szCs w:val="24"/>
        </w:rPr>
        <w:t xml:space="preserve">i </w:t>
      </w:r>
      <w:r>
        <w:rPr>
          <w:rFonts w:ascii="Times New Roman" w:hAnsi="Times New Roman" w:cs="Times New Roman"/>
          <w:sz w:val="24"/>
          <w:szCs w:val="24"/>
        </w:rPr>
        <w:t>od 13:00 do 15:00. Spremačica zaposlena</w:t>
      </w:r>
      <w:r w:rsidRPr="00C06292">
        <w:rPr>
          <w:rFonts w:ascii="Times New Roman" w:hAnsi="Times New Roman" w:cs="Times New Roman"/>
          <w:sz w:val="24"/>
          <w:szCs w:val="24"/>
        </w:rPr>
        <w:t xml:space="preserve"> na nep</w:t>
      </w:r>
      <w:r>
        <w:rPr>
          <w:rFonts w:ascii="Times New Roman" w:hAnsi="Times New Roman" w:cs="Times New Roman"/>
          <w:sz w:val="24"/>
          <w:szCs w:val="24"/>
        </w:rPr>
        <w:t>uno radno vrijeme (15 sati tjedno) u područnom objektu „Levanda“ u Gornjem Humcu</w:t>
      </w:r>
      <w:r w:rsidRPr="00C06292">
        <w:rPr>
          <w:rFonts w:ascii="Times New Roman" w:hAnsi="Times New Roman" w:cs="Times New Roman"/>
          <w:sz w:val="24"/>
          <w:szCs w:val="24"/>
        </w:rPr>
        <w:t xml:space="preserve">, </w:t>
      </w:r>
      <w:r>
        <w:rPr>
          <w:rFonts w:ascii="Times New Roman" w:hAnsi="Times New Roman" w:cs="Times New Roman"/>
          <w:sz w:val="24"/>
          <w:szCs w:val="24"/>
        </w:rPr>
        <w:t>radila je od 9:00 do 11:00 i od 1</w:t>
      </w:r>
      <w:r w:rsidR="00A134BE">
        <w:rPr>
          <w:rFonts w:ascii="Times New Roman" w:hAnsi="Times New Roman" w:cs="Times New Roman"/>
          <w:sz w:val="24"/>
          <w:szCs w:val="24"/>
        </w:rPr>
        <w:t>4</w:t>
      </w:r>
      <w:r>
        <w:rPr>
          <w:rFonts w:ascii="Times New Roman" w:hAnsi="Times New Roman" w:cs="Times New Roman"/>
          <w:sz w:val="24"/>
          <w:szCs w:val="24"/>
        </w:rPr>
        <w:t>:00 do 1</w:t>
      </w:r>
      <w:r w:rsidR="00A134BE">
        <w:rPr>
          <w:rFonts w:ascii="Times New Roman" w:hAnsi="Times New Roman" w:cs="Times New Roman"/>
          <w:sz w:val="24"/>
          <w:szCs w:val="24"/>
        </w:rPr>
        <w:t>5</w:t>
      </w:r>
      <w:r>
        <w:rPr>
          <w:rFonts w:ascii="Times New Roman" w:hAnsi="Times New Roman" w:cs="Times New Roman"/>
          <w:sz w:val="24"/>
          <w:szCs w:val="24"/>
        </w:rPr>
        <w:t>:</w:t>
      </w:r>
      <w:r w:rsidRPr="00C06292">
        <w:rPr>
          <w:rFonts w:ascii="Times New Roman" w:hAnsi="Times New Roman" w:cs="Times New Roman"/>
          <w:sz w:val="24"/>
          <w:szCs w:val="24"/>
        </w:rPr>
        <w:t>00 sati.</w:t>
      </w:r>
    </w:p>
    <w:p w:rsidR="003A3997" w:rsidRDefault="003A3997" w:rsidP="003A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Za potrebe provođenja redovitog desetosatnog programa koji podrazumijeva četiri obroka za djecu, među kojima je i topli obrok, zaposlena je kuharica na nepuno radno vrijeme (20 sati tjedno) prema Državnom pedagoškom standardom predškolskog odgoja i naobrazbe (NN br. 63/2008 i 90/2010) i Pravilniku o unutarnjem ustrojstvu i načinu rada Dječjeg vrtića Pučišća.</w:t>
      </w:r>
      <w:r w:rsidR="00D100C0">
        <w:rPr>
          <w:rFonts w:ascii="Times New Roman" w:hAnsi="Times New Roman" w:cs="Times New Roman"/>
          <w:sz w:val="24"/>
          <w:szCs w:val="24"/>
        </w:rPr>
        <w:t xml:space="preserve"> Radno vrijeme kuharice je bilo od 9:00-13:00 ali se tijekom ove prve godine </w:t>
      </w:r>
      <w:r w:rsidR="00436228">
        <w:rPr>
          <w:rFonts w:ascii="Times New Roman" w:hAnsi="Times New Roman" w:cs="Times New Roman"/>
          <w:sz w:val="24"/>
          <w:szCs w:val="24"/>
        </w:rPr>
        <w:t>provođenja redovitog desetosatnog programa pokazalo da je 4 sata dnevno za pripremu obroka i ostale poslove koje kuharica mora obavljati malo vremena da bi se sve radne obveze kvalitetno izvršavale. Potrebno je napraviti promjene u organizaciji rada ili s Osnivačem dogovoriti povećanje radnog vremena kuharice.</w:t>
      </w:r>
    </w:p>
    <w:p w:rsidR="00EB3A40" w:rsidRPr="00BE17F4" w:rsidRDefault="003A3997" w:rsidP="003A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w:t>
      </w:r>
      <w:r w:rsidRPr="00C06292">
        <w:rPr>
          <w:rFonts w:ascii="Times New Roman" w:hAnsi="Times New Roman" w:cs="Times New Roman"/>
          <w:sz w:val="24"/>
          <w:szCs w:val="24"/>
        </w:rPr>
        <w:t>ljetnom periodu</w:t>
      </w:r>
      <w:r>
        <w:rPr>
          <w:rFonts w:ascii="Times New Roman" w:hAnsi="Times New Roman" w:cs="Times New Roman"/>
          <w:sz w:val="24"/>
          <w:szCs w:val="24"/>
        </w:rPr>
        <w:t xml:space="preserve"> (srpanj i kolovoz) </w:t>
      </w:r>
      <w:r w:rsidR="003B5164">
        <w:rPr>
          <w:rFonts w:ascii="Times New Roman" w:hAnsi="Times New Roman" w:cs="Times New Roman"/>
          <w:sz w:val="24"/>
          <w:szCs w:val="24"/>
        </w:rPr>
        <w:t xml:space="preserve">ravnateljica je donijela odluku o ljetnoj organizaciji rada koju je </w:t>
      </w:r>
      <w:r w:rsidRPr="00C06292">
        <w:rPr>
          <w:rFonts w:ascii="Times New Roman" w:hAnsi="Times New Roman" w:cs="Times New Roman"/>
          <w:sz w:val="24"/>
          <w:szCs w:val="24"/>
        </w:rPr>
        <w:t>na temelj</w:t>
      </w:r>
      <w:r w:rsidR="003B5164">
        <w:rPr>
          <w:rFonts w:ascii="Times New Roman" w:hAnsi="Times New Roman" w:cs="Times New Roman"/>
          <w:sz w:val="24"/>
          <w:szCs w:val="24"/>
        </w:rPr>
        <w:t xml:space="preserve">ila na </w:t>
      </w:r>
      <w:r w:rsidRPr="00C06292">
        <w:rPr>
          <w:rFonts w:ascii="Times New Roman" w:hAnsi="Times New Roman" w:cs="Times New Roman"/>
          <w:sz w:val="24"/>
          <w:szCs w:val="24"/>
        </w:rPr>
        <w:t xml:space="preserve"> prethodno proveden</w:t>
      </w:r>
      <w:r w:rsidR="003B5164">
        <w:rPr>
          <w:rFonts w:ascii="Times New Roman" w:hAnsi="Times New Roman" w:cs="Times New Roman"/>
          <w:sz w:val="24"/>
          <w:szCs w:val="24"/>
        </w:rPr>
        <w:t>oj</w:t>
      </w:r>
      <w:r w:rsidRPr="00C06292">
        <w:rPr>
          <w:rFonts w:ascii="Times New Roman" w:hAnsi="Times New Roman" w:cs="Times New Roman"/>
          <w:sz w:val="24"/>
          <w:szCs w:val="24"/>
        </w:rPr>
        <w:t xml:space="preserve"> anket</w:t>
      </w:r>
      <w:r w:rsidR="003B5164">
        <w:rPr>
          <w:rFonts w:ascii="Times New Roman" w:hAnsi="Times New Roman" w:cs="Times New Roman"/>
          <w:sz w:val="24"/>
          <w:szCs w:val="24"/>
        </w:rPr>
        <w:t>i</w:t>
      </w:r>
      <w:r w:rsidRPr="00C06292">
        <w:rPr>
          <w:rFonts w:ascii="Times New Roman" w:hAnsi="Times New Roman" w:cs="Times New Roman"/>
          <w:sz w:val="24"/>
          <w:szCs w:val="24"/>
        </w:rPr>
        <w:t xml:space="preserve"> za roditelje o potrebi korištenja programa vrtića</w:t>
      </w:r>
      <w:r>
        <w:rPr>
          <w:rFonts w:ascii="Times New Roman" w:hAnsi="Times New Roman" w:cs="Times New Roman"/>
          <w:sz w:val="24"/>
          <w:szCs w:val="24"/>
        </w:rPr>
        <w:t xml:space="preserve"> tijekom ljetnih mjeseci</w:t>
      </w:r>
      <w:r w:rsidRPr="00C06292">
        <w:rPr>
          <w:rFonts w:ascii="Times New Roman" w:hAnsi="Times New Roman" w:cs="Times New Roman"/>
          <w:sz w:val="24"/>
          <w:szCs w:val="24"/>
        </w:rPr>
        <w:t xml:space="preserve">. </w:t>
      </w:r>
      <w:r w:rsidRPr="00BE17F4">
        <w:rPr>
          <w:rFonts w:ascii="Times New Roman" w:hAnsi="Times New Roman" w:cs="Times New Roman"/>
          <w:sz w:val="24"/>
          <w:szCs w:val="24"/>
        </w:rPr>
        <w:t xml:space="preserve">Nakon provedene ankete pristupili smo organizaciji rada u </w:t>
      </w:r>
      <w:r w:rsidR="003B5164" w:rsidRPr="00BE17F4">
        <w:rPr>
          <w:rFonts w:ascii="Times New Roman" w:hAnsi="Times New Roman" w:cs="Times New Roman"/>
          <w:sz w:val="24"/>
          <w:szCs w:val="24"/>
        </w:rPr>
        <w:t xml:space="preserve">sva tri </w:t>
      </w:r>
      <w:r w:rsidRPr="00BE17F4">
        <w:rPr>
          <w:rFonts w:ascii="Times New Roman" w:hAnsi="Times New Roman" w:cs="Times New Roman"/>
          <w:sz w:val="24"/>
          <w:szCs w:val="24"/>
        </w:rPr>
        <w:t>objekta</w:t>
      </w:r>
      <w:r w:rsidR="00EB3A40" w:rsidRPr="00BE17F4">
        <w:rPr>
          <w:rFonts w:ascii="Times New Roman" w:hAnsi="Times New Roman" w:cs="Times New Roman"/>
          <w:sz w:val="24"/>
          <w:szCs w:val="24"/>
        </w:rPr>
        <w:t xml:space="preserve"> Dječjeg vrtića Pučišća. U matičnom objektu </w:t>
      </w:r>
      <w:r w:rsidRPr="00BE17F4">
        <w:rPr>
          <w:rFonts w:ascii="Times New Roman" w:hAnsi="Times New Roman" w:cs="Times New Roman"/>
          <w:sz w:val="24"/>
          <w:szCs w:val="24"/>
        </w:rPr>
        <w:t xml:space="preserve">„Stinčica“ u Pučišćima </w:t>
      </w:r>
      <w:r w:rsidR="00EB3A40" w:rsidRPr="00BE17F4">
        <w:rPr>
          <w:rFonts w:ascii="Times New Roman" w:hAnsi="Times New Roman" w:cs="Times New Roman"/>
          <w:sz w:val="24"/>
          <w:szCs w:val="24"/>
        </w:rPr>
        <w:t xml:space="preserve">dežurstvo se provodilo </w:t>
      </w:r>
      <w:r w:rsidRPr="00BE17F4">
        <w:rPr>
          <w:rFonts w:ascii="Times New Roman" w:hAnsi="Times New Roman" w:cs="Times New Roman"/>
          <w:sz w:val="24"/>
          <w:szCs w:val="24"/>
        </w:rPr>
        <w:t>za 1</w:t>
      </w:r>
      <w:r w:rsidR="003B5164" w:rsidRPr="00BE17F4">
        <w:rPr>
          <w:rFonts w:ascii="Times New Roman" w:hAnsi="Times New Roman" w:cs="Times New Roman"/>
          <w:sz w:val="24"/>
          <w:szCs w:val="24"/>
        </w:rPr>
        <w:t>8-ero</w:t>
      </w:r>
      <w:r w:rsidRPr="00BE17F4">
        <w:rPr>
          <w:rFonts w:ascii="Times New Roman" w:hAnsi="Times New Roman" w:cs="Times New Roman"/>
          <w:sz w:val="24"/>
          <w:szCs w:val="24"/>
        </w:rPr>
        <w:t xml:space="preserve"> djece u 10-satnom programu </w:t>
      </w:r>
      <w:r w:rsidR="00EB3A40" w:rsidRPr="00BE17F4">
        <w:rPr>
          <w:rFonts w:ascii="Times New Roman" w:hAnsi="Times New Roman" w:cs="Times New Roman"/>
          <w:sz w:val="24"/>
          <w:szCs w:val="24"/>
        </w:rPr>
        <w:t xml:space="preserve">u </w:t>
      </w:r>
      <w:r w:rsidR="003B5164" w:rsidRPr="00BE17F4">
        <w:rPr>
          <w:rFonts w:ascii="Times New Roman" w:hAnsi="Times New Roman" w:cs="Times New Roman"/>
          <w:sz w:val="24"/>
          <w:szCs w:val="24"/>
        </w:rPr>
        <w:t xml:space="preserve">srpnju i 14-ero djece u 10-satnom programu u kolovozu </w:t>
      </w:r>
      <w:r w:rsidRPr="00BE17F4">
        <w:rPr>
          <w:rFonts w:ascii="Times New Roman" w:hAnsi="Times New Roman" w:cs="Times New Roman"/>
          <w:sz w:val="24"/>
          <w:szCs w:val="24"/>
        </w:rPr>
        <w:t>i 2 djece u 6-satnom programu tijekom srpnja te 8 djece u 10-satnom programu tijekom kolovoza.</w:t>
      </w:r>
    </w:p>
    <w:p w:rsidR="003356C5" w:rsidRDefault="00EB3A40" w:rsidP="003A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Na provođenju dežurstva tijekom ljetnih mjeseci radili su dva odgojitelja s punim radnim  vremenom s preklapanjem od dva sata dnevno, kuharica i pomoćnica.</w:t>
      </w:r>
    </w:p>
    <w:p w:rsidR="003B5164" w:rsidRDefault="003B5164" w:rsidP="003A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Za područne objekte je, prema anketi za roditelje, također trebalo organizirati rad s djecom tijekom ljetnih mjeseci. Nakon dužeg niza godina i u područnom obj</w:t>
      </w:r>
      <w:r w:rsidR="00BE17F4">
        <w:rPr>
          <w:rFonts w:ascii="Times New Roman" w:hAnsi="Times New Roman" w:cs="Times New Roman"/>
          <w:sz w:val="24"/>
          <w:szCs w:val="24"/>
        </w:rPr>
        <w:t>ek</w:t>
      </w:r>
      <w:r>
        <w:rPr>
          <w:rFonts w:ascii="Times New Roman" w:hAnsi="Times New Roman" w:cs="Times New Roman"/>
          <w:sz w:val="24"/>
          <w:szCs w:val="24"/>
        </w:rPr>
        <w:t>tu „</w:t>
      </w:r>
      <w:r w:rsidR="00BE17F4">
        <w:rPr>
          <w:rFonts w:ascii="Times New Roman" w:hAnsi="Times New Roman" w:cs="Times New Roman"/>
          <w:sz w:val="24"/>
          <w:szCs w:val="24"/>
        </w:rPr>
        <w:t>J</w:t>
      </w:r>
      <w:r>
        <w:rPr>
          <w:rFonts w:ascii="Times New Roman" w:hAnsi="Times New Roman" w:cs="Times New Roman"/>
          <w:sz w:val="24"/>
          <w:szCs w:val="24"/>
        </w:rPr>
        <w:t>erulica“ se pokazala potreba za radom vrtića ljeti za 6-ero djece. U područnom vrtiću „Levanda“ ljetni rad vrtića je tr</w:t>
      </w:r>
      <w:r w:rsidR="00BE17F4">
        <w:rPr>
          <w:rFonts w:ascii="Times New Roman" w:hAnsi="Times New Roman" w:cs="Times New Roman"/>
          <w:sz w:val="24"/>
          <w:szCs w:val="24"/>
        </w:rPr>
        <w:t>e</w:t>
      </w:r>
      <w:r>
        <w:rPr>
          <w:rFonts w:ascii="Times New Roman" w:hAnsi="Times New Roman" w:cs="Times New Roman"/>
          <w:sz w:val="24"/>
          <w:szCs w:val="24"/>
        </w:rPr>
        <w:t xml:space="preserve">balo organizirati za 7-ero djece. Kako bi svi radnici dječjeg vrtića mogli koristiti godišnje odmore (koji se prema </w:t>
      </w:r>
      <w:r w:rsidR="00BE17F4">
        <w:rPr>
          <w:rFonts w:ascii="Times New Roman" w:hAnsi="Times New Roman" w:cs="Times New Roman"/>
          <w:sz w:val="24"/>
          <w:szCs w:val="24"/>
        </w:rPr>
        <w:t>Pravilniku o radu</w:t>
      </w:r>
      <w:r>
        <w:rPr>
          <w:rFonts w:ascii="Times New Roman" w:hAnsi="Times New Roman" w:cs="Times New Roman"/>
          <w:sz w:val="24"/>
          <w:szCs w:val="24"/>
        </w:rPr>
        <w:t xml:space="preserve"> Dječjeg vrtića Pučišća uglavnom koriste u srpnju i kolovozu) i ujedno udovolji potrebama roditelja za radom vrtića u ljetnim mjesecima, rad u područnim vrtićima se organizirao na način da prvi dio mjeseca srpnja </w:t>
      </w:r>
      <w:r w:rsidR="00EB3A40">
        <w:rPr>
          <w:rFonts w:ascii="Times New Roman" w:hAnsi="Times New Roman" w:cs="Times New Roman"/>
          <w:sz w:val="24"/>
          <w:szCs w:val="24"/>
        </w:rPr>
        <w:t xml:space="preserve">(1.7. – 15.7) </w:t>
      </w:r>
      <w:r>
        <w:rPr>
          <w:rFonts w:ascii="Times New Roman" w:hAnsi="Times New Roman" w:cs="Times New Roman"/>
          <w:sz w:val="24"/>
          <w:szCs w:val="24"/>
        </w:rPr>
        <w:t xml:space="preserve">za djecu oba područna vrtića radi područnih vrtić „Levanda“ u Gornjem Humcu. A drugi dio srpnja </w:t>
      </w:r>
      <w:r w:rsidR="00EB3A40">
        <w:rPr>
          <w:rFonts w:ascii="Times New Roman" w:hAnsi="Times New Roman" w:cs="Times New Roman"/>
          <w:sz w:val="24"/>
          <w:szCs w:val="24"/>
        </w:rPr>
        <w:t xml:space="preserve">(18.7.-31.7) </w:t>
      </w:r>
      <w:r w:rsidR="00AE64AD">
        <w:rPr>
          <w:rFonts w:ascii="Times New Roman" w:hAnsi="Times New Roman" w:cs="Times New Roman"/>
          <w:sz w:val="24"/>
          <w:szCs w:val="24"/>
        </w:rPr>
        <w:t>radi područni objekt „Jerulica“ u Pražnicama. Udaljenost ta dva p</w:t>
      </w:r>
      <w:r w:rsidR="00EB3A40">
        <w:rPr>
          <w:rFonts w:ascii="Times New Roman" w:hAnsi="Times New Roman" w:cs="Times New Roman"/>
          <w:sz w:val="24"/>
          <w:szCs w:val="24"/>
        </w:rPr>
        <w:t>od</w:t>
      </w:r>
      <w:r w:rsidR="00AE64AD">
        <w:rPr>
          <w:rFonts w:ascii="Times New Roman" w:hAnsi="Times New Roman" w:cs="Times New Roman"/>
          <w:sz w:val="24"/>
          <w:szCs w:val="24"/>
        </w:rPr>
        <w:t>ručna vrtića iznosi 4 km pa smatramo da ne predstavlja veći problem roditeljima za dovođenje i odvođenje djece.</w:t>
      </w:r>
      <w:r w:rsidR="00EB3A40">
        <w:rPr>
          <w:rFonts w:ascii="Times New Roman" w:hAnsi="Times New Roman" w:cs="Times New Roman"/>
          <w:sz w:val="24"/>
          <w:szCs w:val="24"/>
        </w:rPr>
        <w:t xml:space="preserve"> Tijekom kolovoza odgojno-obrazovni rad se ne provodi u redovitom šestosatnom programu već je to vrijeme kada se zgrade Dječjeg vrt</w:t>
      </w:r>
      <w:r w:rsidR="0072596C">
        <w:rPr>
          <w:rFonts w:ascii="Times New Roman" w:hAnsi="Times New Roman" w:cs="Times New Roman"/>
          <w:sz w:val="24"/>
          <w:szCs w:val="24"/>
        </w:rPr>
        <w:t>ića Pučišća obnavljaju i vrše</w:t>
      </w:r>
      <w:r w:rsidR="00EB3A40">
        <w:rPr>
          <w:rFonts w:ascii="Times New Roman" w:hAnsi="Times New Roman" w:cs="Times New Roman"/>
          <w:sz w:val="24"/>
          <w:szCs w:val="24"/>
        </w:rPr>
        <w:t xml:space="preserve"> radovi redovitog održavanja prostora i okoliša vrtića.</w:t>
      </w:r>
    </w:p>
    <w:p w:rsidR="00DC2383" w:rsidRDefault="00DC2383" w:rsidP="003A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Uz odluku o ljetnoj organizaciji rada u Dječjem vrtiću Pučišća, ravnateljica je donijela odluku o rasporedu godišnjih odmora u 2022.</w:t>
      </w:r>
      <w:r w:rsidR="00451FE8">
        <w:rPr>
          <w:rFonts w:ascii="Times New Roman" w:hAnsi="Times New Roman" w:cs="Times New Roman"/>
          <w:sz w:val="24"/>
          <w:szCs w:val="24"/>
        </w:rPr>
        <w:t xml:space="preserve"> </w:t>
      </w:r>
      <w:r>
        <w:rPr>
          <w:rFonts w:ascii="Times New Roman" w:hAnsi="Times New Roman" w:cs="Times New Roman"/>
          <w:sz w:val="24"/>
          <w:szCs w:val="24"/>
        </w:rPr>
        <w:t xml:space="preserve">godini. Sve su radnice ostvarile svoje pravo na </w:t>
      </w:r>
      <w:r>
        <w:rPr>
          <w:rFonts w:ascii="Times New Roman" w:hAnsi="Times New Roman" w:cs="Times New Roman"/>
          <w:sz w:val="24"/>
          <w:szCs w:val="24"/>
        </w:rPr>
        <w:lastRenderedPageBreak/>
        <w:t>korištenje godišnjeg odmora i suklad</w:t>
      </w:r>
      <w:r w:rsidR="00E75340">
        <w:rPr>
          <w:rFonts w:ascii="Times New Roman" w:hAnsi="Times New Roman" w:cs="Times New Roman"/>
          <w:sz w:val="24"/>
          <w:szCs w:val="24"/>
        </w:rPr>
        <w:t>no Zakonu o radu (NN 93/14, 127/17,98/19</w:t>
      </w:r>
      <w:r>
        <w:rPr>
          <w:rFonts w:ascii="Times New Roman" w:hAnsi="Times New Roman" w:cs="Times New Roman"/>
          <w:sz w:val="24"/>
          <w:szCs w:val="24"/>
        </w:rPr>
        <w:t xml:space="preserve">) i Pravilniku o radu Dječjeg vrtića Pučišća koristile veći dio godišnjeg odmora tijekom srpnja i kolovoza. </w:t>
      </w:r>
    </w:p>
    <w:p w:rsidR="00340B5E" w:rsidRDefault="003356C5" w:rsidP="00340B5E">
      <w:pPr>
        <w:tabs>
          <w:tab w:val="left" w:pos="855"/>
          <w:tab w:val="left" w:pos="5000"/>
          <w:tab w:val="right" w:pos="9072"/>
        </w:tabs>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Dječji vrtić Pučišća </w:t>
      </w:r>
      <w:r w:rsidR="00302F9E">
        <w:rPr>
          <w:rFonts w:ascii="Times New Roman" w:hAnsi="Times New Roman" w:cs="Times New Roman"/>
          <w:sz w:val="24"/>
          <w:szCs w:val="24"/>
        </w:rPr>
        <w:t>j</w:t>
      </w:r>
      <w:r>
        <w:rPr>
          <w:rFonts w:ascii="Times New Roman" w:hAnsi="Times New Roman" w:cs="Times New Roman"/>
          <w:sz w:val="24"/>
          <w:szCs w:val="24"/>
        </w:rPr>
        <w:t xml:space="preserve">e aplicirao </w:t>
      </w:r>
      <w:r w:rsidR="00302F9E">
        <w:rPr>
          <w:rFonts w:ascii="Times New Roman" w:hAnsi="Times New Roman" w:cs="Times New Roman"/>
          <w:sz w:val="24"/>
          <w:szCs w:val="24"/>
        </w:rPr>
        <w:t xml:space="preserve">svoju prijavu </w:t>
      </w:r>
      <w:r>
        <w:rPr>
          <w:rFonts w:ascii="Times New Roman" w:hAnsi="Times New Roman" w:cs="Times New Roman"/>
          <w:sz w:val="24"/>
          <w:szCs w:val="24"/>
        </w:rPr>
        <w:t>na natječaj „</w:t>
      </w:r>
      <w:r>
        <w:rPr>
          <w:rFonts w:ascii="Times New Roman" w:hAnsi="Times New Roman" w:cs="Times New Roman"/>
          <w:i/>
          <w:sz w:val="24"/>
          <w:szCs w:val="24"/>
        </w:rPr>
        <w:t xml:space="preserve">Nastavak unaprjeđenja usluga za djecu u sustavu ranog i predškolskog odgoja i obrazovanja“ </w:t>
      </w:r>
      <w:r>
        <w:rPr>
          <w:rFonts w:ascii="Times New Roman" w:hAnsi="Times New Roman" w:cs="Times New Roman"/>
          <w:sz w:val="24"/>
          <w:szCs w:val="24"/>
        </w:rPr>
        <w:t>Ministarstva za demografiju, obitelj, mlade i socijalnu politiku predane 15. veljače 2021. godine u 9:01:48 (natječaj je otvoren 15. veljače 2021. godine u 9:00) što nije bilo dovoljno brzo da bi se prijava Dječjeg vrtića uzela na razmatranje i za naš vrtić nije više bilo sredstava koje smo tražili u prijavi. Zbog toga, Dječji vrtić Pučišća nije bio u mogućnosti organizirati krać</w:t>
      </w:r>
      <w:r w:rsidR="00443177">
        <w:rPr>
          <w:rFonts w:ascii="Times New Roman" w:hAnsi="Times New Roman" w:cs="Times New Roman"/>
          <w:sz w:val="24"/>
          <w:szCs w:val="24"/>
        </w:rPr>
        <w:t>i</w:t>
      </w:r>
      <w:r>
        <w:rPr>
          <w:rFonts w:ascii="Times New Roman" w:hAnsi="Times New Roman" w:cs="Times New Roman"/>
          <w:sz w:val="24"/>
          <w:szCs w:val="24"/>
        </w:rPr>
        <w:t xml:space="preserve"> programranog učenja engleskog jezika i krać</w:t>
      </w:r>
      <w:r w:rsidR="000101A5">
        <w:rPr>
          <w:rFonts w:ascii="Times New Roman" w:hAnsi="Times New Roman" w:cs="Times New Roman"/>
          <w:sz w:val="24"/>
          <w:szCs w:val="24"/>
        </w:rPr>
        <w:t>eg</w:t>
      </w:r>
      <w:r>
        <w:rPr>
          <w:rFonts w:ascii="Times New Roman" w:hAnsi="Times New Roman" w:cs="Times New Roman"/>
          <w:sz w:val="24"/>
          <w:szCs w:val="24"/>
        </w:rPr>
        <w:t xml:space="preserve"> sportsk</w:t>
      </w:r>
      <w:r w:rsidR="000101A5">
        <w:rPr>
          <w:rFonts w:ascii="Times New Roman" w:hAnsi="Times New Roman" w:cs="Times New Roman"/>
          <w:sz w:val="24"/>
          <w:szCs w:val="24"/>
        </w:rPr>
        <w:t>og</w:t>
      </w:r>
      <w:r>
        <w:rPr>
          <w:rFonts w:ascii="Times New Roman" w:hAnsi="Times New Roman" w:cs="Times New Roman"/>
          <w:sz w:val="24"/>
          <w:szCs w:val="24"/>
        </w:rPr>
        <w:t xml:space="preserve"> program</w:t>
      </w:r>
      <w:r w:rsidR="000101A5">
        <w:rPr>
          <w:rFonts w:ascii="Times New Roman" w:hAnsi="Times New Roman" w:cs="Times New Roman"/>
          <w:sz w:val="24"/>
          <w:szCs w:val="24"/>
        </w:rPr>
        <w:t>a</w:t>
      </w:r>
      <w:r>
        <w:rPr>
          <w:rFonts w:ascii="Times New Roman" w:hAnsi="Times New Roman" w:cs="Times New Roman"/>
          <w:sz w:val="24"/>
          <w:szCs w:val="24"/>
        </w:rPr>
        <w:t xml:space="preserve">, pa nije bilo moguće primiti u radni odnos voditelje kraćih programa čija su zapošljavanja predviđena </w:t>
      </w:r>
      <w:r w:rsidR="000101A5">
        <w:rPr>
          <w:rFonts w:ascii="Times New Roman" w:hAnsi="Times New Roman" w:cs="Times New Roman"/>
          <w:sz w:val="24"/>
          <w:szCs w:val="24"/>
        </w:rPr>
        <w:t>Godišnjim planom i programom odgojno-obrazovnog rada Dječjeg vrtića Pučišća za pedagošku godinu 2021./2022.</w:t>
      </w:r>
    </w:p>
    <w:p w:rsidR="00340B5E" w:rsidRDefault="00340B5E" w:rsidP="00340B5E">
      <w:pPr>
        <w:tabs>
          <w:tab w:val="left" w:pos="855"/>
          <w:tab w:val="left" w:pos="5000"/>
          <w:tab w:val="right" w:pos="9072"/>
        </w:tabs>
        <w:spacing w:line="360" w:lineRule="auto"/>
        <w:jc w:val="both"/>
        <w:rPr>
          <w:rFonts w:ascii="Times New Roman" w:hAnsi="Times New Roman" w:cs="Times New Roman"/>
          <w:sz w:val="24"/>
          <w:szCs w:val="24"/>
        </w:rPr>
      </w:pPr>
    </w:p>
    <w:p w:rsidR="00340B5E" w:rsidRDefault="00340B5E" w:rsidP="00340B5E">
      <w:pPr>
        <w:tabs>
          <w:tab w:val="left" w:pos="855"/>
          <w:tab w:val="left" w:pos="5000"/>
          <w:tab w:val="right" w:pos="9072"/>
        </w:tabs>
        <w:spacing w:line="360" w:lineRule="auto"/>
        <w:jc w:val="both"/>
        <w:rPr>
          <w:rFonts w:ascii="Times New Roman" w:hAnsi="Times New Roman" w:cs="Times New Roman"/>
          <w:sz w:val="24"/>
          <w:szCs w:val="24"/>
        </w:rPr>
      </w:pPr>
    </w:p>
    <w:p w:rsidR="00340B5E" w:rsidRDefault="00340B5E" w:rsidP="00340B5E">
      <w:pPr>
        <w:tabs>
          <w:tab w:val="left" w:pos="855"/>
          <w:tab w:val="left" w:pos="5000"/>
          <w:tab w:val="right" w:pos="9072"/>
        </w:tabs>
        <w:spacing w:line="360" w:lineRule="auto"/>
        <w:jc w:val="both"/>
        <w:rPr>
          <w:rFonts w:ascii="Times New Roman" w:hAnsi="Times New Roman" w:cs="Times New Roman"/>
          <w:sz w:val="24"/>
          <w:szCs w:val="24"/>
        </w:rPr>
      </w:pPr>
    </w:p>
    <w:p w:rsidR="00340B5E" w:rsidRDefault="00340B5E" w:rsidP="00340B5E">
      <w:pPr>
        <w:tabs>
          <w:tab w:val="left" w:pos="855"/>
          <w:tab w:val="left" w:pos="5000"/>
          <w:tab w:val="right" w:pos="9072"/>
        </w:tabs>
        <w:spacing w:line="360" w:lineRule="auto"/>
        <w:jc w:val="both"/>
        <w:rPr>
          <w:rFonts w:ascii="Times New Roman" w:hAnsi="Times New Roman" w:cs="Times New Roman"/>
          <w:sz w:val="24"/>
          <w:szCs w:val="24"/>
        </w:rPr>
      </w:pPr>
    </w:p>
    <w:p w:rsidR="00340B5E" w:rsidRDefault="00340B5E" w:rsidP="00340B5E">
      <w:pPr>
        <w:tabs>
          <w:tab w:val="left" w:pos="855"/>
          <w:tab w:val="left" w:pos="5000"/>
          <w:tab w:val="right" w:pos="9072"/>
        </w:tabs>
        <w:spacing w:line="360" w:lineRule="auto"/>
        <w:jc w:val="both"/>
        <w:rPr>
          <w:rFonts w:ascii="Times New Roman" w:hAnsi="Times New Roman" w:cs="Times New Roman"/>
          <w:sz w:val="24"/>
          <w:szCs w:val="24"/>
        </w:rPr>
      </w:pPr>
    </w:p>
    <w:p w:rsidR="00340B5E" w:rsidRDefault="00340B5E" w:rsidP="00340B5E">
      <w:pPr>
        <w:tabs>
          <w:tab w:val="left" w:pos="855"/>
          <w:tab w:val="left" w:pos="5000"/>
          <w:tab w:val="right" w:pos="9072"/>
        </w:tabs>
        <w:spacing w:line="360" w:lineRule="auto"/>
        <w:jc w:val="both"/>
        <w:rPr>
          <w:rFonts w:ascii="Times New Roman" w:hAnsi="Times New Roman" w:cs="Times New Roman"/>
          <w:sz w:val="24"/>
          <w:szCs w:val="24"/>
        </w:rPr>
      </w:pPr>
    </w:p>
    <w:p w:rsidR="00340B5E" w:rsidRDefault="00340B5E" w:rsidP="00340B5E">
      <w:pPr>
        <w:tabs>
          <w:tab w:val="left" w:pos="855"/>
          <w:tab w:val="left" w:pos="5000"/>
          <w:tab w:val="right" w:pos="9072"/>
        </w:tabs>
        <w:spacing w:line="360" w:lineRule="auto"/>
        <w:jc w:val="both"/>
        <w:rPr>
          <w:rFonts w:ascii="Times New Roman" w:hAnsi="Times New Roman" w:cs="Times New Roman"/>
          <w:sz w:val="24"/>
          <w:szCs w:val="24"/>
        </w:rPr>
      </w:pPr>
    </w:p>
    <w:p w:rsidR="00340B5E" w:rsidRDefault="00340B5E" w:rsidP="00340B5E">
      <w:pPr>
        <w:tabs>
          <w:tab w:val="left" w:pos="855"/>
          <w:tab w:val="left" w:pos="5000"/>
          <w:tab w:val="right" w:pos="9072"/>
        </w:tabs>
        <w:spacing w:line="360" w:lineRule="auto"/>
        <w:jc w:val="both"/>
        <w:rPr>
          <w:rFonts w:ascii="Times New Roman" w:hAnsi="Times New Roman" w:cs="Times New Roman"/>
          <w:sz w:val="24"/>
          <w:szCs w:val="24"/>
        </w:rPr>
      </w:pPr>
    </w:p>
    <w:p w:rsidR="00340B5E" w:rsidRDefault="00340B5E" w:rsidP="00340B5E">
      <w:pPr>
        <w:tabs>
          <w:tab w:val="left" w:pos="855"/>
          <w:tab w:val="left" w:pos="5000"/>
          <w:tab w:val="right" w:pos="9072"/>
        </w:tabs>
        <w:spacing w:line="360" w:lineRule="auto"/>
        <w:jc w:val="both"/>
        <w:rPr>
          <w:rFonts w:ascii="Times New Roman" w:hAnsi="Times New Roman" w:cs="Times New Roman"/>
          <w:sz w:val="24"/>
          <w:szCs w:val="24"/>
        </w:rPr>
      </w:pPr>
    </w:p>
    <w:p w:rsidR="00340B5E" w:rsidRDefault="00340B5E" w:rsidP="00340B5E">
      <w:pPr>
        <w:tabs>
          <w:tab w:val="left" w:pos="855"/>
          <w:tab w:val="left" w:pos="5000"/>
          <w:tab w:val="right" w:pos="9072"/>
        </w:tabs>
        <w:spacing w:line="360" w:lineRule="auto"/>
        <w:jc w:val="both"/>
        <w:rPr>
          <w:rFonts w:ascii="Times New Roman" w:hAnsi="Times New Roman" w:cs="Times New Roman"/>
          <w:sz w:val="24"/>
          <w:szCs w:val="24"/>
        </w:rPr>
      </w:pPr>
    </w:p>
    <w:p w:rsidR="00340B5E" w:rsidRDefault="00340B5E" w:rsidP="00340B5E">
      <w:pPr>
        <w:tabs>
          <w:tab w:val="left" w:pos="855"/>
          <w:tab w:val="left" w:pos="5000"/>
          <w:tab w:val="right" w:pos="9072"/>
        </w:tabs>
        <w:spacing w:line="360" w:lineRule="auto"/>
        <w:jc w:val="both"/>
        <w:rPr>
          <w:rFonts w:ascii="Times New Roman" w:hAnsi="Times New Roman" w:cs="Times New Roman"/>
          <w:sz w:val="24"/>
          <w:szCs w:val="24"/>
        </w:rPr>
      </w:pPr>
    </w:p>
    <w:p w:rsidR="00340B5E" w:rsidRDefault="00340B5E" w:rsidP="00340B5E">
      <w:pPr>
        <w:tabs>
          <w:tab w:val="left" w:pos="855"/>
          <w:tab w:val="left" w:pos="5000"/>
          <w:tab w:val="right" w:pos="9072"/>
        </w:tabs>
        <w:spacing w:line="360" w:lineRule="auto"/>
        <w:jc w:val="both"/>
        <w:rPr>
          <w:rFonts w:ascii="Times New Roman" w:hAnsi="Times New Roman" w:cs="Times New Roman"/>
          <w:sz w:val="24"/>
          <w:szCs w:val="24"/>
        </w:rPr>
      </w:pPr>
    </w:p>
    <w:p w:rsidR="00340B5E" w:rsidRDefault="00340B5E" w:rsidP="00340B5E">
      <w:pPr>
        <w:tabs>
          <w:tab w:val="left" w:pos="855"/>
          <w:tab w:val="left" w:pos="5000"/>
          <w:tab w:val="right" w:pos="9072"/>
        </w:tabs>
        <w:spacing w:line="360" w:lineRule="auto"/>
        <w:jc w:val="both"/>
        <w:rPr>
          <w:rFonts w:ascii="Times New Roman" w:hAnsi="Times New Roman" w:cs="Times New Roman"/>
          <w:sz w:val="24"/>
          <w:szCs w:val="24"/>
        </w:rPr>
      </w:pPr>
    </w:p>
    <w:p w:rsidR="00340B5E" w:rsidRDefault="00340B5E" w:rsidP="003A3997">
      <w:pPr>
        <w:spacing w:after="0" w:line="360" w:lineRule="auto"/>
        <w:jc w:val="both"/>
        <w:rPr>
          <w:rFonts w:ascii="Times New Roman" w:hAnsi="Times New Roman" w:cs="Times New Roman"/>
          <w:sz w:val="24"/>
          <w:szCs w:val="24"/>
        </w:rPr>
      </w:pPr>
    </w:p>
    <w:p w:rsidR="003A3997" w:rsidRPr="00003ED4" w:rsidRDefault="003A3997" w:rsidP="002100C7">
      <w:pPr>
        <w:pStyle w:val="Heading1"/>
        <w:numPr>
          <w:ilvl w:val="0"/>
          <w:numId w:val="17"/>
        </w:numPr>
        <w:rPr>
          <w:rFonts w:ascii="Times New Roman" w:hAnsi="Times New Roman" w:cs="Times New Roman"/>
          <w:color w:val="auto"/>
        </w:rPr>
      </w:pPr>
      <w:bookmarkStart w:id="3" w:name="_Toc81485072"/>
      <w:r w:rsidRPr="00003ED4">
        <w:rPr>
          <w:rFonts w:ascii="Times New Roman" w:hAnsi="Times New Roman" w:cs="Times New Roman"/>
          <w:color w:val="auto"/>
        </w:rPr>
        <w:lastRenderedPageBreak/>
        <w:t>MATERIJALNI UVJETI</w:t>
      </w:r>
      <w:bookmarkEnd w:id="3"/>
    </w:p>
    <w:p w:rsidR="003A3997" w:rsidRDefault="003A3997" w:rsidP="003A3997">
      <w:pPr>
        <w:overflowPunct w:val="0"/>
        <w:autoSpaceDE w:val="0"/>
        <w:autoSpaceDN w:val="0"/>
        <w:adjustRightInd w:val="0"/>
        <w:spacing w:after="0" w:line="360" w:lineRule="auto"/>
        <w:ind w:hanging="207"/>
        <w:jc w:val="both"/>
        <w:textAlignment w:val="baseline"/>
        <w:rPr>
          <w:rFonts w:ascii="Times New Roman" w:hAnsi="Times New Roman" w:cs="Times New Roman"/>
          <w:sz w:val="24"/>
          <w:szCs w:val="24"/>
        </w:rPr>
      </w:pPr>
    </w:p>
    <w:p w:rsidR="003A3997" w:rsidRDefault="003A3997" w:rsidP="003A3997">
      <w:pPr>
        <w:overflowPunct w:val="0"/>
        <w:autoSpaceDE w:val="0"/>
        <w:autoSpaceDN w:val="0"/>
        <w:adjustRightInd w:val="0"/>
        <w:spacing w:after="0" w:line="360" w:lineRule="auto"/>
        <w:ind w:firstLine="708"/>
        <w:jc w:val="both"/>
        <w:textAlignment w:val="baseline"/>
        <w:rPr>
          <w:rFonts w:ascii="Times New Roman" w:hAnsi="Times New Roman" w:cs="Times New Roman"/>
          <w:sz w:val="24"/>
          <w:szCs w:val="24"/>
        </w:rPr>
      </w:pPr>
      <w:r w:rsidRPr="00CE418C">
        <w:rPr>
          <w:rFonts w:ascii="Times New Roman" w:hAnsi="Times New Roman" w:cs="Times New Roman"/>
          <w:sz w:val="24"/>
          <w:szCs w:val="24"/>
        </w:rPr>
        <w:t>U našoj ustanovi</w:t>
      </w:r>
      <w:r>
        <w:rPr>
          <w:rFonts w:ascii="Times New Roman" w:hAnsi="Times New Roman" w:cs="Times New Roman"/>
          <w:sz w:val="24"/>
          <w:szCs w:val="24"/>
        </w:rPr>
        <w:t xml:space="preserve"> se provode </w:t>
      </w:r>
      <w:r w:rsidRPr="00CE418C">
        <w:rPr>
          <w:rFonts w:ascii="Times New Roman" w:hAnsi="Times New Roman" w:cs="Times New Roman"/>
          <w:sz w:val="24"/>
          <w:szCs w:val="24"/>
        </w:rPr>
        <w:t>program</w:t>
      </w:r>
      <w:r>
        <w:rPr>
          <w:rFonts w:ascii="Times New Roman" w:hAnsi="Times New Roman" w:cs="Times New Roman"/>
          <w:sz w:val="24"/>
          <w:szCs w:val="24"/>
        </w:rPr>
        <w:t xml:space="preserve">i koji su </w:t>
      </w:r>
      <w:r w:rsidRPr="00CE418C">
        <w:rPr>
          <w:rFonts w:ascii="Times New Roman" w:hAnsi="Times New Roman" w:cs="Times New Roman"/>
          <w:sz w:val="24"/>
          <w:szCs w:val="24"/>
        </w:rPr>
        <w:t>u pedagoškoj godini 20</w:t>
      </w:r>
      <w:r>
        <w:rPr>
          <w:rFonts w:ascii="Times New Roman" w:hAnsi="Times New Roman" w:cs="Times New Roman"/>
          <w:sz w:val="24"/>
          <w:szCs w:val="24"/>
        </w:rPr>
        <w:t>2</w:t>
      </w:r>
      <w:r w:rsidR="00340B5E">
        <w:rPr>
          <w:rFonts w:ascii="Times New Roman" w:hAnsi="Times New Roman" w:cs="Times New Roman"/>
          <w:sz w:val="24"/>
          <w:szCs w:val="24"/>
        </w:rPr>
        <w:t>1</w:t>
      </w:r>
      <w:r w:rsidRPr="00CE418C">
        <w:rPr>
          <w:rFonts w:ascii="Times New Roman" w:hAnsi="Times New Roman" w:cs="Times New Roman"/>
          <w:sz w:val="24"/>
          <w:szCs w:val="24"/>
        </w:rPr>
        <w:t>./</w:t>
      </w:r>
      <w:r>
        <w:rPr>
          <w:rFonts w:ascii="Times New Roman" w:hAnsi="Times New Roman" w:cs="Times New Roman"/>
          <w:sz w:val="24"/>
          <w:szCs w:val="24"/>
        </w:rPr>
        <w:t>202</w:t>
      </w:r>
      <w:r w:rsidR="00340B5E">
        <w:rPr>
          <w:rFonts w:ascii="Times New Roman" w:hAnsi="Times New Roman" w:cs="Times New Roman"/>
          <w:sz w:val="24"/>
          <w:szCs w:val="24"/>
        </w:rPr>
        <w:t>2</w:t>
      </w:r>
      <w:r w:rsidRPr="00CE418C">
        <w:rPr>
          <w:rFonts w:ascii="Times New Roman" w:hAnsi="Times New Roman" w:cs="Times New Roman"/>
          <w:sz w:val="24"/>
          <w:szCs w:val="24"/>
        </w:rPr>
        <w:t>.</w:t>
      </w:r>
      <w:r w:rsidR="00E75340">
        <w:rPr>
          <w:rFonts w:ascii="Times New Roman" w:hAnsi="Times New Roman" w:cs="Times New Roman"/>
          <w:sz w:val="24"/>
          <w:szCs w:val="24"/>
        </w:rPr>
        <w:t xml:space="preserve"> </w:t>
      </w:r>
      <w:r w:rsidRPr="00CE418C">
        <w:rPr>
          <w:rFonts w:ascii="Times New Roman" w:hAnsi="Times New Roman" w:cs="Times New Roman"/>
          <w:sz w:val="24"/>
          <w:szCs w:val="24"/>
        </w:rPr>
        <w:t>financiran</w:t>
      </w:r>
      <w:r>
        <w:rPr>
          <w:rFonts w:ascii="Times New Roman" w:hAnsi="Times New Roman" w:cs="Times New Roman"/>
          <w:sz w:val="24"/>
          <w:szCs w:val="24"/>
        </w:rPr>
        <w:t>i</w:t>
      </w:r>
      <w:r w:rsidRPr="00CE418C">
        <w:rPr>
          <w:rFonts w:ascii="Times New Roman" w:hAnsi="Times New Roman" w:cs="Times New Roman"/>
          <w:sz w:val="24"/>
          <w:szCs w:val="24"/>
        </w:rPr>
        <w:t xml:space="preserve"> iz sredstava koja su bila osigurana: </w:t>
      </w:r>
    </w:p>
    <w:p w:rsidR="003A3997" w:rsidRPr="005D3247" w:rsidRDefault="003A3997" w:rsidP="002100C7">
      <w:pPr>
        <w:pStyle w:val="ListParagraph"/>
        <w:numPr>
          <w:ilvl w:val="0"/>
          <w:numId w:val="5"/>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Pr>
          <w:rFonts w:ascii="Times New Roman" w:hAnsi="Times New Roman" w:cs="Times New Roman"/>
          <w:sz w:val="24"/>
          <w:szCs w:val="24"/>
        </w:rPr>
        <w:t xml:space="preserve">iz uplate roditelja/skrbnika - </w:t>
      </w:r>
      <w:r w:rsidRPr="005D3247">
        <w:rPr>
          <w:rFonts w:ascii="Times New Roman" w:hAnsi="Times New Roman" w:cs="Times New Roman"/>
          <w:sz w:val="24"/>
          <w:szCs w:val="24"/>
        </w:rPr>
        <w:t xml:space="preserve">korisnika </w:t>
      </w:r>
      <w:r>
        <w:rPr>
          <w:rFonts w:ascii="Times New Roman" w:hAnsi="Times New Roman" w:cs="Times New Roman"/>
          <w:sz w:val="24"/>
          <w:szCs w:val="24"/>
        </w:rPr>
        <w:t>usluga dječjeg vrtića</w:t>
      </w:r>
    </w:p>
    <w:p w:rsidR="003A3997" w:rsidRPr="005D3247" w:rsidRDefault="003A3997" w:rsidP="002100C7">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od strane Osnivača - </w:t>
      </w:r>
      <w:r w:rsidRPr="005D3247">
        <w:rPr>
          <w:rFonts w:ascii="Times New Roman" w:hAnsi="Times New Roman" w:cs="Times New Roman"/>
          <w:sz w:val="24"/>
          <w:szCs w:val="24"/>
        </w:rPr>
        <w:t xml:space="preserve">Općine Pučišća </w:t>
      </w:r>
    </w:p>
    <w:p w:rsidR="00E75340" w:rsidRPr="00E75340" w:rsidRDefault="003A3997" w:rsidP="002100C7">
      <w:pPr>
        <w:pStyle w:val="ListParagraph"/>
        <w:numPr>
          <w:ilvl w:val="0"/>
          <w:numId w:val="5"/>
        </w:numPr>
        <w:spacing w:after="0" w:line="360" w:lineRule="auto"/>
        <w:jc w:val="both"/>
        <w:rPr>
          <w:rFonts w:ascii="Times New Roman" w:hAnsi="Times New Roman" w:cs="Times New Roman"/>
          <w:sz w:val="24"/>
          <w:szCs w:val="24"/>
        </w:rPr>
      </w:pPr>
      <w:r w:rsidRPr="005D3247">
        <w:rPr>
          <w:rFonts w:ascii="Times New Roman" w:hAnsi="Times New Roman" w:cs="Times New Roman"/>
          <w:sz w:val="24"/>
          <w:szCs w:val="24"/>
        </w:rPr>
        <w:t>od strane Ministarstva znanosti i obrazovanja za program predškole</w:t>
      </w:r>
    </w:p>
    <w:p w:rsidR="003A3997" w:rsidRPr="00CE418C" w:rsidRDefault="003A3997" w:rsidP="008938CB">
      <w:pPr>
        <w:spacing w:after="0" w:line="360" w:lineRule="auto"/>
        <w:ind w:firstLine="360"/>
        <w:jc w:val="both"/>
        <w:rPr>
          <w:rFonts w:ascii="Times New Roman" w:hAnsi="Times New Roman" w:cs="Times New Roman"/>
          <w:sz w:val="24"/>
          <w:szCs w:val="24"/>
        </w:rPr>
      </w:pPr>
      <w:r w:rsidRPr="005D3247">
        <w:rPr>
          <w:rFonts w:ascii="Times New Roman" w:hAnsi="Times New Roman" w:cs="Times New Roman"/>
          <w:sz w:val="24"/>
          <w:szCs w:val="24"/>
        </w:rPr>
        <w:t xml:space="preserve">Participacija roditelja u cijeni vrtića </w:t>
      </w:r>
      <w:r>
        <w:rPr>
          <w:rFonts w:ascii="Times New Roman" w:hAnsi="Times New Roman" w:cs="Times New Roman"/>
          <w:sz w:val="24"/>
          <w:szCs w:val="24"/>
        </w:rPr>
        <w:t>za redoviti šestosatni program odgojno-o</w:t>
      </w:r>
      <w:r w:rsidR="0072596C">
        <w:rPr>
          <w:rFonts w:ascii="Times New Roman" w:hAnsi="Times New Roman" w:cs="Times New Roman"/>
          <w:sz w:val="24"/>
          <w:szCs w:val="24"/>
        </w:rPr>
        <w:t xml:space="preserve">brazovnog rada iznosi 350,00 kn. Od 1. siječnja </w:t>
      </w:r>
      <w:r w:rsidR="00E75340">
        <w:rPr>
          <w:rFonts w:ascii="Times New Roman" w:hAnsi="Times New Roman" w:cs="Times New Roman"/>
          <w:sz w:val="24"/>
          <w:szCs w:val="24"/>
        </w:rPr>
        <w:t>2022. godine roditeljima je ponu</w:t>
      </w:r>
      <w:r w:rsidR="0072596C">
        <w:rPr>
          <w:rFonts w:ascii="Times New Roman" w:hAnsi="Times New Roman" w:cs="Times New Roman"/>
          <w:sz w:val="24"/>
          <w:szCs w:val="24"/>
        </w:rPr>
        <w:t>đena mogućnost da i djeca iz šestosatnog programa za drugi obrok dobiju ručak</w:t>
      </w:r>
      <w:r w:rsidR="00E75340">
        <w:rPr>
          <w:rFonts w:ascii="Times New Roman" w:hAnsi="Times New Roman" w:cs="Times New Roman"/>
          <w:sz w:val="24"/>
          <w:szCs w:val="24"/>
        </w:rPr>
        <w:t xml:space="preserve"> </w:t>
      </w:r>
      <w:r w:rsidR="008938CB">
        <w:rPr>
          <w:rFonts w:ascii="Times New Roman" w:hAnsi="Times New Roman" w:cs="Times New Roman"/>
          <w:sz w:val="24"/>
          <w:szCs w:val="24"/>
        </w:rPr>
        <w:t xml:space="preserve">za </w:t>
      </w:r>
      <w:r w:rsidR="0072596C">
        <w:rPr>
          <w:rFonts w:ascii="Times New Roman" w:hAnsi="Times New Roman" w:cs="Times New Roman"/>
          <w:sz w:val="24"/>
          <w:szCs w:val="24"/>
        </w:rPr>
        <w:t xml:space="preserve">što su morali izdvojiti </w:t>
      </w:r>
      <w:r w:rsidR="008938CB">
        <w:rPr>
          <w:rFonts w:ascii="Times New Roman" w:hAnsi="Times New Roman" w:cs="Times New Roman"/>
          <w:sz w:val="24"/>
          <w:szCs w:val="24"/>
        </w:rPr>
        <w:t xml:space="preserve">500,00 kn, </w:t>
      </w:r>
      <w:r>
        <w:rPr>
          <w:rFonts w:ascii="Times New Roman" w:hAnsi="Times New Roman" w:cs="Times New Roman"/>
          <w:sz w:val="24"/>
          <w:szCs w:val="24"/>
        </w:rPr>
        <w:t>a za redoviti desetosatni program 630,00 kn prema</w:t>
      </w:r>
      <w:r w:rsidRPr="005D3247">
        <w:rPr>
          <w:rFonts w:ascii="Times New Roman" w:hAnsi="Times New Roman" w:cs="Times New Roman"/>
          <w:sz w:val="24"/>
          <w:szCs w:val="24"/>
        </w:rPr>
        <w:t xml:space="preserve"> Odluci </w:t>
      </w:r>
      <w:r>
        <w:rPr>
          <w:rFonts w:ascii="Times New Roman" w:hAnsi="Times New Roman" w:cs="Times New Roman"/>
          <w:sz w:val="24"/>
          <w:szCs w:val="24"/>
        </w:rPr>
        <w:t>o iznosu ekonomske mjesečne cijene programa Dječjeg vrtića Pučišća i iznosu sudjelovanja roditelja/skrbnika – korisnika usluga uz prethodnu suglasnost općinskog načelnika Općine Pučišća (Klasa: 601-01/21-01/08 i Ur.broja: 2104/06-04-21-02)</w:t>
      </w:r>
      <w:r w:rsidRPr="005D3247">
        <w:rPr>
          <w:rFonts w:ascii="Times New Roman" w:hAnsi="Times New Roman" w:cs="Times New Roman"/>
          <w:sz w:val="24"/>
          <w:szCs w:val="24"/>
        </w:rPr>
        <w:t>.</w:t>
      </w:r>
      <w:r w:rsidRPr="00CE418C">
        <w:rPr>
          <w:rFonts w:ascii="Times New Roman" w:hAnsi="Times New Roman" w:cs="Times New Roman"/>
          <w:sz w:val="24"/>
          <w:szCs w:val="24"/>
        </w:rPr>
        <w:t xml:space="preserve">Sredstva za plaće radnika osigurao je Osnivač svaki mjesec, dok su se iz uplata roditelja pokrivali troškovi: </w:t>
      </w:r>
    </w:p>
    <w:p w:rsidR="003A3997" w:rsidRPr="004B56EF" w:rsidRDefault="003A3997" w:rsidP="002100C7">
      <w:pPr>
        <w:pStyle w:val="ListParagraph"/>
        <w:numPr>
          <w:ilvl w:val="0"/>
          <w:numId w:val="6"/>
        </w:numPr>
        <w:spacing w:after="0" w:line="360" w:lineRule="auto"/>
        <w:jc w:val="both"/>
        <w:rPr>
          <w:rFonts w:ascii="Times New Roman" w:hAnsi="Times New Roman" w:cs="Times New Roman"/>
          <w:sz w:val="24"/>
          <w:szCs w:val="24"/>
        </w:rPr>
      </w:pPr>
      <w:r w:rsidRPr="004B56EF">
        <w:rPr>
          <w:rFonts w:ascii="Times New Roman" w:hAnsi="Times New Roman" w:cs="Times New Roman"/>
          <w:sz w:val="24"/>
          <w:szCs w:val="24"/>
        </w:rPr>
        <w:t>prehrane djece</w:t>
      </w:r>
    </w:p>
    <w:p w:rsidR="003A3997" w:rsidRPr="004B56EF" w:rsidRDefault="003A3997" w:rsidP="002100C7">
      <w:pPr>
        <w:pStyle w:val="ListParagraph"/>
        <w:numPr>
          <w:ilvl w:val="0"/>
          <w:numId w:val="6"/>
        </w:numPr>
        <w:spacing w:after="0" w:line="360" w:lineRule="auto"/>
        <w:jc w:val="both"/>
        <w:rPr>
          <w:rFonts w:ascii="Times New Roman" w:hAnsi="Times New Roman" w:cs="Times New Roman"/>
          <w:sz w:val="24"/>
          <w:szCs w:val="24"/>
        </w:rPr>
      </w:pPr>
      <w:r w:rsidRPr="004B56EF">
        <w:rPr>
          <w:rFonts w:ascii="Times New Roman" w:hAnsi="Times New Roman" w:cs="Times New Roman"/>
          <w:sz w:val="24"/>
          <w:szCs w:val="24"/>
        </w:rPr>
        <w:t xml:space="preserve">materijalne troškove </w:t>
      </w:r>
    </w:p>
    <w:p w:rsidR="003A3997" w:rsidRPr="004B56EF" w:rsidRDefault="003A3997" w:rsidP="002100C7">
      <w:pPr>
        <w:pStyle w:val="ListParagraph"/>
        <w:numPr>
          <w:ilvl w:val="0"/>
          <w:numId w:val="6"/>
        </w:numPr>
        <w:spacing w:after="0" w:line="360" w:lineRule="auto"/>
        <w:jc w:val="both"/>
        <w:rPr>
          <w:rFonts w:ascii="Times New Roman" w:hAnsi="Times New Roman" w:cs="Times New Roman"/>
          <w:sz w:val="24"/>
          <w:szCs w:val="24"/>
        </w:rPr>
      </w:pPr>
      <w:r w:rsidRPr="004B56EF">
        <w:rPr>
          <w:rFonts w:ascii="Times New Roman" w:hAnsi="Times New Roman" w:cs="Times New Roman"/>
          <w:sz w:val="24"/>
          <w:szCs w:val="24"/>
        </w:rPr>
        <w:t xml:space="preserve">troškove električne energije </w:t>
      </w:r>
    </w:p>
    <w:p w:rsidR="003A3997" w:rsidRPr="004B56EF" w:rsidRDefault="003A3997" w:rsidP="002100C7">
      <w:pPr>
        <w:pStyle w:val="ListParagraph"/>
        <w:numPr>
          <w:ilvl w:val="0"/>
          <w:numId w:val="6"/>
        </w:numPr>
        <w:spacing w:after="0" w:line="360" w:lineRule="auto"/>
        <w:jc w:val="both"/>
        <w:rPr>
          <w:rFonts w:ascii="Times New Roman" w:hAnsi="Times New Roman" w:cs="Times New Roman"/>
          <w:sz w:val="24"/>
          <w:szCs w:val="24"/>
        </w:rPr>
      </w:pPr>
      <w:r w:rsidRPr="004B56EF">
        <w:rPr>
          <w:rFonts w:ascii="Times New Roman" w:hAnsi="Times New Roman" w:cs="Times New Roman"/>
          <w:sz w:val="24"/>
          <w:szCs w:val="24"/>
        </w:rPr>
        <w:t>stručni časopisi i literatura, stručna usavršavanja i službena putovanja</w:t>
      </w:r>
    </w:p>
    <w:p w:rsidR="003A3997" w:rsidRPr="004B56EF" w:rsidRDefault="003A3997" w:rsidP="002100C7">
      <w:pPr>
        <w:pStyle w:val="ListParagraph"/>
        <w:numPr>
          <w:ilvl w:val="0"/>
          <w:numId w:val="6"/>
        </w:numPr>
        <w:spacing w:after="0" w:line="360" w:lineRule="auto"/>
        <w:jc w:val="both"/>
        <w:rPr>
          <w:rFonts w:ascii="Times New Roman" w:hAnsi="Times New Roman" w:cs="Times New Roman"/>
          <w:sz w:val="24"/>
          <w:szCs w:val="24"/>
        </w:rPr>
      </w:pPr>
      <w:r w:rsidRPr="004B56EF">
        <w:rPr>
          <w:rFonts w:ascii="Times New Roman" w:hAnsi="Times New Roman" w:cs="Times New Roman"/>
          <w:sz w:val="24"/>
          <w:szCs w:val="24"/>
        </w:rPr>
        <w:t xml:space="preserve">uredski materijal </w:t>
      </w:r>
    </w:p>
    <w:p w:rsidR="003A3997" w:rsidRPr="004B56EF" w:rsidRDefault="003A3997" w:rsidP="002100C7">
      <w:pPr>
        <w:pStyle w:val="ListParagraph"/>
        <w:numPr>
          <w:ilvl w:val="0"/>
          <w:numId w:val="6"/>
        </w:numPr>
        <w:spacing w:after="0" w:line="360" w:lineRule="auto"/>
        <w:jc w:val="both"/>
        <w:rPr>
          <w:rFonts w:ascii="Times New Roman" w:hAnsi="Times New Roman" w:cs="Times New Roman"/>
          <w:sz w:val="24"/>
          <w:szCs w:val="24"/>
        </w:rPr>
      </w:pPr>
      <w:r w:rsidRPr="004B56EF">
        <w:rPr>
          <w:rFonts w:ascii="Times New Roman" w:hAnsi="Times New Roman" w:cs="Times New Roman"/>
          <w:sz w:val="24"/>
          <w:szCs w:val="24"/>
        </w:rPr>
        <w:t>zdravstveni pregled djelatnika</w:t>
      </w:r>
    </w:p>
    <w:p w:rsidR="003A3997" w:rsidRPr="004B56EF" w:rsidRDefault="003A3997" w:rsidP="002100C7">
      <w:pPr>
        <w:pStyle w:val="ListParagraph"/>
        <w:numPr>
          <w:ilvl w:val="0"/>
          <w:numId w:val="6"/>
        </w:numPr>
        <w:spacing w:after="0" w:line="360" w:lineRule="auto"/>
        <w:jc w:val="both"/>
        <w:rPr>
          <w:rFonts w:ascii="Times New Roman" w:hAnsi="Times New Roman" w:cs="Times New Roman"/>
          <w:sz w:val="24"/>
          <w:szCs w:val="24"/>
        </w:rPr>
      </w:pPr>
      <w:r w:rsidRPr="004B56EF">
        <w:rPr>
          <w:rFonts w:ascii="Times New Roman" w:hAnsi="Times New Roman" w:cs="Times New Roman"/>
          <w:sz w:val="24"/>
          <w:szCs w:val="24"/>
        </w:rPr>
        <w:t xml:space="preserve">DDD mjere zaštite </w:t>
      </w:r>
    </w:p>
    <w:p w:rsidR="003A3997" w:rsidRPr="004B56EF" w:rsidRDefault="003A3997" w:rsidP="002100C7">
      <w:pPr>
        <w:pStyle w:val="ListParagraph"/>
        <w:numPr>
          <w:ilvl w:val="0"/>
          <w:numId w:val="6"/>
        </w:numPr>
        <w:spacing w:after="0" w:line="360" w:lineRule="auto"/>
        <w:jc w:val="both"/>
        <w:rPr>
          <w:rFonts w:ascii="Times New Roman" w:hAnsi="Times New Roman" w:cs="Times New Roman"/>
          <w:sz w:val="24"/>
          <w:szCs w:val="24"/>
        </w:rPr>
      </w:pPr>
      <w:r w:rsidRPr="004B56EF">
        <w:rPr>
          <w:rFonts w:ascii="Times New Roman" w:hAnsi="Times New Roman" w:cs="Times New Roman"/>
          <w:sz w:val="24"/>
          <w:szCs w:val="24"/>
        </w:rPr>
        <w:t xml:space="preserve">komunalne usluge </w:t>
      </w:r>
    </w:p>
    <w:p w:rsidR="003A3997" w:rsidRPr="004B56EF" w:rsidRDefault="003A3997" w:rsidP="002100C7">
      <w:pPr>
        <w:pStyle w:val="ListParagraph"/>
        <w:numPr>
          <w:ilvl w:val="0"/>
          <w:numId w:val="6"/>
        </w:numPr>
        <w:spacing w:after="0" w:line="360" w:lineRule="auto"/>
        <w:jc w:val="both"/>
        <w:rPr>
          <w:rFonts w:ascii="Times New Roman" w:hAnsi="Times New Roman" w:cs="Times New Roman"/>
          <w:sz w:val="24"/>
          <w:szCs w:val="24"/>
        </w:rPr>
      </w:pPr>
      <w:r w:rsidRPr="004B56EF">
        <w:rPr>
          <w:rFonts w:ascii="Times New Roman" w:hAnsi="Times New Roman" w:cs="Times New Roman"/>
          <w:sz w:val="24"/>
          <w:szCs w:val="24"/>
        </w:rPr>
        <w:t xml:space="preserve">nabava novih didaktičkih igračaka </w:t>
      </w:r>
    </w:p>
    <w:p w:rsidR="003A3997" w:rsidRPr="004B56EF" w:rsidRDefault="003A3997" w:rsidP="002100C7">
      <w:pPr>
        <w:pStyle w:val="ListParagraph"/>
        <w:numPr>
          <w:ilvl w:val="0"/>
          <w:numId w:val="6"/>
        </w:numPr>
        <w:spacing w:after="0" w:line="360" w:lineRule="auto"/>
        <w:jc w:val="both"/>
        <w:rPr>
          <w:rFonts w:ascii="Times New Roman" w:hAnsi="Times New Roman" w:cs="Times New Roman"/>
          <w:sz w:val="24"/>
          <w:szCs w:val="24"/>
        </w:rPr>
      </w:pPr>
      <w:r w:rsidRPr="004B56EF">
        <w:rPr>
          <w:rFonts w:ascii="Times New Roman" w:hAnsi="Times New Roman" w:cs="Times New Roman"/>
          <w:sz w:val="24"/>
          <w:szCs w:val="24"/>
        </w:rPr>
        <w:t>održavanje računalnih programa, video nadzora i vatrogasnih aparata</w:t>
      </w:r>
    </w:p>
    <w:p w:rsidR="003A3997" w:rsidRPr="008938CB" w:rsidRDefault="003A3997" w:rsidP="008938CB">
      <w:pPr>
        <w:spacing w:after="0" w:line="360" w:lineRule="auto"/>
        <w:ind w:firstLine="360"/>
        <w:jc w:val="both"/>
        <w:rPr>
          <w:rFonts w:ascii="Times New Roman" w:hAnsi="Times New Roman" w:cs="Times New Roman"/>
          <w:sz w:val="24"/>
          <w:szCs w:val="24"/>
        </w:rPr>
      </w:pPr>
      <w:r w:rsidRPr="008938CB">
        <w:rPr>
          <w:rFonts w:ascii="Times New Roman" w:hAnsi="Times New Roman" w:cs="Times New Roman"/>
          <w:sz w:val="24"/>
          <w:szCs w:val="24"/>
        </w:rPr>
        <w:t xml:space="preserve">Tijekom cijele godine, u skladu s Godišnjim planom i programom rada i prema financijskim mogućnostima, vršilo se poboljšanje postojećih uvjeta za što kvalitetniji i sigurniji </w:t>
      </w:r>
      <w:r w:rsidR="00E75340">
        <w:rPr>
          <w:rFonts w:ascii="Times New Roman" w:hAnsi="Times New Roman" w:cs="Times New Roman"/>
          <w:sz w:val="24"/>
          <w:szCs w:val="24"/>
        </w:rPr>
        <w:t xml:space="preserve">boravak djece u sva tri objekta. </w:t>
      </w:r>
      <w:r w:rsidRPr="008938CB">
        <w:rPr>
          <w:rFonts w:ascii="Times New Roman" w:hAnsi="Times New Roman" w:cs="Times New Roman"/>
          <w:sz w:val="24"/>
          <w:szCs w:val="24"/>
        </w:rPr>
        <w:t>Realizirano je periodično i godišnje održavanje vatrogasnih aparata i klima uređaja, NZJZ iz Splita redovito je uzimao sve uzorke za analizu, ING atest iz Splita odradio je godišnji nadzor i poduzeo određene radnje u smislu zaštite na radu.</w:t>
      </w:r>
    </w:p>
    <w:p w:rsidR="003A3997" w:rsidRDefault="003A3997" w:rsidP="008938CB">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U područnom objektu „Jerulica“ u Pražnicama okoliš dječjeg vrtića i škole</w:t>
      </w:r>
      <w:r w:rsidR="008C2623">
        <w:rPr>
          <w:rFonts w:ascii="Times New Roman" w:hAnsi="Times New Roman" w:cs="Times New Roman"/>
          <w:sz w:val="24"/>
          <w:szCs w:val="24"/>
        </w:rPr>
        <w:t xml:space="preserve"> je</w:t>
      </w:r>
      <w:r>
        <w:rPr>
          <w:rFonts w:ascii="Times New Roman" w:hAnsi="Times New Roman" w:cs="Times New Roman"/>
          <w:sz w:val="24"/>
          <w:szCs w:val="24"/>
        </w:rPr>
        <w:t xml:space="preserve"> mjesto posebne ljepote u kojem borave i vrtićka i školska djeca</w:t>
      </w:r>
      <w:r w:rsidR="008C2623">
        <w:rPr>
          <w:rFonts w:ascii="Times New Roman" w:hAnsi="Times New Roman" w:cs="Times New Roman"/>
          <w:sz w:val="24"/>
          <w:szCs w:val="24"/>
        </w:rPr>
        <w:t xml:space="preserve"> zbog čega smo se prijavili na natječaj „Najljepši školski vrt“ u organizaciji HRT-a i Ministarstva znanosti i obrazovanja. HRT je snimanje našeg vrta izvršio još u lipnju 2021, godine, ali je vijest da smo dobili 2. nagradu u kategoriji „Najljepši </w:t>
      </w:r>
      <w:r w:rsidR="008C2623">
        <w:rPr>
          <w:rFonts w:ascii="Times New Roman" w:hAnsi="Times New Roman" w:cs="Times New Roman"/>
          <w:sz w:val="24"/>
          <w:szCs w:val="24"/>
        </w:rPr>
        <w:lastRenderedPageBreak/>
        <w:t xml:space="preserve">dječji vrtić u Republici Hrvatskoj“ stigla u studenom. Osim poziva na svečanu dodjelu nagrada u studio HRT-a u Zagreb uručena nam je i novčana nagrada u iznosu od 5.000,00 kn. Ta smo sredstva utrošili za nabavu nove vrtne garniture (stol i 6 stolica), nove biljke i vrtni </w:t>
      </w:r>
      <w:r w:rsidR="008938CB">
        <w:rPr>
          <w:rFonts w:ascii="Times New Roman" w:hAnsi="Times New Roman" w:cs="Times New Roman"/>
          <w:sz w:val="24"/>
          <w:szCs w:val="24"/>
        </w:rPr>
        <w:t>alat</w:t>
      </w:r>
      <w:r w:rsidR="008C2623">
        <w:rPr>
          <w:rFonts w:ascii="Times New Roman" w:hAnsi="Times New Roman" w:cs="Times New Roman"/>
          <w:sz w:val="24"/>
          <w:szCs w:val="24"/>
        </w:rPr>
        <w:t xml:space="preserve"> koji je potreban za njegu i održavanje vrta. Zbog epidemioloških mjera </w:t>
      </w:r>
      <w:r w:rsidR="00714CEA">
        <w:rPr>
          <w:rFonts w:ascii="Times New Roman" w:hAnsi="Times New Roman" w:cs="Times New Roman"/>
          <w:sz w:val="24"/>
          <w:szCs w:val="24"/>
        </w:rPr>
        <w:t>za sprečavanje zaraze koronavirusom, snimanje je održano tek u ožujku, na kojem nam je uručena</w:t>
      </w:r>
      <w:r w:rsidR="004F643C">
        <w:rPr>
          <w:rFonts w:ascii="Times New Roman" w:hAnsi="Times New Roman" w:cs="Times New Roman"/>
          <w:sz w:val="24"/>
          <w:szCs w:val="24"/>
        </w:rPr>
        <w:t xml:space="preserve"> nagrada i plaketa</w:t>
      </w:r>
      <w:r w:rsidR="00714CEA">
        <w:rPr>
          <w:rFonts w:ascii="Times New Roman" w:hAnsi="Times New Roman" w:cs="Times New Roman"/>
          <w:sz w:val="24"/>
          <w:szCs w:val="24"/>
        </w:rPr>
        <w:t>.</w:t>
      </w:r>
    </w:p>
    <w:p w:rsidR="004F643C" w:rsidRDefault="004F643C" w:rsidP="008938CB">
      <w:pPr>
        <w:spacing w:after="0" w:line="360" w:lineRule="auto"/>
        <w:ind w:firstLine="360"/>
        <w:jc w:val="both"/>
        <w:rPr>
          <w:rFonts w:ascii="Times New Roman" w:hAnsi="Times New Roman" w:cs="Times New Roman"/>
          <w:sz w:val="24"/>
          <w:szCs w:val="24"/>
        </w:rPr>
      </w:pPr>
    </w:p>
    <w:p w:rsidR="003A3997" w:rsidRDefault="004F643C" w:rsidP="004F643C">
      <w:pPr>
        <w:spacing w:after="0" w:line="360" w:lineRule="auto"/>
        <w:ind w:left="1416"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743200" cy="20573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djela nagrade.jpe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45622" cy="2059143"/>
                    </a:xfrm>
                    <a:prstGeom prst="rect">
                      <a:avLst/>
                    </a:prstGeom>
                  </pic:spPr>
                </pic:pic>
              </a:graphicData>
            </a:graphic>
          </wp:inline>
        </w:drawing>
      </w:r>
    </w:p>
    <w:p w:rsidR="00714CEA" w:rsidRDefault="00714CEA" w:rsidP="003A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U tom se objektu pokvario štednjak i frižider. Nabavljen </w:t>
      </w:r>
      <w:r w:rsidR="008938CB">
        <w:rPr>
          <w:rFonts w:ascii="Times New Roman" w:hAnsi="Times New Roman" w:cs="Times New Roman"/>
          <w:sz w:val="24"/>
          <w:szCs w:val="24"/>
        </w:rPr>
        <w:t xml:space="preserve">je </w:t>
      </w:r>
      <w:r>
        <w:rPr>
          <w:rFonts w:ascii="Times New Roman" w:hAnsi="Times New Roman" w:cs="Times New Roman"/>
          <w:sz w:val="24"/>
          <w:szCs w:val="24"/>
        </w:rPr>
        <w:t xml:space="preserve">novi štednjak za kuhinju a frižider je zamijenjen frižiderom iz matičnog objekta jer svojom veličinom više odgovara potrebama tog vrtića nego </w:t>
      </w:r>
      <w:r w:rsidR="00E352E3">
        <w:rPr>
          <w:rFonts w:ascii="Times New Roman" w:hAnsi="Times New Roman" w:cs="Times New Roman"/>
          <w:sz w:val="24"/>
          <w:szCs w:val="24"/>
        </w:rPr>
        <w:t>potrebama matičnog objekta u kojem se kuhaju topli obroci</w:t>
      </w:r>
      <w:r>
        <w:rPr>
          <w:rFonts w:ascii="Times New Roman" w:hAnsi="Times New Roman" w:cs="Times New Roman"/>
          <w:sz w:val="24"/>
          <w:szCs w:val="24"/>
        </w:rPr>
        <w:t>.</w:t>
      </w:r>
    </w:p>
    <w:p w:rsidR="00C143F8" w:rsidRDefault="00C143F8" w:rsidP="00C143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 područnom objektu „Levanda“ u Gornjem Humcu izvršeni su radovi uređenja vanjskog dvorišta. Ministarstvo regionalnog razvoja financiralo je planirane radove u iznosu od 250.000,00 kn, a rado</w:t>
      </w:r>
      <w:r w:rsidR="004F643C">
        <w:rPr>
          <w:rFonts w:ascii="Times New Roman" w:hAnsi="Times New Roman" w:cs="Times New Roman"/>
          <w:sz w:val="24"/>
          <w:szCs w:val="24"/>
        </w:rPr>
        <w:t>ve je izvela firma „Gra-Mar“</w:t>
      </w:r>
      <w:r>
        <w:rPr>
          <w:rFonts w:ascii="Times New Roman" w:hAnsi="Times New Roman" w:cs="Times New Roman"/>
          <w:sz w:val="24"/>
          <w:szCs w:val="24"/>
        </w:rPr>
        <w:t>. iz Pučišća. Za vrijeme izvođenja radova nije bilo potrebno pronaći privremeni prostor za provođenje odgojno-obrazovnog rada s djecom koja su upisana u područni objekt „Levanda“ kao što se prvotno mislilo i planiralo. U vrtiću se mogao odvijati odgojno-obrazovni rad dok su se radovi u dvorištu izvodili brzo i profesionalno prema etapama plana izvođenja radova. Radovi su završeni na vrijeme i djeca su u proljetnim i ljetnim mjesecima mogla boraviti u dvorištu. Njihov je boravak sada daleko sigurniji i ugodniji što posebno treba zahvaliti Osnivaču koji je prepoznao potrebu uređenja vrtićkog dvorišta u Gornjem Humcu i poslao prijavu na natječaj za dobivanje potrebnih sredstava. U troškove izvođenja radova nije uključena nabava novih igrala</w:t>
      </w:r>
      <w:r w:rsidR="005F2450">
        <w:rPr>
          <w:rFonts w:ascii="Times New Roman" w:hAnsi="Times New Roman" w:cs="Times New Roman"/>
          <w:sz w:val="24"/>
          <w:szCs w:val="24"/>
        </w:rPr>
        <w:t xml:space="preserve"> ali je proračunom Općine Pučišća predviđena nabava istih pa se nadamo što skorijoj realizaciji nabave vanjskih igrala.</w:t>
      </w:r>
    </w:p>
    <w:p w:rsidR="00714CEA" w:rsidRDefault="00E1410D" w:rsidP="00CE2F7D">
      <w:pPr>
        <w:spacing w:after="0" w:line="360" w:lineRule="auto"/>
        <w:ind w:left="1416" w:firstLine="708"/>
        <w:jc w:val="bot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extent cx="3332818" cy="24995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or iz humca.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40338" cy="2505164"/>
                    </a:xfrm>
                    <a:prstGeom prst="rect">
                      <a:avLst/>
                    </a:prstGeom>
                  </pic:spPr>
                </pic:pic>
              </a:graphicData>
            </a:graphic>
          </wp:inline>
        </w:drawing>
      </w:r>
    </w:p>
    <w:p w:rsidR="00CE2F7D" w:rsidRDefault="00CE2F7D" w:rsidP="00CE2F7D">
      <w:pPr>
        <w:spacing w:after="0" w:line="360" w:lineRule="auto"/>
        <w:ind w:left="1416" w:firstLine="708"/>
        <w:jc w:val="both"/>
        <w:rPr>
          <w:rFonts w:ascii="Times New Roman" w:hAnsi="Times New Roman" w:cs="Times New Roman"/>
          <w:sz w:val="24"/>
          <w:szCs w:val="24"/>
        </w:rPr>
      </w:pPr>
    </w:p>
    <w:p w:rsidR="00714CEA" w:rsidRDefault="00714CEA" w:rsidP="00C143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U matičnom objektu „Stinčica“ u Pučišćima nabavljen je sklop novih polica za sobu dnevnog boravka odgojne skupine „Srdelice“ koje su nabavljene od donacija članova stranke „Projekt Općina Pučišća“ koji su ujedno članovi Općinskog vijeća. Njihova donacija je izno</w:t>
      </w:r>
      <w:r w:rsidR="00E1410D">
        <w:rPr>
          <w:rFonts w:ascii="Times New Roman" w:hAnsi="Times New Roman" w:cs="Times New Roman"/>
          <w:sz w:val="24"/>
          <w:szCs w:val="24"/>
        </w:rPr>
        <w:t>sila 5.280,00 kn</w:t>
      </w:r>
      <w:r>
        <w:rPr>
          <w:rFonts w:ascii="Times New Roman" w:hAnsi="Times New Roman" w:cs="Times New Roman"/>
          <w:sz w:val="24"/>
          <w:szCs w:val="24"/>
        </w:rPr>
        <w:t xml:space="preserve"> od čega je nabavljen sklop polica čime je osiguran sigurniji i ugodniji boravak djece u toj odgojnoj skupini. </w:t>
      </w:r>
    </w:p>
    <w:p w:rsidR="00E1410D" w:rsidRDefault="00E1410D" w:rsidP="00E1410D">
      <w:pPr>
        <w:spacing w:after="0" w:line="360" w:lineRule="auto"/>
        <w:ind w:left="1416" w:firstLine="708"/>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3303917" cy="247184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e.jpe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08485" cy="2475265"/>
                    </a:xfrm>
                    <a:prstGeom prst="rect">
                      <a:avLst/>
                    </a:prstGeom>
                  </pic:spPr>
                </pic:pic>
              </a:graphicData>
            </a:graphic>
          </wp:inline>
        </w:drawing>
      </w:r>
    </w:p>
    <w:p w:rsidR="00E352E3" w:rsidRDefault="00E352E3" w:rsidP="00C143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Zbog potrebe kuhanja toplih obroka u matičnom objektu nabavljen je novi </w:t>
      </w:r>
      <w:r w:rsidR="00E1410D">
        <w:rPr>
          <w:rFonts w:ascii="Times New Roman" w:hAnsi="Times New Roman" w:cs="Times New Roman"/>
          <w:sz w:val="24"/>
          <w:szCs w:val="24"/>
        </w:rPr>
        <w:t>frižider</w:t>
      </w:r>
      <w:r>
        <w:rPr>
          <w:rFonts w:ascii="Times New Roman" w:hAnsi="Times New Roman" w:cs="Times New Roman"/>
          <w:sz w:val="24"/>
          <w:szCs w:val="24"/>
        </w:rPr>
        <w:t xml:space="preserve"> s ledenicom jer postojeći frižider nije odgovarao potrebama kuhanja toplih obroka za djecu. Nabavljena je i postavljena </w:t>
      </w:r>
      <w:r w:rsidR="005D3562">
        <w:rPr>
          <w:rFonts w:ascii="Times New Roman" w:hAnsi="Times New Roman" w:cs="Times New Roman"/>
          <w:sz w:val="24"/>
          <w:szCs w:val="24"/>
        </w:rPr>
        <w:t xml:space="preserve">nova napa iznad štednjaka kako bi se zadovoljili </w:t>
      </w:r>
      <w:r w:rsidR="00741758">
        <w:rPr>
          <w:rFonts w:ascii="Times New Roman" w:hAnsi="Times New Roman" w:cs="Times New Roman"/>
          <w:sz w:val="24"/>
          <w:szCs w:val="24"/>
        </w:rPr>
        <w:t>uvjeti propisani HCCP sustavom.</w:t>
      </w:r>
    </w:p>
    <w:p w:rsidR="00741758" w:rsidRDefault="00741758" w:rsidP="00C143F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sjevernom dvorištu je maknuta dotrajala klackalica koja je predstavljala opasnost za djecu. Osnivač je pokrenuo radove za zamjenu podne antistresne podloge ispod tobogana i ljuljačke. Postavljena je nova lijevana antistresna podloga ispod svih igrala kao u dvorištu područnog vrtića u Gornjem Humcu 2. lipnja 2022. </w:t>
      </w:r>
    </w:p>
    <w:p w:rsidR="00741758" w:rsidRPr="00741758" w:rsidRDefault="00741758" w:rsidP="00741758">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Vrtne gredice koje su se planirale postavi</w:t>
      </w:r>
      <w:r w:rsidR="009973F1">
        <w:rPr>
          <w:rFonts w:ascii="Times New Roman" w:hAnsi="Times New Roman" w:cs="Times New Roman"/>
          <w:sz w:val="24"/>
          <w:szCs w:val="24"/>
        </w:rPr>
        <w:t>i</w:t>
      </w:r>
      <w:r>
        <w:rPr>
          <w:rFonts w:ascii="Times New Roman" w:hAnsi="Times New Roman" w:cs="Times New Roman"/>
          <w:sz w:val="24"/>
          <w:szCs w:val="24"/>
        </w:rPr>
        <w:t>t n</w:t>
      </w:r>
      <w:r w:rsidRPr="00741758">
        <w:rPr>
          <w:rFonts w:ascii="Times New Roman" w:hAnsi="Times New Roman" w:cs="Times New Roman"/>
          <w:sz w:val="24"/>
          <w:szCs w:val="24"/>
        </w:rPr>
        <w:t xml:space="preserve">a zapadnoj strani vanjskog dvorišta matičnog objekta „Stinčica“ </w:t>
      </w:r>
      <w:r>
        <w:rPr>
          <w:rFonts w:ascii="Times New Roman" w:hAnsi="Times New Roman" w:cs="Times New Roman"/>
          <w:sz w:val="24"/>
          <w:szCs w:val="24"/>
        </w:rPr>
        <w:t xml:space="preserve"> donirane od firme „Jadrankamen“ nisu još spojene ni postavljene. </w:t>
      </w:r>
      <w:r w:rsidR="008938CB">
        <w:rPr>
          <w:rFonts w:ascii="Times New Roman" w:hAnsi="Times New Roman" w:cs="Times New Roman"/>
          <w:sz w:val="24"/>
          <w:szCs w:val="24"/>
        </w:rPr>
        <w:t>Potrebno je te radove dovršiti što prije.</w:t>
      </w:r>
    </w:p>
    <w:p w:rsidR="00755320" w:rsidRDefault="00755320" w:rsidP="008938CB">
      <w:pPr>
        <w:spacing w:after="0" w:line="360" w:lineRule="auto"/>
        <w:jc w:val="both"/>
        <w:rPr>
          <w:rFonts w:ascii="Times New Roman" w:hAnsi="Times New Roman" w:cs="Times New Roman"/>
          <w:sz w:val="24"/>
          <w:szCs w:val="24"/>
        </w:rPr>
      </w:pPr>
    </w:p>
    <w:p w:rsidR="00755320" w:rsidRPr="00062C56" w:rsidRDefault="00755320" w:rsidP="00755320">
      <w:pPr>
        <w:spacing w:after="0" w:line="240" w:lineRule="auto"/>
        <w:rPr>
          <w:rFonts w:ascii="Times New Roman" w:hAnsi="Times New Roman" w:cs="Times New Roman"/>
          <w:b/>
          <w:sz w:val="24"/>
          <w:szCs w:val="24"/>
        </w:rPr>
      </w:pPr>
      <w:r w:rsidRPr="00062C56">
        <w:rPr>
          <w:rFonts w:ascii="Times New Roman" w:hAnsi="Times New Roman" w:cs="Times New Roman"/>
          <w:b/>
          <w:sz w:val="24"/>
          <w:szCs w:val="24"/>
        </w:rPr>
        <w:t xml:space="preserve">Tablica </w:t>
      </w:r>
      <w:r w:rsidR="008938CB">
        <w:rPr>
          <w:rFonts w:ascii="Times New Roman" w:hAnsi="Times New Roman" w:cs="Times New Roman"/>
          <w:b/>
          <w:sz w:val="24"/>
          <w:szCs w:val="24"/>
        </w:rPr>
        <w:t>3</w:t>
      </w:r>
      <w:r w:rsidRPr="00062C56">
        <w:rPr>
          <w:rFonts w:ascii="Times New Roman" w:hAnsi="Times New Roman" w:cs="Times New Roman"/>
          <w:b/>
          <w:sz w:val="24"/>
          <w:szCs w:val="24"/>
        </w:rPr>
        <w:t xml:space="preserve">. Planirana </w:t>
      </w:r>
      <w:r w:rsidR="00E352E3">
        <w:rPr>
          <w:rFonts w:ascii="Times New Roman" w:hAnsi="Times New Roman" w:cs="Times New Roman"/>
          <w:b/>
          <w:sz w:val="24"/>
          <w:szCs w:val="24"/>
        </w:rPr>
        <w:t xml:space="preserve">i </w:t>
      </w:r>
      <w:r w:rsidR="0071652A">
        <w:rPr>
          <w:rFonts w:ascii="Times New Roman" w:hAnsi="Times New Roman" w:cs="Times New Roman"/>
          <w:b/>
          <w:sz w:val="24"/>
          <w:szCs w:val="24"/>
        </w:rPr>
        <w:t>(ne)</w:t>
      </w:r>
      <w:r w:rsidR="00E352E3">
        <w:rPr>
          <w:rFonts w:ascii="Times New Roman" w:hAnsi="Times New Roman" w:cs="Times New Roman"/>
          <w:b/>
          <w:sz w:val="24"/>
          <w:szCs w:val="24"/>
        </w:rPr>
        <w:t xml:space="preserve">ostvarena </w:t>
      </w:r>
      <w:r w:rsidRPr="00062C56">
        <w:rPr>
          <w:rFonts w:ascii="Times New Roman" w:hAnsi="Times New Roman" w:cs="Times New Roman"/>
          <w:b/>
          <w:sz w:val="24"/>
          <w:szCs w:val="24"/>
        </w:rPr>
        <w:t>nabava materijala u pedagoškoj 2021./2022. godini</w:t>
      </w:r>
    </w:p>
    <w:p w:rsidR="00755320" w:rsidRDefault="00755320" w:rsidP="00755320">
      <w:pPr>
        <w:spacing w:after="0" w:line="240" w:lineRule="auto"/>
        <w:rPr>
          <w:rFonts w:ascii="Times New Roman" w:hAnsi="Times New Roman" w:cs="Times New Roman"/>
          <w:sz w:val="24"/>
          <w:szCs w:val="24"/>
        </w:rPr>
      </w:pPr>
    </w:p>
    <w:tbl>
      <w:tblPr>
        <w:tblStyle w:val="LightGrid-Accent1"/>
        <w:tblW w:w="9629" w:type="dxa"/>
        <w:tblLook w:val="04A0"/>
      </w:tblPr>
      <w:tblGrid>
        <w:gridCol w:w="2375"/>
        <w:gridCol w:w="4820"/>
        <w:gridCol w:w="2434"/>
      </w:tblGrid>
      <w:tr w:rsidR="00755320" w:rsidTr="005D3562">
        <w:trPr>
          <w:cnfStyle w:val="100000000000"/>
        </w:trPr>
        <w:tc>
          <w:tcPr>
            <w:cnfStyle w:val="001000000000"/>
            <w:tcW w:w="2375" w:type="dxa"/>
            <w:shd w:val="clear" w:color="auto" w:fill="CCCCCC"/>
          </w:tcPr>
          <w:p w:rsidR="00755320" w:rsidRDefault="00755320" w:rsidP="005D3562">
            <w:pPr>
              <w:tabs>
                <w:tab w:val="left" w:pos="4780"/>
                <w:tab w:val="left" w:pos="5000"/>
                <w:tab w:val="right" w:pos="9072"/>
              </w:tabs>
              <w:jc w:val="both"/>
              <w:rPr>
                <w:rFonts w:ascii="Times New Roman" w:hAnsi="Times New Roman" w:cs="Times New Roman"/>
                <w:b w:val="0"/>
                <w:sz w:val="24"/>
                <w:szCs w:val="24"/>
              </w:rPr>
            </w:pPr>
          </w:p>
          <w:p w:rsidR="00755320" w:rsidRDefault="00755320" w:rsidP="005D3562">
            <w:pPr>
              <w:tabs>
                <w:tab w:val="left" w:pos="4780"/>
                <w:tab w:val="left" w:pos="5000"/>
                <w:tab w:val="right" w:pos="9072"/>
              </w:tabs>
              <w:jc w:val="both"/>
              <w:rPr>
                <w:rFonts w:ascii="Times New Roman" w:hAnsi="Times New Roman"/>
                <w:sz w:val="24"/>
                <w:szCs w:val="24"/>
              </w:rPr>
            </w:pPr>
            <w:r>
              <w:rPr>
                <w:rFonts w:ascii="Times New Roman" w:hAnsi="Times New Roman" w:cs="Times New Roman"/>
                <w:b w:val="0"/>
                <w:sz w:val="24"/>
                <w:szCs w:val="24"/>
              </w:rPr>
              <w:t>ZADAĆE</w:t>
            </w:r>
          </w:p>
          <w:p w:rsidR="00755320" w:rsidRDefault="00755320" w:rsidP="005D3562">
            <w:pPr>
              <w:tabs>
                <w:tab w:val="left" w:pos="4780"/>
                <w:tab w:val="left" w:pos="5000"/>
                <w:tab w:val="right" w:pos="9072"/>
              </w:tabs>
              <w:jc w:val="both"/>
              <w:rPr>
                <w:rFonts w:ascii="Times New Roman" w:hAnsi="Times New Roman" w:cs="Times New Roman"/>
                <w:b w:val="0"/>
                <w:sz w:val="24"/>
                <w:szCs w:val="24"/>
              </w:rPr>
            </w:pPr>
          </w:p>
        </w:tc>
        <w:tc>
          <w:tcPr>
            <w:tcW w:w="4820" w:type="dxa"/>
            <w:shd w:val="clear" w:color="auto" w:fill="CCCCCC"/>
          </w:tcPr>
          <w:p w:rsidR="00755320" w:rsidRDefault="00755320" w:rsidP="005D3562">
            <w:pPr>
              <w:tabs>
                <w:tab w:val="left" w:pos="4780"/>
                <w:tab w:val="left" w:pos="5000"/>
                <w:tab w:val="right" w:pos="9072"/>
              </w:tabs>
              <w:jc w:val="both"/>
              <w:cnfStyle w:val="100000000000"/>
              <w:rPr>
                <w:rFonts w:ascii="Times New Roman" w:hAnsi="Times New Roman" w:cs="Times New Roman"/>
                <w:b w:val="0"/>
                <w:sz w:val="24"/>
                <w:szCs w:val="24"/>
              </w:rPr>
            </w:pPr>
          </w:p>
          <w:p w:rsidR="00755320" w:rsidRDefault="00755320" w:rsidP="005D3562">
            <w:pPr>
              <w:tabs>
                <w:tab w:val="left" w:pos="4780"/>
                <w:tab w:val="left" w:pos="5000"/>
                <w:tab w:val="right" w:pos="9072"/>
              </w:tabs>
              <w:jc w:val="both"/>
              <w:cnfStyle w:val="100000000000"/>
              <w:rPr>
                <w:rFonts w:ascii="Times New Roman" w:hAnsi="Times New Roman"/>
                <w:sz w:val="24"/>
                <w:szCs w:val="24"/>
              </w:rPr>
            </w:pPr>
            <w:r>
              <w:rPr>
                <w:rFonts w:ascii="Times New Roman" w:hAnsi="Times New Roman" w:cs="Times New Roman"/>
                <w:b w:val="0"/>
                <w:sz w:val="24"/>
                <w:szCs w:val="24"/>
              </w:rPr>
              <w:t>SADRŽAJI</w:t>
            </w:r>
          </w:p>
        </w:tc>
        <w:tc>
          <w:tcPr>
            <w:tcW w:w="2434" w:type="dxa"/>
            <w:shd w:val="clear" w:color="auto" w:fill="CCCCCC"/>
          </w:tcPr>
          <w:p w:rsidR="00755320" w:rsidRDefault="00755320" w:rsidP="005D3562">
            <w:pPr>
              <w:tabs>
                <w:tab w:val="left" w:pos="4780"/>
                <w:tab w:val="left" w:pos="5000"/>
                <w:tab w:val="right" w:pos="9072"/>
              </w:tabs>
              <w:jc w:val="both"/>
              <w:cnfStyle w:val="100000000000"/>
              <w:rPr>
                <w:rFonts w:ascii="Times New Roman" w:hAnsi="Times New Roman" w:cs="Times New Roman"/>
                <w:b w:val="0"/>
                <w:sz w:val="24"/>
                <w:szCs w:val="24"/>
              </w:rPr>
            </w:pPr>
          </w:p>
          <w:p w:rsidR="00755320" w:rsidRDefault="00755320" w:rsidP="005D3562">
            <w:pPr>
              <w:tabs>
                <w:tab w:val="left" w:pos="4780"/>
                <w:tab w:val="left" w:pos="5000"/>
                <w:tab w:val="right" w:pos="9072"/>
              </w:tabs>
              <w:jc w:val="both"/>
              <w:cnfStyle w:val="100000000000"/>
              <w:rPr>
                <w:rFonts w:ascii="Times New Roman" w:hAnsi="Times New Roman"/>
                <w:sz w:val="24"/>
                <w:szCs w:val="24"/>
              </w:rPr>
            </w:pPr>
            <w:r>
              <w:rPr>
                <w:rFonts w:ascii="Times New Roman" w:hAnsi="Times New Roman" w:cs="Times New Roman"/>
                <w:b w:val="0"/>
                <w:sz w:val="24"/>
                <w:szCs w:val="24"/>
              </w:rPr>
              <w:t>VRIJEME</w:t>
            </w:r>
          </w:p>
        </w:tc>
      </w:tr>
      <w:tr w:rsidR="00755320" w:rsidTr="005D3562">
        <w:trPr>
          <w:cnfStyle w:val="000000100000"/>
        </w:trPr>
        <w:tc>
          <w:tcPr>
            <w:cnfStyle w:val="001000000000"/>
            <w:tcW w:w="2375" w:type="dxa"/>
            <w:tcBorders>
              <w:top w:val="nil"/>
            </w:tcBorders>
            <w:shd w:val="clear" w:color="auto" w:fill="auto"/>
          </w:tcPr>
          <w:p w:rsidR="00755320" w:rsidRDefault="00755320" w:rsidP="005D3562">
            <w:pPr>
              <w:tabs>
                <w:tab w:val="left" w:pos="4780"/>
                <w:tab w:val="left" w:pos="5000"/>
                <w:tab w:val="right" w:pos="9072"/>
              </w:tabs>
              <w:jc w:val="both"/>
              <w:rPr>
                <w:rFonts w:ascii="Times New Roman" w:hAnsi="Times New Roman"/>
                <w:sz w:val="24"/>
                <w:szCs w:val="24"/>
              </w:rPr>
            </w:pPr>
            <w:r>
              <w:rPr>
                <w:rFonts w:ascii="Times New Roman" w:hAnsi="Times New Roman" w:cs="Times New Roman"/>
                <w:b w:val="0"/>
                <w:sz w:val="24"/>
                <w:szCs w:val="24"/>
              </w:rPr>
              <w:t>Ulaganja u opremu</w:t>
            </w:r>
          </w:p>
          <w:p w:rsidR="00755320" w:rsidRDefault="00755320" w:rsidP="005D3562">
            <w:pPr>
              <w:tabs>
                <w:tab w:val="left" w:pos="4780"/>
                <w:tab w:val="left" w:pos="5000"/>
                <w:tab w:val="right" w:pos="9072"/>
              </w:tabs>
              <w:jc w:val="both"/>
              <w:rPr>
                <w:rFonts w:ascii="Times New Roman" w:hAnsi="Times New Roman" w:cs="Times New Roman"/>
                <w:b w:val="0"/>
                <w:sz w:val="24"/>
                <w:szCs w:val="24"/>
              </w:rPr>
            </w:pPr>
            <w:r>
              <w:rPr>
                <w:rFonts w:ascii="Times New Roman" w:hAnsi="Times New Roman" w:cs="Times New Roman"/>
                <w:b w:val="0"/>
                <w:sz w:val="24"/>
                <w:szCs w:val="24"/>
              </w:rPr>
              <w:t>(ako se pozitivno riješi prijava na natječaj MDOMSP za usklađivanje potreba roditelja i usluga vrtića)</w:t>
            </w:r>
          </w:p>
          <w:p w:rsidR="00755320" w:rsidRDefault="00755320" w:rsidP="005D3562">
            <w:pPr>
              <w:tabs>
                <w:tab w:val="left" w:pos="4780"/>
                <w:tab w:val="left" w:pos="5000"/>
                <w:tab w:val="right" w:pos="9072"/>
              </w:tabs>
              <w:jc w:val="both"/>
              <w:rPr>
                <w:rFonts w:ascii="Times New Roman" w:hAnsi="Times New Roman" w:cs="Times New Roman"/>
                <w:b w:val="0"/>
                <w:sz w:val="24"/>
                <w:szCs w:val="24"/>
              </w:rPr>
            </w:pPr>
          </w:p>
          <w:p w:rsidR="00755320" w:rsidRDefault="00755320" w:rsidP="005D3562">
            <w:pPr>
              <w:tabs>
                <w:tab w:val="left" w:pos="4780"/>
                <w:tab w:val="left" w:pos="5000"/>
                <w:tab w:val="right" w:pos="9072"/>
              </w:tabs>
              <w:jc w:val="both"/>
              <w:rPr>
                <w:rFonts w:ascii="Times New Roman" w:hAnsi="Times New Roman" w:cs="Times New Roman"/>
                <w:b w:val="0"/>
                <w:sz w:val="24"/>
                <w:szCs w:val="24"/>
              </w:rPr>
            </w:pPr>
          </w:p>
          <w:p w:rsidR="00755320" w:rsidRDefault="00755320" w:rsidP="005D3562">
            <w:pPr>
              <w:tabs>
                <w:tab w:val="left" w:pos="4780"/>
                <w:tab w:val="left" w:pos="5000"/>
                <w:tab w:val="right" w:pos="9072"/>
              </w:tabs>
              <w:jc w:val="both"/>
              <w:rPr>
                <w:rFonts w:ascii="Times New Roman" w:hAnsi="Times New Roman" w:cs="Times New Roman"/>
                <w:b w:val="0"/>
                <w:sz w:val="24"/>
                <w:szCs w:val="24"/>
              </w:rPr>
            </w:pPr>
          </w:p>
          <w:p w:rsidR="00755320" w:rsidRDefault="00755320" w:rsidP="005D3562">
            <w:pPr>
              <w:tabs>
                <w:tab w:val="left" w:pos="4780"/>
                <w:tab w:val="left" w:pos="5000"/>
                <w:tab w:val="right" w:pos="9072"/>
              </w:tabs>
              <w:jc w:val="both"/>
              <w:rPr>
                <w:rFonts w:ascii="Times New Roman" w:hAnsi="Times New Roman" w:cs="Times New Roman"/>
                <w:b w:val="0"/>
                <w:sz w:val="24"/>
                <w:szCs w:val="24"/>
              </w:rPr>
            </w:pPr>
          </w:p>
          <w:p w:rsidR="00755320" w:rsidRDefault="00755320" w:rsidP="005D3562">
            <w:pPr>
              <w:tabs>
                <w:tab w:val="left" w:pos="4780"/>
                <w:tab w:val="left" w:pos="5000"/>
                <w:tab w:val="right" w:pos="9072"/>
              </w:tabs>
              <w:jc w:val="both"/>
              <w:rPr>
                <w:rFonts w:ascii="Times New Roman" w:hAnsi="Times New Roman"/>
                <w:sz w:val="24"/>
                <w:szCs w:val="24"/>
              </w:rPr>
            </w:pPr>
            <w:r>
              <w:rPr>
                <w:rFonts w:ascii="Times New Roman" w:hAnsi="Times New Roman" w:cs="Times New Roman"/>
                <w:b w:val="0"/>
                <w:sz w:val="24"/>
                <w:szCs w:val="24"/>
              </w:rPr>
              <w:t>Projekt sanacije dvorišta Dječjeg vrtića „Levanda“ u Gornjem Humcu</w:t>
            </w:r>
          </w:p>
        </w:tc>
        <w:tc>
          <w:tcPr>
            <w:tcW w:w="4820" w:type="dxa"/>
            <w:tcBorders>
              <w:top w:val="nil"/>
            </w:tcBorders>
            <w:shd w:val="clear" w:color="auto" w:fill="auto"/>
          </w:tcPr>
          <w:p w:rsidR="00755320" w:rsidRPr="009D1EAD" w:rsidRDefault="00755320" w:rsidP="005D3562">
            <w:pPr>
              <w:pStyle w:val="ListParagraph"/>
              <w:spacing w:after="160"/>
              <w:jc w:val="both"/>
              <w:cnfStyle w:val="000000100000"/>
              <w:rPr>
                <w:rFonts w:ascii="Times New Roman" w:hAnsi="Times New Roman"/>
                <w:sz w:val="24"/>
                <w:szCs w:val="24"/>
              </w:rPr>
            </w:pPr>
            <w:r>
              <w:rPr>
                <w:rFonts w:ascii="Times New Roman" w:hAnsi="Times New Roman"/>
                <w:sz w:val="24"/>
                <w:szCs w:val="24"/>
              </w:rPr>
              <w:t>MATIČNI OBJEKT „STINČICA“</w:t>
            </w:r>
          </w:p>
          <w:p w:rsidR="00755320" w:rsidRDefault="00755320" w:rsidP="002100C7">
            <w:pPr>
              <w:pStyle w:val="ListParagraph"/>
              <w:numPr>
                <w:ilvl w:val="0"/>
                <w:numId w:val="22"/>
              </w:numPr>
              <w:spacing w:after="160" w:line="240" w:lineRule="auto"/>
              <w:jc w:val="both"/>
              <w:cnfStyle w:val="000000100000"/>
              <w:rPr>
                <w:rFonts w:ascii="Times New Roman" w:hAnsi="Times New Roman"/>
                <w:sz w:val="24"/>
                <w:szCs w:val="24"/>
              </w:rPr>
            </w:pPr>
            <w:r>
              <w:rPr>
                <w:rFonts w:ascii="Times New Roman" w:hAnsi="Times New Roman" w:cs="Times New Roman"/>
                <w:sz w:val="24"/>
                <w:szCs w:val="24"/>
              </w:rPr>
              <w:t>Nabava garderobnih ormara za radnice</w:t>
            </w:r>
          </w:p>
          <w:p w:rsidR="00755320" w:rsidRDefault="00755320" w:rsidP="002100C7">
            <w:pPr>
              <w:pStyle w:val="ListParagraph"/>
              <w:numPr>
                <w:ilvl w:val="0"/>
                <w:numId w:val="22"/>
              </w:numPr>
              <w:spacing w:after="160" w:line="240" w:lineRule="auto"/>
              <w:jc w:val="both"/>
              <w:cnfStyle w:val="000000100000"/>
              <w:rPr>
                <w:rFonts w:ascii="Times New Roman" w:hAnsi="Times New Roman"/>
                <w:sz w:val="24"/>
                <w:szCs w:val="24"/>
              </w:rPr>
            </w:pPr>
            <w:r>
              <w:rPr>
                <w:rFonts w:ascii="Times New Roman" w:hAnsi="Times New Roman" w:cs="Times New Roman"/>
                <w:sz w:val="24"/>
                <w:szCs w:val="24"/>
              </w:rPr>
              <w:t>nabava mašine za pranje rublja i sušilice za rublje</w:t>
            </w:r>
          </w:p>
          <w:p w:rsidR="00755320" w:rsidRPr="00316D08" w:rsidRDefault="00755320" w:rsidP="002100C7">
            <w:pPr>
              <w:pStyle w:val="ListParagraph"/>
              <w:numPr>
                <w:ilvl w:val="0"/>
                <w:numId w:val="22"/>
              </w:numPr>
              <w:spacing w:after="160" w:line="240" w:lineRule="auto"/>
              <w:jc w:val="both"/>
              <w:cnfStyle w:val="000000100000"/>
              <w:rPr>
                <w:rFonts w:ascii="Times New Roman" w:hAnsi="Times New Roman"/>
                <w:sz w:val="24"/>
                <w:szCs w:val="24"/>
              </w:rPr>
            </w:pPr>
            <w:r>
              <w:rPr>
                <w:rFonts w:ascii="Times New Roman" w:hAnsi="Times New Roman" w:cs="Times New Roman"/>
                <w:sz w:val="24"/>
                <w:szCs w:val="24"/>
              </w:rPr>
              <w:t>opremanje soba dnevnog programa novim namještajem i didaktičkim materijalom</w:t>
            </w:r>
          </w:p>
          <w:p w:rsidR="00755320" w:rsidRPr="00FD11F0" w:rsidRDefault="00755320" w:rsidP="002100C7">
            <w:pPr>
              <w:pStyle w:val="ListParagraph"/>
              <w:numPr>
                <w:ilvl w:val="0"/>
                <w:numId w:val="22"/>
              </w:numPr>
              <w:spacing w:after="160" w:line="240" w:lineRule="auto"/>
              <w:jc w:val="both"/>
              <w:cnfStyle w:val="000000100000"/>
              <w:rPr>
                <w:rFonts w:ascii="Times New Roman" w:hAnsi="Times New Roman"/>
                <w:sz w:val="24"/>
                <w:szCs w:val="24"/>
              </w:rPr>
            </w:pPr>
            <w:r>
              <w:rPr>
                <w:rFonts w:ascii="Times New Roman" w:hAnsi="Times New Roman"/>
                <w:sz w:val="24"/>
                <w:szCs w:val="24"/>
              </w:rPr>
              <w:t>nabava novih materijala za potrebe provedbe kraćih programa (po odobrenju prijave na natječaj)</w:t>
            </w:r>
          </w:p>
          <w:p w:rsidR="00755320" w:rsidRPr="009D1EAD" w:rsidRDefault="00755320" w:rsidP="002100C7">
            <w:pPr>
              <w:pStyle w:val="ListParagraph"/>
              <w:numPr>
                <w:ilvl w:val="0"/>
                <w:numId w:val="22"/>
              </w:numPr>
              <w:spacing w:after="160" w:line="240" w:lineRule="auto"/>
              <w:jc w:val="both"/>
              <w:cnfStyle w:val="000000100000"/>
              <w:rPr>
                <w:rFonts w:ascii="Times New Roman" w:hAnsi="Times New Roman"/>
                <w:sz w:val="24"/>
                <w:szCs w:val="24"/>
              </w:rPr>
            </w:pPr>
            <w:r>
              <w:rPr>
                <w:rFonts w:ascii="Times New Roman" w:hAnsi="Times New Roman" w:cs="Times New Roman"/>
                <w:sz w:val="24"/>
                <w:szCs w:val="24"/>
              </w:rPr>
              <w:t xml:space="preserve">opremanje ureda ravnateljice i pedagoginje novim računalima </w:t>
            </w:r>
          </w:p>
          <w:p w:rsidR="00755320" w:rsidRDefault="00755320" w:rsidP="005D3562">
            <w:pPr>
              <w:pStyle w:val="ListParagraph"/>
              <w:spacing w:after="160"/>
              <w:jc w:val="both"/>
              <w:cnfStyle w:val="000000100000"/>
              <w:rPr>
                <w:rFonts w:ascii="Times New Roman" w:hAnsi="Times New Roman" w:cs="Times New Roman"/>
                <w:sz w:val="24"/>
                <w:szCs w:val="24"/>
              </w:rPr>
            </w:pPr>
          </w:p>
          <w:p w:rsidR="00755320" w:rsidRDefault="00755320" w:rsidP="005D3562">
            <w:pPr>
              <w:pStyle w:val="ListParagraph"/>
              <w:spacing w:after="160"/>
              <w:jc w:val="both"/>
              <w:cnfStyle w:val="000000100000"/>
              <w:rPr>
                <w:rFonts w:ascii="Times New Roman" w:hAnsi="Times New Roman" w:cs="Times New Roman"/>
                <w:sz w:val="24"/>
                <w:szCs w:val="24"/>
              </w:rPr>
            </w:pPr>
            <w:r>
              <w:rPr>
                <w:rFonts w:ascii="Times New Roman" w:hAnsi="Times New Roman" w:cs="Times New Roman"/>
                <w:sz w:val="24"/>
                <w:szCs w:val="24"/>
              </w:rPr>
              <w:t>PODRUČNI OBJEKT „LEVANDA“</w:t>
            </w:r>
          </w:p>
          <w:p w:rsidR="00755320" w:rsidRDefault="00755320" w:rsidP="005D3562">
            <w:pPr>
              <w:pStyle w:val="ListParagraph"/>
              <w:spacing w:after="160"/>
              <w:jc w:val="both"/>
              <w:cnfStyle w:val="000000100000"/>
              <w:rPr>
                <w:rFonts w:ascii="Times New Roman" w:hAnsi="Times New Roman" w:cs="Times New Roman"/>
                <w:sz w:val="24"/>
                <w:szCs w:val="24"/>
              </w:rPr>
            </w:pPr>
          </w:p>
          <w:p w:rsidR="00755320" w:rsidRPr="005D3562" w:rsidRDefault="00755320" w:rsidP="002100C7">
            <w:pPr>
              <w:pStyle w:val="ListParagraph"/>
              <w:numPr>
                <w:ilvl w:val="0"/>
                <w:numId w:val="24"/>
              </w:numPr>
              <w:spacing w:after="160"/>
              <w:jc w:val="both"/>
              <w:cnfStyle w:val="000000100000"/>
              <w:rPr>
                <w:rFonts w:ascii="Times New Roman" w:hAnsi="Times New Roman" w:cs="Times New Roman"/>
                <w:sz w:val="24"/>
                <w:szCs w:val="24"/>
              </w:rPr>
            </w:pPr>
            <w:r w:rsidRPr="005D3562">
              <w:rPr>
                <w:rFonts w:ascii="Times New Roman" w:hAnsi="Times New Roman" w:cs="Times New Roman"/>
                <w:sz w:val="24"/>
                <w:szCs w:val="24"/>
              </w:rPr>
              <w:t>U sklopu radova na sanaciji dvorišta područnog vrtića „Levanda“ a prema glavnom građevinskom objektu opisani</w:t>
            </w:r>
            <w:r w:rsidRPr="005D3562">
              <w:rPr>
                <w:rFonts w:ascii="Times New Roman" w:hAnsi="Times New Roman"/>
                <w:sz w:val="24"/>
                <w:szCs w:val="24"/>
              </w:rPr>
              <w:t>su svi radovi koje je potrebno napraviti kako bi se dvorište područnog vrtića uredilo prema suvremenim standardima</w:t>
            </w:r>
          </w:p>
          <w:p w:rsidR="00755320" w:rsidRDefault="00755320" w:rsidP="005D3562">
            <w:pPr>
              <w:pStyle w:val="ListParagraph"/>
              <w:spacing w:after="160"/>
              <w:jc w:val="both"/>
              <w:cnfStyle w:val="000000100000"/>
              <w:rPr>
                <w:rFonts w:ascii="Times New Roman" w:hAnsi="Times New Roman"/>
                <w:sz w:val="24"/>
                <w:szCs w:val="24"/>
              </w:rPr>
            </w:pPr>
          </w:p>
          <w:p w:rsidR="00755320" w:rsidRDefault="00755320" w:rsidP="005D3562">
            <w:pPr>
              <w:pStyle w:val="ListParagraph"/>
              <w:spacing w:after="160"/>
              <w:jc w:val="both"/>
              <w:cnfStyle w:val="000000100000"/>
              <w:rPr>
                <w:rFonts w:ascii="Times New Roman" w:hAnsi="Times New Roman"/>
                <w:sz w:val="24"/>
                <w:szCs w:val="24"/>
              </w:rPr>
            </w:pPr>
            <w:r>
              <w:rPr>
                <w:rFonts w:ascii="Times New Roman" w:hAnsi="Times New Roman"/>
                <w:sz w:val="24"/>
                <w:szCs w:val="24"/>
              </w:rPr>
              <w:t>PODRUČNI OBJEKT „JERULICA“</w:t>
            </w:r>
          </w:p>
          <w:p w:rsidR="00755320" w:rsidRDefault="00755320" w:rsidP="005D3562">
            <w:pPr>
              <w:pStyle w:val="ListParagraph"/>
              <w:spacing w:after="160"/>
              <w:jc w:val="both"/>
              <w:cnfStyle w:val="000000100000"/>
              <w:rPr>
                <w:rFonts w:ascii="Times New Roman" w:hAnsi="Times New Roman"/>
                <w:sz w:val="24"/>
                <w:szCs w:val="24"/>
              </w:rPr>
            </w:pPr>
          </w:p>
          <w:p w:rsidR="00755320" w:rsidRPr="005D3562" w:rsidRDefault="005D3562" w:rsidP="002100C7">
            <w:pPr>
              <w:pStyle w:val="ListParagraph"/>
              <w:numPr>
                <w:ilvl w:val="0"/>
                <w:numId w:val="20"/>
              </w:numPr>
              <w:spacing w:after="160" w:line="240" w:lineRule="auto"/>
              <w:jc w:val="both"/>
              <w:cnfStyle w:val="000000100000"/>
              <w:rPr>
                <w:rFonts w:ascii="Times New Roman" w:hAnsi="Times New Roman"/>
                <w:sz w:val="24"/>
                <w:szCs w:val="24"/>
              </w:rPr>
            </w:pPr>
            <w:r>
              <w:rPr>
                <w:rFonts w:ascii="Times New Roman" w:hAnsi="Times New Roman"/>
                <w:sz w:val="24"/>
                <w:szCs w:val="24"/>
              </w:rPr>
              <w:t>O</w:t>
            </w:r>
            <w:r w:rsidR="00755320" w:rsidRPr="005D3562">
              <w:rPr>
                <w:rFonts w:ascii="Times New Roman" w:hAnsi="Times New Roman"/>
                <w:sz w:val="24"/>
                <w:szCs w:val="24"/>
              </w:rPr>
              <w:t>premanje sobe dnevnog boravka novim namještajem i didaktičkim materijalom</w:t>
            </w:r>
          </w:p>
          <w:p w:rsidR="00755320" w:rsidRPr="00605D5E" w:rsidRDefault="005D3562" w:rsidP="002100C7">
            <w:pPr>
              <w:pStyle w:val="ListParagraph"/>
              <w:numPr>
                <w:ilvl w:val="0"/>
                <w:numId w:val="20"/>
              </w:numPr>
              <w:spacing w:after="160" w:line="240" w:lineRule="auto"/>
              <w:jc w:val="both"/>
              <w:cnfStyle w:val="000000100000"/>
              <w:rPr>
                <w:rFonts w:ascii="Times New Roman" w:hAnsi="Times New Roman"/>
                <w:sz w:val="24"/>
                <w:szCs w:val="24"/>
              </w:rPr>
            </w:pPr>
            <w:r>
              <w:rPr>
                <w:rFonts w:ascii="Times New Roman" w:hAnsi="Times New Roman"/>
                <w:sz w:val="24"/>
                <w:szCs w:val="24"/>
              </w:rPr>
              <w:t>N</w:t>
            </w:r>
            <w:r w:rsidR="00755320">
              <w:rPr>
                <w:rFonts w:ascii="Times New Roman" w:hAnsi="Times New Roman"/>
                <w:sz w:val="24"/>
                <w:szCs w:val="24"/>
              </w:rPr>
              <w:t>abava novih materijala za potrebe provedbe kraćih programa (po odobrenju prijave na natječaj)</w:t>
            </w:r>
          </w:p>
        </w:tc>
        <w:tc>
          <w:tcPr>
            <w:tcW w:w="2434" w:type="dxa"/>
            <w:tcBorders>
              <w:top w:val="nil"/>
            </w:tcBorders>
            <w:shd w:val="clear" w:color="auto" w:fill="auto"/>
          </w:tcPr>
          <w:p w:rsidR="005D3562" w:rsidRDefault="005D3562" w:rsidP="005D3562">
            <w:pPr>
              <w:pStyle w:val="ListParagraph"/>
              <w:tabs>
                <w:tab w:val="left" w:pos="4780"/>
                <w:tab w:val="left" w:pos="5000"/>
                <w:tab w:val="right" w:pos="9072"/>
              </w:tabs>
              <w:jc w:val="both"/>
              <w:cnfStyle w:val="000000100000"/>
              <w:rPr>
                <w:rFonts w:ascii="Times New Roman" w:hAnsi="Times New Roman"/>
                <w:sz w:val="24"/>
                <w:szCs w:val="24"/>
              </w:rPr>
            </w:pPr>
          </w:p>
          <w:p w:rsidR="005D3562" w:rsidRDefault="005D3562" w:rsidP="002100C7">
            <w:pPr>
              <w:pStyle w:val="ListParagraph"/>
              <w:numPr>
                <w:ilvl w:val="0"/>
                <w:numId w:val="21"/>
              </w:numPr>
              <w:tabs>
                <w:tab w:val="left" w:pos="4780"/>
                <w:tab w:val="left" w:pos="5000"/>
                <w:tab w:val="right" w:pos="9072"/>
              </w:tabs>
              <w:jc w:val="both"/>
              <w:cnfStyle w:val="000000100000"/>
              <w:rPr>
                <w:rFonts w:ascii="Times New Roman" w:hAnsi="Times New Roman"/>
                <w:sz w:val="24"/>
                <w:szCs w:val="24"/>
              </w:rPr>
            </w:pPr>
            <w:r>
              <w:rPr>
                <w:rFonts w:ascii="Times New Roman" w:hAnsi="Times New Roman"/>
                <w:sz w:val="24"/>
                <w:szCs w:val="24"/>
              </w:rPr>
              <w:t>Nije realizirano</w:t>
            </w:r>
          </w:p>
          <w:p w:rsidR="005D3562" w:rsidRDefault="005D3562" w:rsidP="002100C7">
            <w:pPr>
              <w:pStyle w:val="ListParagraph"/>
              <w:numPr>
                <w:ilvl w:val="0"/>
                <w:numId w:val="21"/>
              </w:numPr>
              <w:tabs>
                <w:tab w:val="left" w:pos="4780"/>
                <w:tab w:val="left" w:pos="5000"/>
                <w:tab w:val="right" w:pos="9072"/>
              </w:tabs>
              <w:jc w:val="both"/>
              <w:cnfStyle w:val="000000100000"/>
              <w:rPr>
                <w:rFonts w:ascii="Times New Roman" w:hAnsi="Times New Roman"/>
                <w:sz w:val="24"/>
                <w:szCs w:val="24"/>
              </w:rPr>
            </w:pPr>
            <w:r>
              <w:rPr>
                <w:rFonts w:ascii="Times New Roman" w:hAnsi="Times New Roman"/>
                <w:sz w:val="24"/>
                <w:szCs w:val="24"/>
              </w:rPr>
              <w:t>Nije realizirano</w:t>
            </w:r>
          </w:p>
          <w:p w:rsidR="005D3562" w:rsidRDefault="005D3562" w:rsidP="002100C7">
            <w:pPr>
              <w:pStyle w:val="ListParagraph"/>
              <w:numPr>
                <w:ilvl w:val="0"/>
                <w:numId w:val="21"/>
              </w:numPr>
              <w:tabs>
                <w:tab w:val="left" w:pos="4780"/>
                <w:tab w:val="left" w:pos="5000"/>
                <w:tab w:val="right" w:pos="9072"/>
              </w:tabs>
              <w:jc w:val="both"/>
              <w:cnfStyle w:val="000000100000"/>
              <w:rPr>
                <w:rFonts w:ascii="Times New Roman" w:hAnsi="Times New Roman"/>
                <w:sz w:val="24"/>
                <w:szCs w:val="24"/>
              </w:rPr>
            </w:pPr>
            <w:r>
              <w:rPr>
                <w:rFonts w:ascii="Times New Roman" w:hAnsi="Times New Roman"/>
                <w:sz w:val="24"/>
                <w:szCs w:val="24"/>
              </w:rPr>
              <w:t>Nabavljena je nova polica (donacija)</w:t>
            </w:r>
          </w:p>
          <w:p w:rsidR="005D3562" w:rsidRDefault="005D3562" w:rsidP="002100C7">
            <w:pPr>
              <w:pStyle w:val="ListParagraph"/>
              <w:numPr>
                <w:ilvl w:val="0"/>
                <w:numId w:val="21"/>
              </w:numPr>
              <w:tabs>
                <w:tab w:val="left" w:pos="4780"/>
                <w:tab w:val="left" w:pos="5000"/>
                <w:tab w:val="right" w:pos="9072"/>
              </w:tabs>
              <w:jc w:val="both"/>
              <w:cnfStyle w:val="000000100000"/>
              <w:rPr>
                <w:rFonts w:ascii="Times New Roman" w:hAnsi="Times New Roman"/>
                <w:sz w:val="24"/>
                <w:szCs w:val="24"/>
              </w:rPr>
            </w:pPr>
            <w:r>
              <w:rPr>
                <w:rFonts w:ascii="Times New Roman" w:hAnsi="Times New Roman"/>
                <w:sz w:val="24"/>
                <w:szCs w:val="24"/>
              </w:rPr>
              <w:t>Nije realizirano</w:t>
            </w:r>
          </w:p>
          <w:p w:rsidR="005D3562" w:rsidRDefault="005D3562" w:rsidP="002100C7">
            <w:pPr>
              <w:pStyle w:val="ListParagraph"/>
              <w:numPr>
                <w:ilvl w:val="0"/>
                <w:numId w:val="21"/>
              </w:numPr>
              <w:tabs>
                <w:tab w:val="left" w:pos="4780"/>
                <w:tab w:val="left" w:pos="5000"/>
                <w:tab w:val="right" w:pos="9072"/>
              </w:tabs>
              <w:jc w:val="both"/>
              <w:cnfStyle w:val="000000100000"/>
              <w:rPr>
                <w:rFonts w:ascii="Times New Roman" w:hAnsi="Times New Roman"/>
                <w:sz w:val="24"/>
                <w:szCs w:val="24"/>
              </w:rPr>
            </w:pPr>
            <w:r>
              <w:rPr>
                <w:rFonts w:ascii="Times New Roman" w:hAnsi="Times New Roman"/>
                <w:sz w:val="24"/>
                <w:szCs w:val="24"/>
              </w:rPr>
              <w:t>Nije realizirano</w:t>
            </w:r>
          </w:p>
          <w:p w:rsidR="005D3562" w:rsidRDefault="005D3562" w:rsidP="005D3562">
            <w:pPr>
              <w:tabs>
                <w:tab w:val="left" w:pos="4780"/>
                <w:tab w:val="left" w:pos="5000"/>
                <w:tab w:val="right" w:pos="9072"/>
              </w:tabs>
              <w:jc w:val="both"/>
              <w:cnfStyle w:val="000000100000"/>
              <w:rPr>
                <w:rFonts w:ascii="Times New Roman" w:hAnsi="Times New Roman"/>
                <w:sz w:val="24"/>
                <w:szCs w:val="24"/>
              </w:rPr>
            </w:pPr>
          </w:p>
          <w:p w:rsidR="005D3562" w:rsidRDefault="005D3562" w:rsidP="005D3562">
            <w:pPr>
              <w:tabs>
                <w:tab w:val="left" w:pos="4780"/>
                <w:tab w:val="left" w:pos="5000"/>
                <w:tab w:val="right" w:pos="9072"/>
              </w:tabs>
              <w:jc w:val="both"/>
              <w:cnfStyle w:val="000000100000"/>
              <w:rPr>
                <w:rFonts w:ascii="Times New Roman" w:hAnsi="Times New Roman"/>
                <w:sz w:val="24"/>
                <w:szCs w:val="24"/>
              </w:rPr>
            </w:pPr>
          </w:p>
          <w:p w:rsidR="005D3562" w:rsidRDefault="005D3562" w:rsidP="005D3562">
            <w:pPr>
              <w:tabs>
                <w:tab w:val="left" w:pos="4780"/>
                <w:tab w:val="left" w:pos="5000"/>
                <w:tab w:val="right" w:pos="9072"/>
              </w:tabs>
              <w:jc w:val="both"/>
              <w:cnfStyle w:val="000000100000"/>
              <w:rPr>
                <w:rFonts w:ascii="Times New Roman" w:hAnsi="Times New Roman"/>
                <w:sz w:val="24"/>
                <w:szCs w:val="24"/>
              </w:rPr>
            </w:pPr>
          </w:p>
          <w:p w:rsidR="005D3562" w:rsidRDefault="005D3562" w:rsidP="005D3562">
            <w:pPr>
              <w:tabs>
                <w:tab w:val="left" w:pos="4780"/>
                <w:tab w:val="left" w:pos="5000"/>
                <w:tab w:val="right" w:pos="9072"/>
              </w:tabs>
              <w:jc w:val="both"/>
              <w:cnfStyle w:val="000000100000"/>
              <w:rPr>
                <w:rFonts w:ascii="Times New Roman" w:hAnsi="Times New Roman"/>
                <w:sz w:val="24"/>
                <w:szCs w:val="24"/>
              </w:rPr>
            </w:pPr>
          </w:p>
          <w:p w:rsidR="005D3562" w:rsidRDefault="005D3562" w:rsidP="002100C7">
            <w:pPr>
              <w:pStyle w:val="ListParagraph"/>
              <w:numPr>
                <w:ilvl w:val="0"/>
                <w:numId w:val="23"/>
              </w:numPr>
              <w:tabs>
                <w:tab w:val="left" w:pos="4780"/>
                <w:tab w:val="left" w:pos="5000"/>
                <w:tab w:val="right" w:pos="9072"/>
              </w:tabs>
              <w:jc w:val="both"/>
              <w:cnfStyle w:val="000000100000"/>
              <w:rPr>
                <w:rFonts w:ascii="Times New Roman" w:hAnsi="Times New Roman"/>
                <w:sz w:val="24"/>
                <w:szCs w:val="24"/>
              </w:rPr>
            </w:pPr>
            <w:r>
              <w:rPr>
                <w:rFonts w:ascii="Times New Roman" w:hAnsi="Times New Roman"/>
                <w:sz w:val="24"/>
                <w:szCs w:val="24"/>
              </w:rPr>
              <w:t>Izvršeni su svi radovi u propisanom 1. roku</w:t>
            </w:r>
          </w:p>
          <w:p w:rsidR="005D3562" w:rsidRDefault="005D3562" w:rsidP="005D3562">
            <w:pPr>
              <w:tabs>
                <w:tab w:val="left" w:pos="4780"/>
                <w:tab w:val="left" w:pos="5000"/>
                <w:tab w:val="right" w:pos="9072"/>
              </w:tabs>
              <w:jc w:val="both"/>
              <w:cnfStyle w:val="000000100000"/>
              <w:rPr>
                <w:rFonts w:ascii="Times New Roman" w:hAnsi="Times New Roman"/>
                <w:sz w:val="24"/>
                <w:szCs w:val="24"/>
              </w:rPr>
            </w:pPr>
          </w:p>
          <w:p w:rsidR="005D3562" w:rsidRDefault="005D3562" w:rsidP="005D3562">
            <w:pPr>
              <w:tabs>
                <w:tab w:val="left" w:pos="4780"/>
                <w:tab w:val="left" w:pos="5000"/>
                <w:tab w:val="right" w:pos="9072"/>
              </w:tabs>
              <w:jc w:val="both"/>
              <w:cnfStyle w:val="000000100000"/>
              <w:rPr>
                <w:rFonts w:ascii="Times New Roman" w:hAnsi="Times New Roman"/>
                <w:sz w:val="24"/>
                <w:szCs w:val="24"/>
              </w:rPr>
            </w:pPr>
          </w:p>
          <w:p w:rsidR="00755320" w:rsidRDefault="005D3562" w:rsidP="002100C7">
            <w:pPr>
              <w:pStyle w:val="ListParagraph"/>
              <w:numPr>
                <w:ilvl w:val="0"/>
                <w:numId w:val="25"/>
              </w:numPr>
              <w:tabs>
                <w:tab w:val="left" w:pos="4780"/>
                <w:tab w:val="left" w:pos="5000"/>
                <w:tab w:val="right" w:pos="9072"/>
              </w:tabs>
              <w:jc w:val="both"/>
              <w:cnfStyle w:val="000000100000"/>
              <w:rPr>
                <w:rFonts w:ascii="Times New Roman" w:hAnsi="Times New Roman"/>
                <w:sz w:val="24"/>
                <w:szCs w:val="24"/>
              </w:rPr>
            </w:pPr>
            <w:r>
              <w:rPr>
                <w:rFonts w:ascii="Times New Roman" w:hAnsi="Times New Roman"/>
                <w:sz w:val="24"/>
                <w:szCs w:val="24"/>
              </w:rPr>
              <w:t>Nabavljena je nova didaktika</w:t>
            </w:r>
          </w:p>
          <w:p w:rsidR="005D3562" w:rsidRDefault="005D3562" w:rsidP="002100C7">
            <w:pPr>
              <w:pStyle w:val="ListParagraph"/>
              <w:numPr>
                <w:ilvl w:val="0"/>
                <w:numId w:val="25"/>
              </w:numPr>
              <w:tabs>
                <w:tab w:val="left" w:pos="4780"/>
                <w:tab w:val="left" w:pos="5000"/>
                <w:tab w:val="right" w:pos="9072"/>
              </w:tabs>
              <w:jc w:val="both"/>
              <w:cnfStyle w:val="000000100000"/>
              <w:rPr>
                <w:rFonts w:ascii="Times New Roman" w:hAnsi="Times New Roman"/>
                <w:sz w:val="24"/>
                <w:szCs w:val="24"/>
              </w:rPr>
            </w:pPr>
            <w:r>
              <w:rPr>
                <w:rFonts w:ascii="Times New Roman" w:hAnsi="Times New Roman"/>
                <w:sz w:val="24"/>
                <w:szCs w:val="24"/>
              </w:rPr>
              <w:t>Nije realizirano</w:t>
            </w:r>
          </w:p>
          <w:p w:rsidR="005D3562" w:rsidRDefault="005D3562" w:rsidP="005D3562">
            <w:pPr>
              <w:tabs>
                <w:tab w:val="left" w:pos="4780"/>
                <w:tab w:val="left" w:pos="5000"/>
                <w:tab w:val="right" w:pos="9072"/>
              </w:tabs>
              <w:jc w:val="both"/>
              <w:cnfStyle w:val="000000100000"/>
              <w:rPr>
                <w:rFonts w:ascii="Times New Roman" w:hAnsi="Times New Roman"/>
                <w:sz w:val="24"/>
                <w:szCs w:val="24"/>
              </w:rPr>
            </w:pPr>
          </w:p>
          <w:p w:rsidR="005D3562" w:rsidRPr="005D3562" w:rsidRDefault="005D3562" w:rsidP="005D3562">
            <w:pPr>
              <w:tabs>
                <w:tab w:val="left" w:pos="4780"/>
                <w:tab w:val="left" w:pos="5000"/>
                <w:tab w:val="right" w:pos="9072"/>
              </w:tabs>
              <w:jc w:val="both"/>
              <w:cnfStyle w:val="000000100000"/>
              <w:rPr>
                <w:rFonts w:ascii="Times New Roman" w:hAnsi="Times New Roman"/>
                <w:sz w:val="24"/>
                <w:szCs w:val="24"/>
              </w:rPr>
            </w:pPr>
          </w:p>
        </w:tc>
      </w:tr>
      <w:tr w:rsidR="00755320" w:rsidTr="005D3562">
        <w:trPr>
          <w:cnfStyle w:val="000000010000"/>
        </w:trPr>
        <w:tc>
          <w:tcPr>
            <w:cnfStyle w:val="001000000000"/>
            <w:tcW w:w="2375" w:type="dxa"/>
            <w:shd w:val="clear" w:color="auto" w:fill="auto"/>
          </w:tcPr>
          <w:p w:rsidR="00755320" w:rsidRDefault="00755320" w:rsidP="005D3562">
            <w:pPr>
              <w:tabs>
                <w:tab w:val="left" w:pos="4780"/>
                <w:tab w:val="left" w:pos="5000"/>
                <w:tab w:val="right" w:pos="9072"/>
              </w:tabs>
              <w:jc w:val="both"/>
              <w:rPr>
                <w:rFonts w:ascii="Times New Roman" w:hAnsi="Times New Roman"/>
                <w:sz w:val="24"/>
                <w:szCs w:val="24"/>
              </w:rPr>
            </w:pPr>
            <w:r>
              <w:rPr>
                <w:rFonts w:ascii="Times New Roman" w:hAnsi="Times New Roman" w:cs="Times New Roman"/>
                <w:b w:val="0"/>
                <w:sz w:val="24"/>
                <w:szCs w:val="24"/>
              </w:rPr>
              <w:lastRenderedPageBreak/>
              <w:t>Investicijsko održavanje</w:t>
            </w:r>
          </w:p>
        </w:tc>
        <w:tc>
          <w:tcPr>
            <w:tcW w:w="4820" w:type="dxa"/>
            <w:shd w:val="clear" w:color="auto" w:fill="auto"/>
          </w:tcPr>
          <w:p w:rsidR="00755320" w:rsidRDefault="00755320" w:rsidP="002100C7">
            <w:pPr>
              <w:pStyle w:val="ListParagraph"/>
              <w:numPr>
                <w:ilvl w:val="0"/>
                <w:numId w:val="19"/>
              </w:numPr>
              <w:tabs>
                <w:tab w:val="left" w:pos="4780"/>
                <w:tab w:val="left" w:pos="5000"/>
                <w:tab w:val="right" w:pos="9072"/>
              </w:tabs>
              <w:spacing w:after="0" w:line="240" w:lineRule="auto"/>
              <w:jc w:val="both"/>
              <w:cnfStyle w:val="000000010000"/>
              <w:rPr>
                <w:rFonts w:ascii="Times New Roman" w:hAnsi="Times New Roman"/>
                <w:sz w:val="24"/>
                <w:szCs w:val="24"/>
              </w:rPr>
            </w:pPr>
            <w:r>
              <w:rPr>
                <w:rFonts w:ascii="Times New Roman" w:hAnsi="Times New Roman" w:cs="Times New Roman"/>
                <w:sz w:val="24"/>
                <w:szCs w:val="24"/>
              </w:rPr>
              <w:t>kontinuirana nabava i održavanje higijenskih materijala</w:t>
            </w:r>
          </w:p>
          <w:p w:rsidR="00755320" w:rsidRDefault="00755320" w:rsidP="002100C7">
            <w:pPr>
              <w:pStyle w:val="ListParagraph"/>
              <w:numPr>
                <w:ilvl w:val="0"/>
                <w:numId w:val="19"/>
              </w:numPr>
              <w:tabs>
                <w:tab w:val="left" w:pos="4780"/>
                <w:tab w:val="left" w:pos="5000"/>
                <w:tab w:val="right" w:pos="9072"/>
              </w:tabs>
              <w:spacing w:after="0" w:line="240" w:lineRule="auto"/>
              <w:jc w:val="both"/>
              <w:cnfStyle w:val="000000010000"/>
              <w:rPr>
                <w:rFonts w:ascii="Times New Roman" w:hAnsi="Times New Roman"/>
                <w:sz w:val="24"/>
                <w:szCs w:val="24"/>
              </w:rPr>
            </w:pPr>
            <w:r>
              <w:rPr>
                <w:rFonts w:ascii="Times New Roman" w:hAnsi="Times New Roman" w:cs="Times New Roman"/>
                <w:sz w:val="24"/>
                <w:szCs w:val="24"/>
              </w:rPr>
              <w:t xml:space="preserve">održavanje zidnih i podnih obloga unutarnjeg i vanjskog prostora, sanitarija, namještaja,  </w:t>
            </w:r>
          </w:p>
          <w:p w:rsidR="00755320" w:rsidRDefault="00755320" w:rsidP="002100C7">
            <w:pPr>
              <w:pStyle w:val="ListParagraph"/>
              <w:numPr>
                <w:ilvl w:val="0"/>
                <w:numId w:val="19"/>
              </w:numPr>
              <w:tabs>
                <w:tab w:val="left" w:pos="4780"/>
                <w:tab w:val="left" w:pos="5000"/>
                <w:tab w:val="right" w:pos="9072"/>
              </w:tabs>
              <w:spacing w:after="0" w:line="240" w:lineRule="auto"/>
              <w:jc w:val="both"/>
              <w:cnfStyle w:val="000000010000"/>
              <w:rPr>
                <w:rFonts w:ascii="Times New Roman" w:hAnsi="Times New Roman"/>
                <w:sz w:val="24"/>
                <w:szCs w:val="24"/>
              </w:rPr>
            </w:pPr>
            <w:r>
              <w:rPr>
                <w:rFonts w:ascii="Times New Roman" w:hAnsi="Times New Roman" w:cs="Times New Roman"/>
                <w:sz w:val="24"/>
                <w:szCs w:val="24"/>
              </w:rPr>
              <w:t xml:space="preserve">godišnje održavanje kućanskih aparata, hidrantske mreže, klima uređaja  elektroinstalacija, sustava za videonadzor, računalne i druge uredske opreme </w:t>
            </w:r>
          </w:p>
          <w:p w:rsidR="00755320" w:rsidRDefault="00755320" w:rsidP="002100C7">
            <w:pPr>
              <w:pStyle w:val="ListParagraph"/>
              <w:numPr>
                <w:ilvl w:val="0"/>
                <w:numId w:val="19"/>
              </w:numPr>
              <w:tabs>
                <w:tab w:val="left" w:pos="4780"/>
                <w:tab w:val="left" w:pos="5000"/>
                <w:tab w:val="right" w:pos="9072"/>
              </w:tabs>
              <w:spacing w:after="0" w:line="240" w:lineRule="auto"/>
              <w:jc w:val="both"/>
              <w:cnfStyle w:val="000000010000"/>
              <w:rPr>
                <w:rFonts w:ascii="Times New Roman" w:hAnsi="Times New Roman"/>
                <w:sz w:val="24"/>
                <w:szCs w:val="24"/>
              </w:rPr>
            </w:pPr>
            <w:r>
              <w:rPr>
                <w:rFonts w:ascii="Times New Roman" w:hAnsi="Times New Roman" w:cs="Times New Roman"/>
                <w:sz w:val="24"/>
                <w:szCs w:val="24"/>
              </w:rPr>
              <w:t xml:space="preserve">popravci kućanskih aparata i ostalih uređaja, te didaktičkih pomagala, </w:t>
            </w:r>
          </w:p>
        </w:tc>
        <w:tc>
          <w:tcPr>
            <w:tcW w:w="2434" w:type="dxa"/>
            <w:shd w:val="clear" w:color="auto" w:fill="auto"/>
          </w:tcPr>
          <w:p w:rsidR="00755320" w:rsidRDefault="005D3562" w:rsidP="005D3562">
            <w:pPr>
              <w:tabs>
                <w:tab w:val="left" w:pos="4780"/>
                <w:tab w:val="left" w:pos="5000"/>
                <w:tab w:val="right" w:pos="9072"/>
              </w:tabs>
              <w:jc w:val="both"/>
              <w:cnfStyle w:val="000000010000"/>
              <w:rPr>
                <w:rFonts w:ascii="Times New Roman" w:hAnsi="Times New Roman"/>
                <w:sz w:val="24"/>
                <w:szCs w:val="24"/>
              </w:rPr>
            </w:pPr>
            <w:r>
              <w:rPr>
                <w:rFonts w:ascii="Times New Roman" w:hAnsi="Times New Roman"/>
                <w:sz w:val="24"/>
                <w:szCs w:val="24"/>
              </w:rPr>
              <w:t>Redovito se provodila nabava higijenskog materijala i sredstava za čišćenje i dezinfekciju prostora.</w:t>
            </w:r>
          </w:p>
          <w:p w:rsidR="005D3562" w:rsidRDefault="005D3562" w:rsidP="005D3562">
            <w:pPr>
              <w:tabs>
                <w:tab w:val="left" w:pos="4780"/>
                <w:tab w:val="left" w:pos="5000"/>
                <w:tab w:val="right" w:pos="9072"/>
              </w:tabs>
              <w:jc w:val="both"/>
              <w:cnfStyle w:val="000000010000"/>
              <w:rPr>
                <w:rFonts w:ascii="Times New Roman" w:hAnsi="Times New Roman"/>
                <w:sz w:val="24"/>
                <w:szCs w:val="24"/>
              </w:rPr>
            </w:pPr>
            <w:r>
              <w:rPr>
                <w:rFonts w:ascii="Times New Roman" w:hAnsi="Times New Roman"/>
                <w:sz w:val="24"/>
                <w:szCs w:val="24"/>
              </w:rPr>
              <w:t>Popravci i zamjena dotrajalih aparata i opreme je izvršena u sklopu radova na održavanju zgrada dječjeg vrtića tijekom kolovoza</w:t>
            </w:r>
          </w:p>
        </w:tc>
      </w:tr>
      <w:tr w:rsidR="00755320" w:rsidTr="005D3562">
        <w:trPr>
          <w:cnfStyle w:val="000000100000"/>
        </w:trPr>
        <w:tc>
          <w:tcPr>
            <w:cnfStyle w:val="001000000000"/>
            <w:tcW w:w="2375" w:type="dxa"/>
            <w:shd w:val="clear" w:color="auto" w:fill="auto"/>
          </w:tcPr>
          <w:p w:rsidR="00755320" w:rsidRDefault="00755320" w:rsidP="005D3562">
            <w:pPr>
              <w:tabs>
                <w:tab w:val="left" w:pos="4780"/>
                <w:tab w:val="left" w:pos="5000"/>
                <w:tab w:val="right" w:pos="9072"/>
              </w:tabs>
              <w:jc w:val="both"/>
              <w:rPr>
                <w:rFonts w:ascii="Times New Roman" w:hAnsi="Times New Roman"/>
                <w:sz w:val="24"/>
                <w:szCs w:val="24"/>
              </w:rPr>
            </w:pPr>
            <w:r>
              <w:rPr>
                <w:rFonts w:ascii="Times New Roman" w:hAnsi="Times New Roman" w:cs="Times New Roman"/>
                <w:b w:val="0"/>
                <w:sz w:val="24"/>
                <w:szCs w:val="24"/>
              </w:rPr>
              <w:t>Obogaćivanje materijalne sredine</w:t>
            </w:r>
          </w:p>
        </w:tc>
        <w:tc>
          <w:tcPr>
            <w:tcW w:w="4820" w:type="dxa"/>
            <w:shd w:val="clear" w:color="auto" w:fill="auto"/>
          </w:tcPr>
          <w:p w:rsidR="00755320" w:rsidRDefault="00755320" w:rsidP="002100C7">
            <w:pPr>
              <w:pStyle w:val="ListParagraph"/>
              <w:numPr>
                <w:ilvl w:val="0"/>
                <w:numId w:val="18"/>
              </w:numPr>
              <w:tabs>
                <w:tab w:val="left" w:pos="4780"/>
                <w:tab w:val="left" w:pos="5000"/>
                <w:tab w:val="right" w:pos="9072"/>
              </w:tabs>
              <w:spacing w:after="0" w:line="240" w:lineRule="auto"/>
              <w:jc w:val="both"/>
              <w:cnfStyle w:val="000000100000"/>
              <w:rPr>
                <w:rFonts w:ascii="Times New Roman" w:hAnsi="Times New Roman"/>
                <w:sz w:val="24"/>
                <w:szCs w:val="24"/>
              </w:rPr>
            </w:pPr>
            <w:r>
              <w:rPr>
                <w:rFonts w:ascii="Times New Roman" w:hAnsi="Times New Roman" w:cs="Times New Roman"/>
                <w:sz w:val="24"/>
                <w:szCs w:val="24"/>
              </w:rPr>
              <w:t>nabava obrazaca obvezne pedagoške dokumentacije</w:t>
            </w:r>
          </w:p>
          <w:p w:rsidR="00755320" w:rsidRDefault="00755320" w:rsidP="002100C7">
            <w:pPr>
              <w:pStyle w:val="ListParagraph"/>
              <w:numPr>
                <w:ilvl w:val="0"/>
                <w:numId w:val="18"/>
              </w:numPr>
              <w:tabs>
                <w:tab w:val="left" w:pos="4780"/>
                <w:tab w:val="left" w:pos="5000"/>
                <w:tab w:val="right" w:pos="9072"/>
              </w:tabs>
              <w:spacing w:after="0" w:line="240" w:lineRule="auto"/>
              <w:jc w:val="both"/>
              <w:cnfStyle w:val="000000100000"/>
              <w:rPr>
                <w:rFonts w:ascii="Times New Roman" w:hAnsi="Times New Roman"/>
                <w:sz w:val="24"/>
                <w:szCs w:val="24"/>
              </w:rPr>
            </w:pPr>
            <w:r>
              <w:rPr>
                <w:rFonts w:ascii="Times New Roman" w:hAnsi="Times New Roman" w:cs="Times New Roman"/>
                <w:sz w:val="24"/>
                <w:szCs w:val="24"/>
              </w:rPr>
              <w:t xml:space="preserve">nabava potrošnog i likovnog materijala obogaćivanje bibliotečnog fonda (slikovnice, priručnici za odgajatelje) </w:t>
            </w:r>
          </w:p>
          <w:p w:rsidR="00755320" w:rsidRDefault="00755320" w:rsidP="002100C7">
            <w:pPr>
              <w:pStyle w:val="ListParagraph"/>
              <w:numPr>
                <w:ilvl w:val="0"/>
                <w:numId w:val="18"/>
              </w:numPr>
              <w:tabs>
                <w:tab w:val="left" w:pos="4780"/>
                <w:tab w:val="left" w:pos="5000"/>
                <w:tab w:val="right" w:pos="9072"/>
              </w:tabs>
              <w:spacing w:after="0" w:line="240" w:lineRule="auto"/>
              <w:jc w:val="both"/>
              <w:cnfStyle w:val="000000100000"/>
              <w:rPr>
                <w:rFonts w:ascii="Times New Roman" w:hAnsi="Times New Roman"/>
                <w:sz w:val="24"/>
                <w:szCs w:val="24"/>
              </w:rPr>
            </w:pPr>
            <w:r>
              <w:rPr>
                <w:rFonts w:ascii="Times New Roman" w:hAnsi="Times New Roman" w:cs="Times New Roman"/>
                <w:sz w:val="24"/>
                <w:szCs w:val="24"/>
              </w:rPr>
              <w:t xml:space="preserve">nabava nove didaktike </w:t>
            </w:r>
          </w:p>
          <w:p w:rsidR="00755320" w:rsidRDefault="00755320" w:rsidP="002100C7">
            <w:pPr>
              <w:pStyle w:val="ListParagraph"/>
              <w:numPr>
                <w:ilvl w:val="0"/>
                <w:numId w:val="18"/>
              </w:numPr>
              <w:tabs>
                <w:tab w:val="left" w:pos="4780"/>
                <w:tab w:val="left" w:pos="5000"/>
                <w:tab w:val="right" w:pos="9072"/>
              </w:tabs>
              <w:spacing w:after="0" w:line="240" w:lineRule="auto"/>
              <w:jc w:val="both"/>
              <w:cnfStyle w:val="000000100000"/>
              <w:rPr>
                <w:rFonts w:ascii="Times New Roman" w:hAnsi="Times New Roman"/>
                <w:sz w:val="24"/>
                <w:szCs w:val="24"/>
              </w:rPr>
            </w:pPr>
            <w:r>
              <w:rPr>
                <w:rFonts w:ascii="Times New Roman" w:hAnsi="Times New Roman" w:cs="Times New Roman"/>
                <w:sz w:val="24"/>
                <w:szCs w:val="24"/>
              </w:rPr>
              <w:t>nabava opreme i sportskih rekvizita</w:t>
            </w:r>
          </w:p>
        </w:tc>
        <w:tc>
          <w:tcPr>
            <w:tcW w:w="2434" w:type="dxa"/>
            <w:shd w:val="clear" w:color="auto" w:fill="auto"/>
          </w:tcPr>
          <w:p w:rsidR="00755320" w:rsidRDefault="005D3562" w:rsidP="005D3562">
            <w:pPr>
              <w:tabs>
                <w:tab w:val="left" w:pos="4780"/>
                <w:tab w:val="left" w:pos="5000"/>
                <w:tab w:val="right" w:pos="9072"/>
              </w:tabs>
              <w:jc w:val="both"/>
              <w:cnfStyle w:val="000000100000"/>
              <w:rPr>
                <w:rFonts w:ascii="Times New Roman" w:hAnsi="Times New Roman"/>
                <w:sz w:val="24"/>
                <w:szCs w:val="24"/>
              </w:rPr>
            </w:pPr>
            <w:r>
              <w:rPr>
                <w:rFonts w:ascii="Times New Roman" w:hAnsi="Times New Roman"/>
                <w:sz w:val="24"/>
                <w:szCs w:val="24"/>
              </w:rPr>
              <w:t>Sva je pedagoška dokumentacija pravovremeno nabavljena kao i potreban potrošni materijal za potrebe provođenja odgojno-obrazovnog rada</w:t>
            </w:r>
          </w:p>
        </w:tc>
      </w:tr>
    </w:tbl>
    <w:p w:rsidR="00C143F8" w:rsidRDefault="00C143F8" w:rsidP="003A3997">
      <w:pPr>
        <w:spacing w:after="0" w:line="360" w:lineRule="auto"/>
        <w:ind w:firstLine="708"/>
        <w:jc w:val="both"/>
        <w:rPr>
          <w:rFonts w:ascii="Times New Roman" w:hAnsi="Times New Roman" w:cs="Times New Roman"/>
          <w:sz w:val="24"/>
          <w:szCs w:val="24"/>
        </w:rPr>
      </w:pPr>
    </w:p>
    <w:p w:rsidR="003A3997" w:rsidRPr="009A787A" w:rsidRDefault="003A3997" w:rsidP="008938CB">
      <w:pPr>
        <w:spacing w:after="0" w:line="360" w:lineRule="auto"/>
        <w:ind w:firstLine="568"/>
        <w:jc w:val="both"/>
        <w:rPr>
          <w:rFonts w:ascii="Times New Roman" w:hAnsi="Times New Roman" w:cs="Times New Roman"/>
          <w:sz w:val="24"/>
          <w:szCs w:val="24"/>
        </w:rPr>
      </w:pPr>
      <w:r w:rsidRPr="00CE418C">
        <w:rPr>
          <w:rFonts w:ascii="Times New Roman" w:hAnsi="Times New Roman" w:cs="Times New Roman"/>
          <w:sz w:val="24"/>
          <w:szCs w:val="24"/>
        </w:rPr>
        <w:t xml:space="preserve">Sobe dnevnog boravka podijeljene su po centrima aktivnosti. U svakoj odgojnoj skupini ima  najmanje osam centara.Materijalni uvjeti u svim odgojnim skupinama, uzimajući u obzirom didaktiku i centre aktivnosti su visoko zadovoljavajući. Centri su dobro osmišljeni i bogati oblikovanim i neoblikovanim materijalima koji se kontinuirano tijekom </w:t>
      </w:r>
      <w:r>
        <w:rPr>
          <w:rFonts w:ascii="Times New Roman" w:hAnsi="Times New Roman" w:cs="Times New Roman"/>
          <w:sz w:val="24"/>
          <w:szCs w:val="24"/>
        </w:rPr>
        <w:t>godine nabavljaju i nadopunjuju</w:t>
      </w:r>
      <w:r w:rsidRPr="00CE418C">
        <w:rPr>
          <w:rFonts w:ascii="Times New Roman" w:hAnsi="Times New Roman" w:cs="Times New Roman"/>
          <w:sz w:val="24"/>
          <w:szCs w:val="24"/>
        </w:rPr>
        <w:t>. Vanjski dio svakog objekta opremljen je ljuljačkama, toboganom, klackalicama, pješčanikom i u planu nam je nadopunjavati</w:t>
      </w:r>
      <w:r>
        <w:rPr>
          <w:rFonts w:ascii="Times New Roman" w:hAnsi="Times New Roman" w:cs="Times New Roman"/>
          <w:sz w:val="24"/>
          <w:szCs w:val="24"/>
        </w:rPr>
        <w:t>,</w:t>
      </w:r>
      <w:r w:rsidRPr="00CE418C">
        <w:rPr>
          <w:rFonts w:ascii="Times New Roman" w:hAnsi="Times New Roman" w:cs="Times New Roman"/>
          <w:sz w:val="24"/>
          <w:szCs w:val="24"/>
        </w:rPr>
        <w:t xml:space="preserve"> i još bolje uređivati</w:t>
      </w:r>
      <w:r>
        <w:rPr>
          <w:rFonts w:ascii="Times New Roman" w:hAnsi="Times New Roman" w:cs="Times New Roman"/>
          <w:sz w:val="24"/>
          <w:szCs w:val="24"/>
        </w:rPr>
        <w:t>,</w:t>
      </w:r>
      <w:r w:rsidRPr="00CE418C">
        <w:rPr>
          <w:rFonts w:ascii="Times New Roman" w:hAnsi="Times New Roman" w:cs="Times New Roman"/>
          <w:sz w:val="24"/>
          <w:szCs w:val="24"/>
        </w:rPr>
        <w:t xml:space="preserve"> vanjske prostore da bi djeca mogla što više boraviti na čistom zraku.</w:t>
      </w:r>
      <w:r>
        <w:rPr>
          <w:rFonts w:ascii="Times New Roman" w:hAnsi="Times New Roman" w:cs="Times New Roman"/>
          <w:b/>
          <w:sz w:val="24"/>
          <w:szCs w:val="24"/>
        </w:rPr>
        <w:br w:type="page"/>
      </w:r>
    </w:p>
    <w:p w:rsidR="003A3997" w:rsidRPr="00003ED4" w:rsidRDefault="003A3997" w:rsidP="002100C7">
      <w:pPr>
        <w:pStyle w:val="Heading1"/>
        <w:numPr>
          <w:ilvl w:val="0"/>
          <w:numId w:val="22"/>
        </w:numPr>
        <w:rPr>
          <w:rFonts w:ascii="Times New Roman" w:hAnsi="Times New Roman" w:cs="Times New Roman"/>
          <w:color w:val="auto"/>
        </w:rPr>
      </w:pPr>
      <w:bookmarkStart w:id="4" w:name="_Toc81485073"/>
      <w:r w:rsidRPr="00003ED4">
        <w:rPr>
          <w:rFonts w:ascii="Times New Roman" w:hAnsi="Times New Roman" w:cs="Times New Roman"/>
          <w:color w:val="auto"/>
        </w:rPr>
        <w:lastRenderedPageBreak/>
        <w:t>NJEGA I SKRB ZA TJELESNI RAST I ZDRAVLJE DJECE</w:t>
      </w:r>
      <w:bookmarkEnd w:id="4"/>
    </w:p>
    <w:p w:rsidR="003A3997" w:rsidRDefault="003A3997" w:rsidP="003A3997">
      <w:pPr>
        <w:spacing w:after="0" w:line="360" w:lineRule="auto"/>
        <w:jc w:val="both"/>
        <w:rPr>
          <w:rFonts w:ascii="Times New Roman" w:hAnsi="Times New Roman" w:cs="Times New Roman"/>
          <w:b/>
          <w:sz w:val="24"/>
          <w:szCs w:val="24"/>
        </w:rPr>
      </w:pPr>
    </w:p>
    <w:p w:rsidR="003A3997" w:rsidRDefault="009A787A" w:rsidP="003A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3A3997">
        <w:rPr>
          <w:rFonts w:ascii="Times New Roman" w:hAnsi="Times New Roman" w:cs="Times New Roman"/>
          <w:sz w:val="24"/>
          <w:szCs w:val="24"/>
        </w:rPr>
        <w:t xml:space="preserve"> prošla </w:t>
      </w:r>
      <w:r>
        <w:rPr>
          <w:rFonts w:ascii="Times New Roman" w:hAnsi="Times New Roman" w:cs="Times New Roman"/>
          <w:sz w:val="24"/>
          <w:szCs w:val="24"/>
        </w:rPr>
        <w:t xml:space="preserve">je </w:t>
      </w:r>
      <w:r w:rsidR="003A3997">
        <w:rPr>
          <w:rFonts w:ascii="Times New Roman" w:hAnsi="Times New Roman" w:cs="Times New Roman"/>
          <w:sz w:val="24"/>
          <w:szCs w:val="24"/>
        </w:rPr>
        <w:t>pedagoška godina prošla u posebnim epidemiološkim uvjetima s naglaskom na poštivanje mjera zaštite od epidemije Covid-19</w:t>
      </w:r>
      <w:r>
        <w:rPr>
          <w:rFonts w:ascii="Times New Roman" w:hAnsi="Times New Roman" w:cs="Times New Roman"/>
          <w:sz w:val="24"/>
          <w:szCs w:val="24"/>
        </w:rPr>
        <w:t xml:space="preserve">, iako znatno blažim nego prijašnje pedagoške godine. </w:t>
      </w:r>
      <w:r w:rsidR="003A3997">
        <w:rPr>
          <w:rFonts w:ascii="Times New Roman" w:hAnsi="Times New Roman" w:cs="Times New Roman"/>
          <w:sz w:val="24"/>
          <w:szCs w:val="24"/>
        </w:rPr>
        <w:t>Pred početak nove pedagoške godine</w:t>
      </w:r>
      <w:r>
        <w:rPr>
          <w:rFonts w:ascii="Times New Roman" w:hAnsi="Times New Roman" w:cs="Times New Roman"/>
          <w:sz w:val="24"/>
          <w:szCs w:val="24"/>
        </w:rPr>
        <w:t>,</w:t>
      </w:r>
      <w:r w:rsidR="003A3997">
        <w:rPr>
          <w:rFonts w:ascii="Times New Roman" w:hAnsi="Times New Roman" w:cs="Times New Roman"/>
          <w:sz w:val="24"/>
          <w:szCs w:val="24"/>
        </w:rPr>
        <w:t xml:space="preserve"> Hrvatski zavod za javno zdravstvo i Ministarstvo znanosti i obrazovanja izdalo je Upute za sprječavanje i suzbijanje epidemije Covid-19 ve</w:t>
      </w:r>
      <w:r>
        <w:rPr>
          <w:rFonts w:ascii="Times New Roman" w:hAnsi="Times New Roman" w:cs="Times New Roman"/>
          <w:sz w:val="24"/>
          <w:szCs w:val="24"/>
        </w:rPr>
        <w:t>za</w:t>
      </w:r>
      <w:r w:rsidR="003A3997">
        <w:rPr>
          <w:rFonts w:ascii="Times New Roman" w:hAnsi="Times New Roman" w:cs="Times New Roman"/>
          <w:sz w:val="24"/>
          <w:szCs w:val="24"/>
        </w:rPr>
        <w:t>no uz rad predškolskih ustanova, osnovnih i srednjih škola u školskoj godini 202</w:t>
      </w:r>
      <w:r w:rsidR="008938CB">
        <w:rPr>
          <w:rFonts w:ascii="Times New Roman" w:hAnsi="Times New Roman" w:cs="Times New Roman"/>
          <w:sz w:val="24"/>
          <w:szCs w:val="24"/>
        </w:rPr>
        <w:t>1</w:t>
      </w:r>
      <w:r w:rsidR="003A3997">
        <w:rPr>
          <w:rFonts w:ascii="Times New Roman" w:hAnsi="Times New Roman" w:cs="Times New Roman"/>
          <w:sz w:val="24"/>
          <w:szCs w:val="24"/>
        </w:rPr>
        <w:t>./202</w:t>
      </w:r>
      <w:r w:rsidR="008938CB">
        <w:rPr>
          <w:rFonts w:ascii="Times New Roman" w:hAnsi="Times New Roman" w:cs="Times New Roman"/>
          <w:sz w:val="24"/>
          <w:szCs w:val="24"/>
        </w:rPr>
        <w:t>2</w:t>
      </w:r>
      <w:r w:rsidR="003A3997">
        <w:rPr>
          <w:rFonts w:ascii="Times New Roman" w:hAnsi="Times New Roman" w:cs="Times New Roman"/>
          <w:sz w:val="24"/>
          <w:szCs w:val="24"/>
        </w:rPr>
        <w:t>. Upute su detaljno iznesene na sjednici Odgojiteljskog vijeća održanoj 27. kolovoza 202</w:t>
      </w:r>
      <w:r>
        <w:rPr>
          <w:rFonts w:ascii="Times New Roman" w:hAnsi="Times New Roman" w:cs="Times New Roman"/>
          <w:sz w:val="24"/>
          <w:szCs w:val="24"/>
        </w:rPr>
        <w:t>1</w:t>
      </w:r>
      <w:r w:rsidR="003A3997">
        <w:rPr>
          <w:rFonts w:ascii="Times New Roman" w:hAnsi="Times New Roman" w:cs="Times New Roman"/>
          <w:sz w:val="24"/>
          <w:szCs w:val="24"/>
        </w:rPr>
        <w:t>.g. kako odgojiteljima i stručnoj službi tako</w:t>
      </w:r>
      <w:r>
        <w:rPr>
          <w:rFonts w:ascii="Times New Roman" w:hAnsi="Times New Roman" w:cs="Times New Roman"/>
          <w:sz w:val="24"/>
          <w:szCs w:val="24"/>
        </w:rPr>
        <w:t xml:space="preserve"> i ostalima radnicama</w:t>
      </w:r>
      <w:r w:rsidR="003A3997">
        <w:rPr>
          <w:rFonts w:ascii="Times New Roman" w:hAnsi="Times New Roman" w:cs="Times New Roman"/>
          <w:sz w:val="24"/>
          <w:szCs w:val="24"/>
        </w:rPr>
        <w:t>. Na informativnom roditeljskom sastanku održanom 31.8.202</w:t>
      </w:r>
      <w:r>
        <w:rPr>
          <w:rFonts w:ascii="Times New Roman" w:hAnsi="Times New Roman" w:cs="Times New Roman"/>
          <w:sz w:val="24"/>
          <w:szCs w:val="24"/>
        </w:rPr>
        <w:t>1</w:t>
      </w:r>
      <w:r w:rsidR="003A3997">
        <w:rPr>
          <w:rFonts w:ascii="Times New Roman" w:hAnsi="Times New Roman" w:cs="Times New Roman"/>
          <w:sz w:val="24"/>
          <w:szCs w:val="24"/>
        </w:rPr>
        <w:t xml:space="preserve">.godine roditelji su upoznati s Uputama koje je </w:t>
      </w:r>
      <w:r w:rsidR="008938CB">
        <w:rPr>
          <w:rFonts w:ascii="Times New Roman" w:hAnsi="Times New Roman" w:cs="Times New Roman"/>
          <w:sz w:val="24"/>
          <w:szCs w:val="24"/>
        </w:rPr>
        <w:t>i</w:t>
      </w:r>
      <w:r w:rsidR="003A3997">
        <w:rPr>
          <w:rFonts w:ascii="Times New Roman" w:hAnsi="Times New Roman" w:cs="Times New Roman"/>
          <w:sz w:val="24"/>
          <w:szCs w:val="24"/>
        </w:rPr>
        <w:t xml:space="preserve">zdalo HZJZ i MZO  s konkretnim savjetima kako se oni moraju ponašati sa ciljem poštivanja mjera zaštite od epidemije Covid-19. </w:t>
      </w:r>
    </w:p>
    <w:p w:rsidR="003A3997" w:rsidRPr="005B7AE3" w:rsidRDefault="003A3997" w:rsidP="003A3997">
      <w:pPr>
        <w:spacing w:after="0" w:line="360" w:lineRule="auto"/>
        <w:ind w:firstLine="644"/>
        <w:jc w:val="both"/>
        <w:rPr>
          <w:rFonts w:ascii="Times New Roman" w:hAnsi="Times New Roman" w:cs="Times New Roman"/>
          <w:sz w:val="24"/>
          <w:szCs w:val="24"/>
        </w:rPr>
      </w:pPr>
      <w:r>
        <w:rPr>
          <w:rFonts w:ascii="Times New Roman" w:hAnsi="Times New Roman" w:cs="Times New Roman"/>
          <w:sz w:val="24"/>
          <w:szCs w:val="24"/>
        </w:rPr>
        <w:t>Upute su se poštivale u potpunosti, a poseban naglasak se stavio na sljedeća preventivna ponašanja:</w:t>
      </w:r>
    </w:p>
    <w:p w:rsidR="003A3997" w:rsidRPr="0072596C"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72596C">
        <w:rPr>
          <w:rFonts w:ascii="Times New Roman" w:hAnsi="Times New Roman" w:cs="Times New Roman"/>
          <w:sz w:val="24"/>
          <w:szCs w:val="24"/>
        </w:rPr>
        <w:t>Na ulazu u vrtić postavljene su antibakterijske barijere, dezificijensi za ruke uz natpise o obveznoj dezinfekciji ruku i upute za pravilnu dezinfekciju</w:t>
      </w:r>
    </w:p>
    <w:p w:rsidR="003A3997" w:rsidRPr="0072596C"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72596C">
        <w:rPr>
          <w:rFonts w:ascii="Times New Roman" w:hAnsi="Times New Roman" w:cs="Times New Roman"/>
          <w:sz w:val="24"/>
          <w:szCs w:val="24"/>
        </w:rPr>
        <w:t>Roditelji su bili dužni svako jutro prije dolaska u vrtić, djetetu izmjeriti temperaturu, zapisati u djetetovu bilježnicu i svakodnevno dati na uvid odgojitelju</w:t>
      </w:r>
    </w:p>
    <w:p w:rsidR="003A3997" w:rsidRPr="0072596C"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72596C">
        <w:rPr>
          <w:rFonts w:ascii="Times New Roman" w:hAnsi="Times New Roman" w:cs="Times New Roman"/>
          <w:sz w:val="24"/>
          <w:szCs w:val="24"/>
        </w:rPr>
        <w:t>U slučaju povišene temperature, dijete se ne smije dovoditi u ustanovu već se javljaju izabranom liječniku radi odluke o testiranju i liječenju djeteta.</w:t>
      </w:r>
    </w:p>
    <w:p w:rsidR="003A3997" w:rsidRPr="0072596C"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72596C">
        <w:rPr>
          <w:rFonts w:ascii="Times New Roman" w:hAnsi="Times New Roman" w:cs="Times New Roman"/>
          <w:sz w:val="24"/>
          <w:szCs w:val="24"/>
        </w:rPr>
        <w:t>Pri dovođenju i odvođenju djeteta u vrtić, roditelji nisu ulazili u unutarnje prostore vrtića, već bi dijete predali odgojitelju na ulaznim vratima.</w:t>
      </w:r>
    </w:p>
    <w:p w:rsidR="003A3997" w:rsidRPr="0072596C"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72596C">
        <w:rPr>
          <w:rFonts w:ascii="Times New Roman" w:hAnsi="Times New Roman" w:cs="Times New Roman"/>
          <w:sz w:val="24"/>
          <w:szCs w:val="24"/>
        </w:rPr>
        <w:t>Dijete po ulasku u vrtić odlazi do garderobe, obuva papuče, skida jaknu i pere ruke sapunom i vodom</w:t>
      </w:r>
      <w:r w:rsidR="00255029">
        <w:rPr>
          <w:rFonts w:ascii="Times New Roman" w:hAnsi="Times New Roman" w:cs="Times New Roman"/>
          <w:sz w:val="24"/>
          <w:szCs w:val="24"/>
        </w:rPr>
        <w:t xml:space="preserve"> </w:t>
      </w:r>
      <w:r w:rsidRPr="0072596C">
        <w:rPr>
          <w:rFonts w:ascii="Times New Roman" w:hAnsi="Times New Roman" w:cs="Times New Roman"/>
          <w:sz w:val="24"/>
          <w:szCs w:val="24"/>
        </w:rPr>
        <w:t>prije ulaska u sobu dnevnog boravka</w:t>
      </w:r>
    </w:p>
    <w:p w:rsidR="003A3997" w:rsidRPr="0072596C"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72596C">
        <w:rPr>
          <w:rFonts w:ascii="Times New Roman" w:hAnsi="Times New Roman" w:cs="Times New Roman"/>
          <w:sz w:val="24"/>
          <w:szCs w:val="24"/>
        </w:rPr>
        <w:t>Ako su morali ući u zgradu vrtića, obvezno su se morali potpi</w:t>
      </w:r>
      <w:r w:rsidR="00255029">
        <w:rPr>
          <w:rFonts w:ascii="Times New Roman" w:hAnsi="Times New Roman" w:cs="Times New Roman"/>
          <w:sz w:val="24"/>
          <w:szCs w:val="24"/>
        </w:rPr>
        <w:t>sati, staviti masku, i dez</w:t>
      </w:r>
      <w:r w:rsidRPr="0072596C">
        <w:rPr>
          <w:rFonts w:ascii="Times New Roman" w:hAnsi="Times New Roman" w:cs="Times New Roman"/>
          <w:sz w:val="24"/>
          <w:szCs w:val="24"/>
        </w:rPr>
        <w:t>inficirati ruke, te poštivati razmak od 1,5 m udaljenosti od drugih osoba</w:t>
      </w:r>
    </w:p>
    <w:p w:rsidR="003A3997" w:rsidRPr="0072596C"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72596C">
        <w:rPr>
          <w:rFonts w:ascii="Times New Roman" w:hAnsi="Times New Roman" w:cs="Times New Roman"/>
          <w:sz w:val="24"/>
          <w:szCs w:val="24"/>
        </w:rPr>
        <w:t>Za vrijeme adaptacije djeteta na vrtić, roditeljima je bio dopušten ulazak u odgojnu skupinu djeteta na 15-ak minuta uz obvezno poštivanje propisanih mjera. Roditelji su dobivali raspored dolaska da se u sobi dnevnog boravka ne bi našlo više roditelja odjednom.</w:t>
      </w:r>
    </w:p>
    <w:p w:rsidR="003A3997" w:rsidRPr="0072596C"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72596C">
        <w:rPr>
          <w:rFonts w:ascii="Times New Roman" w:hAnsi="Times New Roman" w:cs="Times New Roman"/>
          <w:sz w:val="24"/>
          <w:szCs w:val="24"/>
        </w:rPr>
        <w:t xml:space="preserve">Roditeljski sastanci su se odvijali na otvorenom prostoru, u dvorištu vrtića, a najčešća izmjena informacija se odvijala putem wa grupe. </w:t>
      </w:r>
    </w:p>
    <w:p w:rsidR="003A3997" w:rsidRPr="0072596C"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72596C">
        <w:rPr>
          <w:rFonts w:ascii="Times New Roman" w:hAnsi="Times New Roman" w:cs="Times New Roman"/>
          <w:sz w:val="24"/>
          <w:szCs w:val="24"/>
        </w:rPr>
        <w:t>Prostorije se redovito provjetravaju, prozori se</w:t>
      </w:r>
      <w:r w:rsidR="00255029">
        <w:rPr>
          <w:rFonts w:ascii="Times New Roman" w:hAnsi="Times New Roman" w:cs="Times New Roman"/>
          <w:sz w:val="24"/>
          <w:szCs w:val="24"/>
        </w:rPr>
        <w:t>,</w:t>
      </w:r>
      <w:r w:rsidRPr="0072596C">
        <w:rPr>
          <w:rFonts w:ascii="Times New Roman" w:hAnsi="Times New Roman" w:cs="Times New Roman"/>
          <w:sz w:val="24"/>
          <w:szCs w:val="24"/>
        </w:rPr>
        <w:t xml:space="preserve"> koliko je to moguće</w:t>
      </w:r>
      <w:r w:rsidR="00255029">
        <w:rPr>
          <w:rFonts w:ascii="Times New Roman" w:hAnsi="Times New Roman" w:cs="Times New Roman"/>
          <w:sz w:val="24"/>
          <w:szCs w:val="24"/>
        </w:rPr>
        <w:t>, drže na kipu.</w:t>
      </w:r>
      <w:r w:rsidRPr="0072596C">
        <w:rPr>
          <w:rFonts w:ascii="Times New Roman" w:hAnsi="Times New Roman" w:cs="Times New Roman"/>
          <w:sz w:val="24"/>
          <w:szCs w:val="24"/>
        </w:rPr>
        <w:t xml:space="preserve"> </w:t>
      </w:r>
    </w:p>
    <w:p w:rsidR="003A3997" w:rsidRPr="0072596C"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72596C">
        <w:rPr>
          <w:rFonts w:ascii="Times New Roman" w:hAnsi="Times New Roman" w:cs="Times New Roman"/>
          <w:sz w:val="24"/>
          <w:szCs w:val="24"/>
        </w:rPr>
        <w:lastRenderedPageBreak/>
        <w:t>Odgojiteljice s djecom što je više vremena provode na otvorenom</w:t>
      </w:r>
    </w:p>
    <w:p w:rsidR="004B4CFF" w:rsidRPr="0072596C" w:rsidRDefault="004B4CFF" w:rsidP="004B4CFF">
      <w:pPr>
        <w:pStyle w:val="Default"/>
        <w:rPr>
          <w:color w:val="auto"/>
        </w:rPr>
      </w:pPr>
    </w:p>
    <w:p w:rsidR="004B4CFF" w:rsidRPr="004B4CFF" w:rsidRDefault="004B4CFF" w:rsidP="008938CB">
      <w:pPr>
        <w:pStyle w:val="Default"/>
        <w:spacing w:line="360" w:lineRule="auto"/>
        <w:ind w:firstLine="284"/>
        <w:jc w:val="both"/>
        <w:rPr>
          <w:rFonts w:asciiTheme="minorHAnsi" w:hAnsiTheme="minorHAnsi" w:cstheme="minorHAnsi"/>
          <w:color w:val="auto"/>
        </w:rPr>
      </w:pPr>
      <w:r w:rsidRPr="004B4CFF">
        <w:rPr>
          <w:rFonts w:asciiTheme="minorHAnsi" w:hAnsiTheme="minorHAnsi" w:cstheme="minorHAnsi"/>
          <w:color w:val="auto"/>
        </w:rPr>
        <w:t>Tijekom cijele pedagoške godine 202</w:t>
      </w:r>
      <w:r>
        <w:rPr>
          <w:rFonts w:asciiTheme="minorHAnsi" w:hAnsiTheme="minorHAnsi" w:cstheme="minorHAnsi"/>
          <w:color w:val="auto"/>
        </w:rPr>
        <w:t>1</w:t>
      </w:r>
      <w:r w:rsidRPr="004B4CFF">
        <w:rPr>
          <w:rFonts w:asciiTheme="minorHAnsi" w:hAnsiTheme="minorHAnsi" w:cstheme="minorHAnsi"/>
          <w:color w:val="auto"/>
        </w:rPr>
        <w:t>/202</w:t>
      </w:r>
      <w:r>
        <w:rPr>
          <w:rFonts w:asciiTheme="minorHAnsi" w:hAnsiTheme="minorHAnsi" w:cstheme="minorHAnsi"/>
          <w:color w:val="auto"/>
        </w:rPr>
        <w:t>2</w:t>
      </w:r>
      <w:r w:rsidRPr="004B4CFF">
        <w:rPr>
          <w:rFonts w:asciiTheme="minorHAnsi" w:hAnsiTheme="minorHAnsi" w:cstheme="minorHAnsi"/>
          <w:color w:val="auto"/>
        </w:rPr>
        <w:t xml:space="preserve"> trajale su mjere suzbijanja nastanka i širenja virusa COVID -a 19 sukladno odlukama Hrvatskog zavoda za javno zdravstvo i Mini</w:t>
      </w:r>
      <w:r w:rsidR="00255029">
        <w:rPr>
          <w:rFonts w:asciiTheme="minorHAnsi" w:hAnsiTheme="minorHAnsi" w:cstheme="minorHAnsi"/>
          <w:color w:val="auto"/>
        </w:rPr>
        <w:t>starstva znanosti i obrazovanja</w:t>
      </w:r>
      <w:r w:rsidRPr="004B4CFF">
        <w:rPr>
          <w:rFonts w:asciiTheme="minorHAnsi" w:hAnsiTheme="minorHAnsi" w:cstheme="minorHAnsi"/>
          <w:color w:val="auto"/>
        </w:rPr>
        <w:t xml:space="preserve">. </w:t>
      </w:r>
      <w:r w:rsidR="008938CB">
        <w:rPr>
          <w:rFonts w:asciiTheme="minorHAnsi" w:hAnsiTheme="minorHAnsi" w:cstheme="minorHAnsi"/>
          <w:color w:val="auto"/>
        </w:rPr>
        <w:t>D</w:t>
      </w:r>
      <w:r w:rsidRPr="004B4CFF">
        <w:rPr>
          <w:rFonts w:asciiTheme="minorHAnsi" w:hAnsiTheme="minorHAnsi" w:cstheme="minorHAnsi"/>
          <w:color w:val="auto"/>
        </w:rPr>
        <w:t xml:space="preserve">onesene mjere </w:t>
      </w:r>
      <w:r w:rsidR="00255029">
        <w:rPr>
          <w:rFonts w:asciiTheme="minorHAnsi" w:hAnsiTheme="minorHAnsi" w:cstheme="minorHAnsi"/>
          <w:color w:val="auto"/>
        </w:rPr>
        <w:t>kontinuirano su bile na snazi</w:t>
      </w:r>
      <w:r w:rsidRPr="004B4CFF">
        <w:rPr>
          <w:rFonts w:asciiTheme="minorHAnsi" w:hAnsiTheme="minorHAnsi" w:cstheme="minorHAnsi"/>
          <w:color w:val="auto"/>
        </w:rPr>
        <w:t xml:space="preserve"> a sve odgovorne osobe zaposlene u dječjim vrtićima dobivale su putem maila i /ili telefonskim putem sve relevantne </w:t>
      </w:r>
      <w:r w:rsidR="00A9025B">
        <w:rPr>
          <w:rFonts w:asciiTheme="minorHAnsi" w:hAnsiTheme="minorHAnsi" w:cstheme="minorHAnsi"/>
          <w:color w:val="auto"/>
        </w:rPr>
        <w:t>U</w:t>
      </w:r>
      <w:r w:rsidR="00A9025B" w:rsidRPr="0072596C">
        <w:rPr>
          <w:rFonts w:asciiTheme="minorHAnsi" w:hAnsiTheme="minorHAnsi" w:cstheme="minorHAnsi"/>
          <w:color w:val="auto"/>
        </w:rPr>
        <w:t xml:space="preserve">pute za sprječavanje </w:t>
      </w:r>
      <w:r w:rsidR="00255029">
        <w:rPr>
          <w:rFonts w:asciiTheme="minorHAnsi" w:hAnsiTheme="minorHAnsi" w:cstheme="minorHAnsi"/>
          <w:color w:val="auto"/>
        </w:rPr>
        <w:t>i suzbijanje epidemije bolesti C</w:t>
      </w:r>
      <w:r w:rsidR="00A9025B" w:rsidRPr="0072596C">
        <w:rPr>
          <w:rFonts w:asciiTheme="minorHAnsi" w:hAnsiTheme="minorHAnsi" w:cstheme="minorHAnsi"/>
          <w:color w:val="auto"/>
        </w:rPr>
        <w:t xml:space="preserve">ovid-19 vezano za rad predškolskih ustanova </w:t>
      </w:r>
      <w:r w:rsidRPr="0072596C">
        <w:rPr>
          <w:rFonts w:asciiTheme="minorHAnsi" w:hAnsiTheme="minorHAnsi" w:cstheme="minorHAnsi"/>
          <w:color w:val="auto"/>
        </w:rPr>
        <w:t>a sve sukladno ep</w:t>
      </w:r>
      <w:r w:rsidR="00255029">
        <w:rPr>
          <w:rFonts w:asciiTheme="minorHAnsi" w:hAnsiTheme="minorHAnsi" w:cstheme="minorHAnsi"/>
          <w:color w:val="auto"/>
        </w:rPr>
        <w:t>idemiološkim uvjetima i mjerama.</w:t>
      </w:r>
    </w:p>
    <w:p w:rsidR="003A3997" w:rsidRPr="000E0256" w:rsidRDefault="003A3997" w:rsidP="00D13F01">
      <w:pPr>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Osim poštivanja uputa za sprečavanje i suzbijanje za</w:t>
      </w:r>
      <w:r w:rsidR="008938CB">
        <w:rPr>
          <w:rFonts w:ascii="Times New Roman" w:hAnsi="Times New Roman" w:cs="Times New Roman"/>
          <w:sz w:val="24"/>
          <w:szCs w:val="24"/>
        </w:rPr>
        <w:t>raze</w:t>
      </w:r>
      <w:r>
        <w:rPr>
          <w:rFonts w:ascii="Times New Roman" w:hAnsi="Times New Roman" w:cs="Times New Roman"/>
          <w:sz w:val="24"/>
          <w:szCs w:val="24"/>
        </w:rPr>
        <w:t xml:space="preserve"> Covid-19, t</w:t>
      </w:r>
      <w:r w:rsidRPr="000E0256">
        <w:rPr>
          <w:rFonts w:ascii="Times New Roman" w:hAnsi="Times New Roman" w:cs="Times New Roman"/>
          <w:sz w:val="24"/>
          <w:szCs w:val="24"/>
        </w:rPr>
        <w:t xml:space="preserve">ijekom ove godine veliku pažnju smo usmjerili na promicanje zdravlja djece, stjecanju pozitivnih stavova i navika zdravog načina života u segmentima bitnim za cjelokupan rast i razvoj djeteta kroz: </w:t>
      </w:r>
    </w:p>
    <w:p w:rsidR="003A3997" w:rsidRPr="007C587C" w:rsidRDefault="003A3997" w:rsidP="002100C7">
      <w:pPr>
        <w:pStyle w:val="ListParagraph"/>
        <w:numPr>
          <w:ilvl w:val="0"/>
          <w:numId w:val="26"/>
        </w:numPr>
        <w:spacing w:after="0" w:line="360" w:lineRule="auto"/>
        <w:jc w:val="both"/>
        <w:rPr>
          <w:rFonts w:ascii="Times New Roman" w:hAnsi="Times New Roman" w:cs="Times New Roman"/>
          <w:sz w:val="24"/>
          <w:szCs w:val="24"/>
        </w:rPr>
      </w:pPr>
      <w:r w:rsidRPr="007C587C">
        <w:rPr>
          <w:rFonts w:ascii="Times New Roman" w:hAnsi="Times New Roman" w:cs="Times New Roman"/>
          <w:sz w:val="24"/>
          <w:szCs w:val="24"/>
        </w:rPr>
        <w:t xml:space="preserve">praćenje i unapređenje prehrane </w:t>
      </w:r>
    </w:p>
    <w:p w:rsidR="003A3997" w:rsidRDefault="003A3997" w:rsidP="002100C7">
      <w:pPr>
        <w:pStyle w:val="ListParagraph"/>
        <w:numPr>
          <w:ilvl w:val="0"/>
          <w:numId w:val="26"/>
        </w:numPr>
        <w:spacing w:after="0" w:line="360" w:lineRule="auto"/>
        <w:jc w:val="both"/>
        <w:rPr>
          <w:rFonts w:ascii="Times New Roman" w:hAnsi="Times New Roman" w:cs="Times New Roman"/>
          <w:sz w:val="24"/>
          <w:szCs w:val="24"/>
        </w:rPr>
      </w:pPr>
      <w:r w:rsidRPr="007C587C">
        <w:rPr>
          <w:rFonts w:ascii="Times New Roman" w:hAnsi="Times New Roman" w:cs="Times New Roman"/>
          <w:sz w:val="24"/>
          <w:szCs w:val="24"/>
        </w:rPr>
        <w:t>osiguravanje higijenskih uvjet</w:t>
      </w:r>
      <w:r w:rsidR="00112E67">
        <w:rPr>
          <w:rFonts w:ascii="Times New Roman" w:hAnsi="Times New Roman" w:cs="Times New Roman"/>
          <w:sz w:val="24"/>
          <w:szCs w:val="24"/>
        </w:rPr>
        <w:t>a</w:t>
      </w:r>
    </w:p>
    <w:p w:rsidR="00112E67" w:rsidRPr="00112E67" w:rsidRDefault="00112E67" w:rsidP="002100C7">
      <w:pPr>
        <w:pStyle w:val="ListParagraph"/>
        <w:numPr>
          <w:ilvl w:val="0"/>
          <w:numId w:val="26"/>
        </w:numPr>
        <w:spacing w:after="0" w:line="360" w:lineRule="auto"/>
        <w:jc w:val="both"/>
        <w:rPr>
          <w:rFonts w:ascii="Times New Roman" w:hAnsi="Times New Roman" w:cs="Times New Roman"/>
          <w:sz w:val="24"/>
          <w:szCs w:val="24"/>
        </w:rPr>
      </w:pPr>
      <w:r w:rsidRPr="007C587C">
        <w:rPr>
          <w:rFonts w:ascii="Times New Roman" w:hAnsi="Times New Roman" w:cs="Times New Roman"/>
          <w:sz w:val="24"/>
          <w:szCs w:val="24"/>
        </w:rPr>
        <w:t>vođenje obvezne zdr</w:t>
      </w:r>
      <w:r w:rsidR="00255029">
        <w:rPr>
          <w:rFonts w:ascii="Times New Roman" w:hAnsi="Times New Roman" w:cs="Times New Roman"/>
          <w:sz w:val="24"/>
          <w:szCs w:val="24"/>
        </w:rPr>
        <w:t>avstvene dokumentacije</w:t>
      </w:r>
    </w:p>
    <w:p w:rsidR="003A3997" w:rsidRPr="007C587C" w:rsidRDefault="003A3997" w:rsidP="002100C7">
      <w:pPr>
        <w:pStyle w:val="ListParagraph"/>
        <w:numPr>
          <w:ilvl w:val="0"/>
          <w:numId w:val="26"/>
        </w:numPr>
        <w:spacing w:after="0" w:line="360" w:lineRule="auto"/>
        <w:jc w:val="both"/>
        <w:rPr>
          <w:rFonts w:ascii="Times New Roman" w:hAnsi="Times New Roman" w:cs="Times New Roman"/>
          <w:sz w:val="24"/>
          <w:szCs w:val="24"/>
        </w:rPr>
      </w:pPr>
      <w:r w:rsidRPr="007C587C">
        <w:rPr>
          <w:rFonts w:ascii="Times New Roman" w:hAnsi="Times New Roman" w:cs="Times New Roman"/>
          <w:sz w:val="24"/>
          <w:szCs w:val="24"/>
        </w:rPr>
        <w:t>preventivna zdravstvena zaštita</w:t>
      </w:r>
    </w:p>
    <w:p w:rsidR="008938CB" w:rsidRDefault="003A3997" w:rsidP="002100C7">
      <w:pPr>
        <w:pStyle w:val="ListParagraph"/>
        <w:numPr>
          <w:ilvl w:val="0"/>
          <w:numId w:val="26"/>
        </w:numPr>
        <w:spacing w:after="0" w:line="360" w:lineRule="auto"/>
        <w:jc w:val="both"/>
        <w:rPr>
          <w:rFonts w:ascii="Times New Roman" w:hAnsi="Times New Roman" w:cs="Times New Roman"/>
          <w:sz w:val="24"/>
          <w:szCs w:val="24"/>
        </w:rPr>
      </w:pPr>
      <w:r w:rsidRPr="007C587C">
        <w:rPr>
          <w:rFonts w:ascii="Times New Roman" w:hAnsi="Times New Roman" w:cs="Times New Roman"/>
          <w:sz w:val="24"/>
          <w:szCs w:val="24"/>
        </w:rPr>
        <w:t>briga o djeci s posebnim potrebama</w:t>
      </w:r>
    </w:p>
    <w:p w:rsidR="0072596C" w:rsidRPr="0072596C" w:rsidRDefault="0072596C" w:rsidP="0072596C">
      <w:pPr>
        <w:pStyle w:val="ListParagraph"/>
        <w:spacing w:after="0" w:line="360" w:lineRule="auto"/>
        <w:jc w:val="both"/>
        <w:rPr>
          <w:rFonts w:ascii="Times New Roman" w:hAnsi="Times New Roman" w:cs="Times New Roman"/>
          <w:sz w:val="24"/>
          <w:szCs w:val="24"/>
        </w:rPr>
      </w:pPr>
    </w:p>
    <w:p w:rsidR="003A3997" w:rsidRPr="002931D6" w:rsidRDefault="003A3997" w:rsidP="002100C7">
      <w:pPr>
        <w:pStyle w:val="Heading2"/>
        <w:numPr>
          <w:ilvl w:val="1"/>
          <w:numId w:val="22"/>
        </w:numPr>
        <w:rPr>
          <w:rFonts w:ascii="Times New Roman" w:hAnsi="Times New Roman" w:cs="Times New Roman"/>
          <w:color w:val="auto"/>
        </w:rPr>
      </w:pPr>
      <w:bookmarkStart w:id="5" w:name="_Toc81485074"/>
      <w:r w:rsidRPr="002931D6">
        <w:rPr>
          <w:rFonts w:ascii="Times New Roman" w:hAnsi="Times New Roman" w:cs="Times New Roman"/>
          <w:color w:val="auto"/>
        </w:rPr>
        <w:t>Praćenje i unapređenje prehrane</w:t>
      </w:r>
      <w:bookmarkEnd w:id="5"/>
    </w:p>
    <w:p w:rsidR="003A3997" w:rsidRPr="000E0256" w:rsidRDefault="003A3997" w:rsidP="003A3997">
      <w:pPr>
        <w:spacing w:after="0" w:line="360" w:lineRule="auto"/>
        <w:jc w:val="both"/>
        <w:rPr>
          <w:rFonts w:ascii="Times New Roman" w:hAnsi="Times New Roman" w:cs="Times New Roman"/>
          <w:sz w:val="24"/>
          <w:szCs w:val="24"/>
        </w:rPr>
      </w:pPr>
    </w:p>
    <w:p w:rsidR="003A3997" w:rsidRDefault="003A3997" w:rsidP="003A3997">
      <w:pPr>
        <w:tabs>
          <w:tab w:val="left" w:pos="709"/>
          <w:tab w:val="left" w:pos="5000"/>
          <w:tab w:val="righ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t>Poslove praćenja i unapređenja prehrane prvenstveno vodi zdravstvena voditeljica  u dogovoru s ravnateljicom kroz:</w:t>
      </w:r>
    </w:p>
    <w:p w:rsidR="003A3997" w:rsidRPr="004F38C2" w:rsidRDefault="003A3997" w:rsidP="003A3997">
      <w:pPr>
        <w:pStyle w:val="ListParagraph"/>
        <w:numPr>
          <w:ilvl w:val="0"/>
          <w:numId w:val="1"/>
        </w:numPr>
        <w:spacing w:after="0" w:line="360" w:lineRule="auto"/>
        <w:jc w:val="both"/>
        <w:rPr>
          <w:rFonts w:ascii="Times New Roman" w:hAnsi="Times New Roman" w:cs="Times New Roman"/>
          <w:sz w:val="24"/>
          <w:szCs w:val="24"/>
        </w:rPr>
      </w:pPr>
      <w:r w:rsidRPr="004F38C2">
        <w:rPr>
          <w:rFonts w:ascii="Times New Roman" w:hAnsi="Times New Roman" w:cs="Times New Roman"/>
          <w:sz w:val="24"/>
          <w:szCs w:val="24"/>
        </w:rPr>
        <w:t>pripremanje usmenih i pismenih uputa o posebnim potrebama</w:t>
      </w:r>
      <w:r>
        <w:rPr>
          <w:rFonts w:ascii="Times New Roman" w:hAnsi="Times New Roman" w:cs="Times New Roman"/>
          <w:sz w:val="24"/>
          <w:szCs w:val="24"/>
        </w:rPr>
        <w:t xml:space="preserve"> u prehrani djece za djelatnike </w:t>
      </w:r>
      <w:r w:rsidRPr="004F38C2">
        <w:rPr>
          <w:rFonts w:ascii="Times New Roman" w:hAnsi="Times New Roman" w:cs="Times New Roman"/>
          <w:sz w:val="24"/>
          <w:szCs w:val="24"/>
        </w:rPr>
        <w:t xml:space="preserve">kuhinje i sve odgojitelje  </w:t>
      </w:r>
    </w:p>
    <w:p w:rsidR="003A3997" w:rsidRPr="004F38C2" w:rsidRDefault="003A3997" w:rsidP="003A399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4F38C2">
        <w:rPr>
          <w:rFonts w:ascii="Times New Roman" w:hAnsi="Times New Roman" w:cs="Times New Roman"/>
          <w:sz w:val="24"/>
          <w:szCs w:val="24"/>
        </w:rPr>
        <w:t xml:space="preserve">ontinuiranu suradnju sa svim kuhinjskim osobljem  </w:t>
      </w:r>
    </w:p>
    <w:p w:rsidR="003A3997" w:rsidRPr="004F38C2" w:rsidRDefault="003A3997" w:rsidP="003A399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4F38C2">
        <w:rPr>
          <w:rFonts w:ascii="Times New Roman" w:hAnsi="Times New Roman" w:cs="Times New Roman"/>
          <w:sz w:val="24"/>
          <w:szCs w:val="24"/>
        </w:rPr>
        <w:t xml:space="preserve">raćenjem izvještaja kemijske i mikrobiološke analize prehrane u suradnji s NZZJZ </w:t>
      </w:r>
    </w:p>
    <w:p w:rsidR="003A3997" w:rsidRPr="004F38C2" w:rsidRDefault="003A3997" w:rsidP="003A399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w:t>
      </w:r>
      <w:r w:rsidRPr="004F38C2">
        <w:rPr>
          <w:rFonts w:ascii="Times New Roman" w:hAnsi="Times New Roman" w:cs="Times New Roman"/>
          <w:sz w:val="24"/>
          <w:szCs w:val="24"/>
        </w:rPr>
        <w:t xml:space="preserve">redavanjima na temu prehrane predškolske djece </w:t>
      </w:r>
    </w:p>
    <w:p w:rsidR="003A3997" w:rsidRDefault="003A3997" w:rsidP="003A399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w:t>
      </w:r>
      <w:r w:rsidRPr="004F38C2">
        <w:rPr>
          <w:rFonts w:ascii="Times New Roman" w:hAnsi="Times New Roman" w:cs="Times New Roman"/>
          <w:sz w:val="24"/>
          <w:szCs w:val="24"/>
        </w:rPr>
        <w:t xml:space="preserve">edovitim antropometrijskim mjerenjima i praćenjem stanja uhranjenosti djece  </w:t>
      </w:r>
    </w:p>
    <w:p w:rsidR="003A3997" w:rsidRDefault="003A3997" w:rsidP="003A399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vođenjem obvezne zdravstvene dokumentacije i zdravstvenih kartona djece</w:t>
      </w:r>
    </w:p>
    <w:p w:rsidR="003A3997" w:rsidRPr="004F38C2" w:rsidRDefault="003A3997" w:rsidP="003A3997">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suradnjom s lokalnom ambulantom primarne zdravstvene zaštite </w:t>
      </w:r>
    </w:p>
    <w:p w:rsidR="00E33BC3" w:rsidRDefault="009A787A" w:rsidP="007C587C">
      <w:pPr>
        <w:pStyle w:val="Default"/>
        <w:spacing w:line="360" w:lineRule="auto"/>
        <w:ind w:firstLine="360"/>
        <w:jc w:val="both"/>
      </w:pPr>
      <w:r>
        <w:rPr>
          <w:rFonts w:ascii="Times New Roman" w:hAnsi="Times New Roman" w:cs="Times New Roman"/>
        </w:rPr>
        <w:t>Zdravstvena voditeljica je</w:t>
      </w:r>
      <w:r w:rsidR="003A3997">
        <w:rPr>
          <w:rFonts w:ascii="Times New Roman" w:hAnsi="Times New Roman" w:cs="Times New Roman"/>
        </w:rPr>
        <w:t xml:space="preserve"> sastavljala </w:t>
      </w:r>
      <w:r>
        <w:rPr>
          <w:rFonts w:ascii="Times New Roman" w:hAnsi="Times New Roman" w:cs="Times New Roman"/>
        </w:rPr>
        <w:t xml:space="preserve">jelovnike </w:t>
      </w:r>
      <w:r w:rsidR="003A3997">
        <w:rPr>
          <w:rFonts w:ascii="Times New Roman" w:hAnsi="Times New Roman" w:cs="Times New Roman"/>
        </w:rPr>
        <w:t xml:space="preserve">na mjesečnoj osnovi. Pri planiranju i izradi jelovnika poštovala je preporuke i smjernice Prehrambenog standarda za planiranje prehrane djece u dječjem vrtiću – jelovnici i normativi (2007.), te je vodila računa o raznolikosti i izbalansiranosti namirnica (pravilan odnos ugljikohidrata, bjelančevina i masti). </w:t>
      </w:r>
    </w:p>
    <w:p w:rsidR="004B4CFF" w:rsidRPr="0097104C" w:rsidRDefault="00E33BC3" w:rsidP="004B4CFF">
      <w:pPr>
        <w:pStyle w:val="Default"/>
        <w:spacing w:line="360" w:lineRule="auto"/>
        <w:ind w:firstLine="708"/>
        <w:jc w:val="both"/>
        <w:rPr>
          <w:rFonts w:asciiTheme="minorHAnsi" w:hAnsiTheme="minorHAnsi" w:cstheme="minorHAnsi"/>
          <w:color w:val="auto"/>
          <w:sz w:val="23"/>
          <w:szCs w:val="23"/>
        </w:rPr>
      </w:pPr>
      <w:r w:rsidRPr="00E33BC3">
        <w:rPr>
          <w:rFonts w:asciiTheme="minorHAnsi" w:hAnsiTheme="minorHAnsi" w:cstheme="minorHAnsi"/>
          <w:color w:val="auto"/>
          <w:sz w:val="23"/>
          <w:szCs w:val="23"/>
        </w:rPr>
        <w:lastRenderedPageBreak/>
        <w:t xml:space="preserve">Pravilnu prehranu djece osiguravala je s redovitim brojem obroka u skladu s preporučenim količinama energije i prehrambenih tvari i to po novom prehrambenom standardu i broju obroka s obzirom na duljinu boravka u dječjim vrtićima, uvažavajući njihove posebne želje, potrebe i posebnosti. </w:t>
      </w:r>
      <w:r w:rsidR="003A3997" w:rsidRPr="00E33BC3">
        <w:rPr>
          <w:rFonts w:asciiTheme="minorHAnsi" w:hAnsiTheme="minorHAnsi" w:cstheme="minorHAnsi"/>
        </w:rPr>
        <w:t>Pri tome je pridavala veliku pažnju odabiru namirnica</w:t>
      </w:r>
      <w:r w:rsidR="003A3997">
        <w:rPr>
          <w:rFonts w:ascii="Times New Roman" w:hAnsi="Times New Roman" w:cs="Times New Roman"/>
        </w:rPr>
        <w:t xml:space="preserve"> koje se djeci nude, namirnica koje su zdrave i imaju pozitivan učinak na njihovo zdravlje i fizički razvoj. </w:t>
      </w:r>
      <w:r w:rsidR="004B4CFF" w:rsidRPr="00C06292">
        <w:rPr>
          <w:rFonts w:ascii="Times New Roman" w:hAnsi="Times New Roman" w:cs="Times New Roman"/>
        </w:rPr>
        <w:t xml:space="preserve">Obroci </w:t>
      </w:r>
      <w:r w:rsidR="004B4CFF">
        <w:rPr>
          <w:rFonts w:ascii="Times New Roman" w:hAnsi="Times New Roman" w:cs="Times New Roman"/>
        </w:rPr>
        <w:t xml:space="preserve">su </w:t>
      </w:r>
      <w:r w:rsidR="004B4CFF" w:rsidRPr="00C06292">
        <w:rPr>
          <w:rFonts w:ascii="Times New Roman" w:hAnsi="Times New Roman" w:cs="Times New Roman"/>
        </w:rPr>
        <w:t>se priprema</w:t>
      </w:r>
      <w:r w:rsidR="004B4CFF">
        <w:rPr>
          <w:rFonts w:ascii="Times New Roman" w:hAnsi="Times New Roman" w:cs="Times New Roman"/>
        </w:rPr>
        <w:t>li</w:t>
      </w:r>
      <w:r w:rsidR="004B4CFF" w:rsidRPr="00C06292">
        <w:rPr>
          <w:rFonts w:ascii="Times New Roman" w:hAnsi="Times New Roman" w:cs="Times New Roman"/>
        </w:rPr>
        <w:t xml:space="preserve"> u  kuhinjama pojedinih objekata. Jelovnici za 6-satni program planirani su prema Državnom pedagoškom standardu i obuhvaćaju dva obroka.</w:t>
      </w:r>
      <w:r w:rsidR="004B4CFF">
        <w:rPr>
          <w:rFonts w:ascii="Times New Roman" w:hAnsi="Times New Roman" w:cs="Times New Roman"/>
        </w:rPr>
        <w:t xml:space="preserve"> Djeci koja pohađaju redoviti šestosatni program u matičn</w:t>
      </w:r>
      <w:r w:rsidR="0072596C">
        <w:rPr>
          <w:rFonts w:ascii="Times New Roman" w:hAnsi="Times New Roman" w:cs="Times New Roman"/>
        </w:rPr>
        <w:t xml:space="preserve">om objektu omogućeno je da </w:t>
      </w:r>
      <w:r w:rsidR="004B4CFF">
        <w:rPr>
          <w:rFonts w:ascii="Times New Roman" w:hAnsi="Times New Roman" w:cs="Times New Roman"/>
        </w:rPr>
        <w:t xml:space="preserve">za drugi obrok mogu dobiti kuhani ručak. Tako </w:t>
      </w:r>
      <w:r w:rsidR="0072596C">
        <w:rPr>
          <w:rFonts w:ascii="Times New Roman" w:hAnsi="Times New Roman" w:cs="Times New Roman"/>
        </w:rPr>
        <w:t>je šest</w:t>
      </w:r>
      <w:r w:rsidR="004B4CFF" w:rsidRPr="0072596C">
        <w:rPr>
          <w:rFonts w:ascii="Times New Roman" w:hAnsi="Times New Roman" w:cs="Times New Roman"/>
          <w:color w:val="auto"/>
        </w:rPr>
        <w:t>ero</w:t>
      </w:r>
      <w:r w:rsidR="00255029">
        <w:rPr>
          <w:rFonts w:ascii="Times New Roman" w:hAnsi="Times New Roman" w:cs="Times New Roman"/>
          <w:color w:val="auto"/>
        </w:rPr>
        <w:t xml:space="preserve"> </w:t>
      </w:r>
      <w:r w:rsidR="004B4CFF">
        <w:rPr>
          <w:rFonts w:ascii="Times New Roman" w:hAnsi="Times New Roman" w:cs="Times New Roman"/>
        </w:rPr>
        <w:t>djece iz</w:t>
      </w:r>
      <w:r w:rsidR="0072596C">
        <w:rPr>
          <w:rFonts w:ascii="Times New Roman" w:hAnsi="Times New Roman" w:cs="Times New Roman"/>
        </w:rPr>
        <w:t xml:space="preserve"> šestosatnog programa </w:t>
      </w:r>
      <w:r w:rsidR="00255029">
        <w:rPr>
          <w:rFonts w:ascii="Times New Roman" w:hAnsi="Times New Roman" w:cs="Times New Roman"/>
        </w:rPr>
        <w:t>blagovalo ručak zajedno s</w:t>
      </w:r>
      <w:r w:rsidR="0072596C">
        <w:rPr>
          <w:rFonts w:ascii="Times New Roman" w:hAnsi="Times New Roman" w:cs="Times New Roman"/>
        </w:rPr>
        <w:t xml:space="preserve"> djecom</w:t>
      </w:r>
      <w:r w:rsidR="004B4CFF">
        <w:rPr>
          <w:rFonts w:ascii="Times New Roman" w:hAnsi="Times New Roman" w:cs="Times New Roman"/>
        </w:rPr>
        <w:t xml:space="preserve"> iz desetosatnog program</w:t>
      </w:r>
      <w:r w:rsidR="00255029">
        <w:rPr>
          <w:rFonts w:ascii="Times New Roman" w:hAnsi="Times New Roman" w:cs="Times New Roman"/>
        </w:rPr>
        <w:t>a</w:t>
      </w:r>
      <w:r w:rsidR="004B4CFF">
        <w:rPr>
          <w:rFonts w:ascii="Times New Roman" w:hAnsi="Times New Roman" w:cs="Times New Roman"/>
        </w:rPr>
        <w:t xml:space="preserve">. Jelovnik za redoviti 10-satni program obuhvaća 4 obroka. Doručak se u 6-satnom programu organizirao </w:t>
      </w:r>
      <w:r w:rsidR="004B4CFF" w:rsidRPr="00E8093F">
        <w:rPr>
          <w:rFonts w:ascii="Times New Roman" w:hAnsi="Times New Roman" w:cs="Times New Roman"/>
        </w:rPr>
        <w:t>od</w:t>
      </w:r>
      <w:r w:rsidR="004B4CFF">
        <w:rPr>
          <w:rFonts w:ascii="Times New Roman" w:hAnsi="Times New Roman" w:cs="Times New Roman"/>
        </w:rPr>
        <w:t xml:space="preserve"> 10:00 do 11:00</w:t>
      </w:r>
      <w:r w:rsidR="004B4CFF" w:rsidRPr="00C06292">
        <w:rPr>
          <w:rFonts w:ascii="Times New Roman" w:hAnsi="Times New Roman" w:cs="Times New Roman"/>
        </w:rPr>
        <w:t>, a už</w:t>
      </w:r>
      <w:r w:rsidR="004B4CFF">
        <w:rPr>
          <w:rFonts w:ascii="Times New Roman" w:hAnsi="Times New Roman" w:cs="Times New Roman"/>
        </w:rPr>
        <w:t xml:space="preserve">ina  od 12:00 do 12:30. U redovitom 10-satnom programu, prvi obrok djeca dobivaju od 8:00-8:30, u 10:00 sati djeca dobivaju voće, u 12:00 se servira kuhani ručak, a nakon dnevnog odmora, od 15:00-15:30 užina. </w:t>
      </w:r>
    </w:p>
    <w:p w:rsidR="0097104C" w:rsidRDefault="0097104C" w:rsidP="004B4CFF">
      <w:pPr>
        <w:pStyle w:val="Default"/>
        <w:spacing w:line="360" w:lineRule="auto"/>
        <w:ind w:firstLine="708"/>
        <w:jc w:val="both"/>
        <w:rPr>
          <w:rFonts w:asciiTheme="minorHAnsi" w:hAnsiTheme="minorHAnsi" w:cstheme="minorHAnsi"/>
          <w:color w:val="auto"/>
          <w:sz w:val="23"/>
          <w:szCs w:val="23"/>
        </w:rPr>
      </w:pPr>
      <w:r w:rsidRPr="0097104C">
        <w:rPr>
          <w:rFonts w:asciiTheme="minorHAnsi" w:hAnsiTheme="minorHAnsi" w:cstheme="minorHAnsi"/>
          <w:color w:val="auto"/>
          <w:sz w:val="23"/>
          <w:szCs w:val="23"/>
        </w:rPr>
        <w:t>Posebnu pozornost usmjeril</w:t>
      </w:r>
      <w:r>
        <w:rPr>
          <w:rFonts w:asciiTheme="minorHAnsi" w:hAnsiTheme="minorHAnsi" w:cstheme="minorHAnsi"/>
          <w:color w:val="auto"/>
          <w:sz w:val="23"/>
          <w:szCs w:val="23"/>
        </w:rPr>
        <w:t>i</w:t>
      </w:r>
      <w:r w:rsidRPr="0097104C">
        <w:rPr>
          <w:rFonts w:asciiTheme="minorHAnsi" w:hAnsiTheme="minorHAnsi" w:cstheme="minorHAnsi"/>
          <w:color w:val="auto"/>
          <w:sz w:val="23"/>
          <w:szCs w:val="23"/>
        </w:rPr>
        <w:t xml:space="preserve"> s</w:t>
      </w:r>
      <w:r>
        <w:rPr>
          <w:rFonts w:asciiTheme="minorHAnsi" w:hAnsiTheme="minorHAnsi" w:cstheme="minorHAnsi"/>
          <w:color w:val="auto"/>
          <w:sz w:val="23"/>
          <w:szCs w:val="23"/>
        </w:rPr>
        <w:t>mo</w:t>
      </w:r>
      <w:r w:rsidRPr="0097104C">
        <w:rPr>
          <w:rFonts w:asciiTheme="minorHAnsi" w:hAnsiTheme="minorHAnsi" w:cstheme="minorHAnsi"/>
          <w:color w:val="auto"/>
          <w:sz w:val="23"/>
          <w:szCs w:val="23"/>
        </w:rPr>
        <w:t xml:space="preserve"> i pravilnom provođenju postupka samoposluživanja kod </w:t>
      </w:r>
      <w:r>
        <w:rPr>
          <w:rFonts w:asciiTheme="minorHAnsi" w:hAnsiTheme="minorHAnsi" w:cstheme="minorHAnsi"/>
          <w:color w:val="auto"/>
          <w:sz w:val="23"/>
          <w:szCs w:val="23"/>
        </w:rPr>
        <w:t>obroka</w:t>
      </w:r>
      <w:r w:rsidRPr="0097104C">
        <w:rPr>
          <w:rFonts w:asciiTheme="minorHAnsi" w:hAnsiTheme="minorHAnsi" w:cstheme="minorHAnsi"/>
          <w:color w:val="auto"/>
          <w:sz w:val="23"/>
          <w:szCs w:val="23"/>
        </w:rPr>
        <w:t xml:space="preserve"> kao i dobrim navikama i ponašanju kod stola, ne samo u smislu zadovoljenja prehrambenih potreba djeteta, već i za stvaranje navika zdravog hranjenja, odnosno usvajanja zdravstvene kulture prehrane i stvaranje pozitivnog stava prema pravilnoj prehrani. </w:t>
      </w:r>
      <w:r>
        <w:rPr>
          <w:rFonts w:asciiTheme="minorHAnsi" w:hAnsiTheme="minorHAnsi" w:cstheme="minorHAnsi"/>
          <w:color w:val="auto"/>
          <w:sz w:val="23"/>
          <w:szCs w:val="23"/>
        </w:rPr>
        <w:t>Primijetili smo da se sve veći broj d</w:t>
      </w:r>
      <w:r w:rsidRPr="0097104C">
        <w:rPr>
          <w:rFonts w:asciiTheme="minorHAnsi" w:hAnsiTheme="minorHAnsi" w:cstheme="minorHAnsi"/>
          <w:color w:val="auto"/>
          <w:sz w:val="23"/>
          <w:szCs w:val="23"/>
        </w:rPr>
        <w:t>jec</w:t>
      </w:r>
      <w:r>
        <w:rPr>
          <w:rFonts w:asciiTheme="minorHAnsi" w:hAnsiTheme="minorHAnsi" w:cstheme="minorHAnsi"/>
          <w:color w:val="auto"/>
          <w:sz w:val="23"/>
          <w:szCs w:val="23"/>
        </w:rPr>
        <w:t xml:space="preserve">e ne zna samostalno </w:t>
      </w:r>
      <w:r w:rsidRPr="0097104C">
        <w:rPr>
          <w:rFonts w:asciiTheme="minorHAnsi" w:hAnsiTheme="minorHAnsi" w:cstheme="minorHAnsi"/>
          <w:color w:val="auto"/>
          <w:sz w:val="23"/>
          <w:szCs w:val="23"/>
        </w:rPr>
        <w:t xml:space="preserve">služiti priborom za jelo i sukladno tome </w:t>
      </w:r>
      <w:r>
        <w:rPr>
          <w:rFonts w:asciiTheme="minorHAnsi" w:hAnsiTheme="minorHAnsi" w:cstheme="minorHAnsi"/>
          <w:color w:val="auto"/>
          <w:sz w:val="23"/>
          <w:szCs w:val="23"/>
        </w:rPr>
        <w:t xml:space="preserve">nemaju </w:t>
      </w:r>
      <w:r w:rsidRPr="0097104C">
        <w:rPr>
          <w:rFonts w:asciiTheme="minorHAnsi" w:hAnsiTheme="minorHAnsi" w:cstheme="minorHAnsi"/>
          <w:color w:val="auto"/>
          <w:sz w:val="23"/>
          <w:szCs w:val="23"/>
        </w:rPr>
        <w:t>razvi</w:t>
      </w:r>
      <w:r>
        <w:rPr>
          <w:rFonts w:asciiTheme="minorHAnsi" w:hAnsiTheme="minorHAnsi" w:cstheme="minorHAnsi"/>
          <w:color w:val="auto"/>
          <w:sz w:val="23"/>
          <w:szCs w:val="23"/>
        </w:rPr>
        <w:t>jenu</w:t>
      </w:r>
      <w:r w:rsidRPr="0097104C">
        <w:rPr>
          <w:rFonts w:asciiTheme="minorHAnsi" w:hAnsiTheme="minorHAnsi" w:cstheme="minorHAnsi"/>
          <w:color w:val="auto"/>
          <w:sz w:val="23"/>
          <w:szCs w:val="23"/>
        </w:rPr>
        <w:t xml:space="preserve"> motoričku koordinaciju</w:t>
      </w:r>
      <w:r>
        <w:rPr>
          <w:rFonts w:asciiTheme="minorHAnsi" w:hAnsiTheme="minorHAnsi" w:cstheme="minorHAnsi"/>
          <w:color w:val="auto"/>
          <w:sz w:val="23"/>
          <w:szCs w:val="23"/>
        </w:rPr>
        <w:t>. Smatramo da je to posljedica prezaštićenog odgoja kod kuće, zbog čega je potrebno educirati roditelje o važnosti razvoja samostalnosti kod djece. Zbog toga smo inzistirali na samoposluživanju pri obrocima, a</w:t>
      </w:r>
      <w:r w:rsidRPr="0097104C">
        <w:rPr>
          <w:rFonts w:asciiTheme="minorHAnsi" w:hAnsiTheme="minorHAnsi" w:cstheme="minorHAnsi"/>
          <w:color w:val="auto"/>
          <w:sz w:val="23"/>
          <w:szCs w:val="23"/>
        </w:rPr>
        <w:t xml:space="preserve"> sami postupak samoposluživanja osiguravao im je mogućnost konzumacije od želje do potrebe te jačao motivaciju na kompletnu konzumaciju obroka</w:t>
      </w:r>
      <w:r>
        <w:rPr>
          <w:rFonts w:asciiTheme="minorHAnsi" w:hAnsiTheme="minorHAnsi" w:cstheme="minorHAnsi"/>
          <w:color w:val="auto"/>
          <w:sz w:val="23"/>
          <w:szCs w:val="23"/>
        </w:rPr>
        <w:t>.N</w:t>
      </w:r>
      <w:r w:rsidRPr="0097104C">
        <w:rPr>
          <w:rFonts w:asciiTheme="minorHAnsi" w:hAnsiTheme="minorHAnsi" w:cstheme="minorHAnsi"/>
          <w:color w:val="auto"/>
          <w:sz w:val="23"/>
          <w:szCs w:val="23"/>
        </w:rPr>
        <w:t xml:space="preserve">a taj način uočavali smo pravilne postupke kod djece i isto tako ispravljali one loše naučene od roditelja. Organizacijom samoposluživanja djece u dječjim vrtićima, djeca su </w:t>
      </w:r>
      <w:r w:rsidR="00255029">
        <w:rPr>
          <w:rFonts w:asciiTheme="minorHAnsi" w:hAnsiTheme="minorHAnsi" w:cstheme="minorHAnsi"/>
          <w:color w:val="auto"/>
          <w:sz w:val="23"/>
          <w:szCs w:val="23"/>
        </w:rPr>
        <w:t xml:space="preserve">razvijala svoje kompetencije i </w:t>
      </w:r>
      <w:r w:rsidRPr="0097104C">
        <w:rPr>
          <w:rFonts w:asciiTheme="minorHAnsi" w:hAnsiTheme="minorHAnsi" w:cstheme="minorHAnsi"/>
          <w:color w:val="auto"/>
          <w:sz w:val="23"/>
          <w:szCs w:val="23"/>
        </w:rPr>
        <w:t xml:space="preserve"> pozitivnu sliku o sebi i svojim postignućima. Sve aktivnosti vezane uz samoposluživanje djece bile su u funkciji fine motorike, okulomotorne spretnosti, koordinacije pokreta, orijentacije u prostoru a spretnija djeca, obično starija, samoinicijativno su pomagala mlađima u posluživanju. Zbog svega navedenog potrebno je i dalje ustrajati u unapređenju prehrane kao i pravilnom postupku samoposluživanja. </w:t>
      </w:r>
    </w:p>
    <w:p w:rsidR="004B4CFF" w:rsidRDefault="0097104C" w:rsidP="0097104C">
      <w:pPr>
        <w:pStyle w:val="Default"/>
        <w:spacing w:line="360" w:lineRule="auto"/>
        <w:ind w:firstLine="708"/>
        <w:jc w:val="both"/>
        <w:rPr>
          <w:rFonts w:ascii="Times New Roman" w:hAnsi="Times New Roman" w:cs="Times New Roman"/>
        </w:rPr>
      </w:pPr>
      <w:r w:rsidRPr="0097104C">
        <w:rPr>
          <w:rFonts w:asciiTheme="minorHAnsi" w:hAnsiTheme="minorHAnsi" w:cstheme="minorHAnsi"/>
          <w:color w:val="auto"/>
          <w:sz w:val="23"/>
          <w:szCs w:val="23"/>
        </w:rPr>
        <w:t>Tijekom ove pedagoške godine posebnu pažnju i brigu posvetil</w:t>
      </w:r>
      <w:r w:rsidR="004B4CFF">
        <w:rPr>
          <w:rFonts w:asciiTheme="minorHAnsi" w:hAnsiTheme="minorHAnsi" w:cstheme="minorHAnsi"/>
          <w:color w:val="auto"/>
          <w:sz w:val="23"/>
          <w:szCs w:val="23"/>
        </w:rPr>
        <w:t>i smo</w:t>
      </w:r>
      <w:r w:rsidRPr="0097104C">
        <w:rPr>
          <w:rFonts w:asciiTheme="minorHAnsi" w:hAnsiTheme="minorHAnsi" w:cstheme="minorHAnsi"/>
          <w:color w:val="auto"/>
          <w:sz w:val="23"/>
          <w:szCs w:val="23"/>
        </w:rPr>
        <w:t xml:space="preserve"> proslavama rođendana kako bi se isti provodili na odgovarajući način, sukladno novim preporukama i smjernicama u planiranju prehrane. </w:t>
      </w:r>
      <w:r w:rsidR="004B4CFF">
        <w:rPr>
          <w:rFonts w:asciiTheme="minorHAnsi" w:hAnsiTheme="minorHAnsi" w:cstheme="minorHAnsi"/>
          <w:color w:val="auto"/>
          <w:sz w:val="23"/>
          <w:szCs w:val="23"/>
        </w:rPr>
        <w:t xml:space="preserve">Poticali smo roditelje na što </w:t>
      </w:r>
      <w:r w:rsidRPr="0097104C">
        <w:rPr>
          <w:rFonts w:asciiTheme="minorHAnsi" w:hAnsiTheme="minorHAnsi" w:cstheme="minorHAnsi"/>
          <w:color w:val="auto"/>
          <w:sz w:val="23"/>
          <w:szCs w:val="23"/>
        </w:rPr>
        <w:t>zdraviji i kvalitetniji odabir namirnica prilikom provedbi proslava rođendana</w:t>
      </w:r>
      <w:r w:rsidR="007C587C">
        <w:rPr>
          <w:rFonts w:asciiTheme="minorHAnsi" w:hAnsiTheme="minorHAnsi" w:cstheme="minorHAnsi"/>
          <w:color w:val="auto"/>
          <w:sz w:val="23"/>
          <w:szCs w:val="23"/>
        </w:rPr>
        <w:t xml:space="preserve">. </w:t>
      </w:r>
      <w:r w:rsidR="009A787A" w:rsidRPr="0097104C">
        <w:rPr>
          <w:rFonts w:asciiTheme="minorHAnsi" w:hAnsiTheme="minorHAnsi" w:cstheme="minorHAnsi"/>
        </w:rPr>
        <w:t>Već duži niz godina uspjeli smo s</w:t>
      </w:r>
      <w:r w:rsidR="003A3997" w:rsidRPr="0097104C">
        <w:rPr>
          <w:rFonts w:asciiTheme="minorHAnsi" w:hAnsiTheme="minorHAnsi" w:cstheme="minorHAnsi"/>
        </w:rPr>
        <w:t>ve</w:t>
      </w:r>
      <w:r w:rsidR="003A3997">
        <w:rPr>
          <w:rFonts w:ascii="Times New Roman" w:hAnsi="Times New Roman" w:cs="Times New Roman"/>
        </w:rPr>
        <w:t xml:space="preserve"> namirnice koje </w:t>
      </w:r>
      <w:r w:rsidR="009A787A">
        <w:rPr>
          <w:rFonts w:ascii="Times New Roman" w:hAnsi="Times New Roman" w:cs="Times New Roman"/>
        </w:rPr>
        <w:t xml:space="preserve">nisu nutritivno vrijedne i ne spadaju u zdravu prehranu </w:t>
      </w:r>
      <w:r w:rsidR="003A3997">
        <w:rPr>
          <w:rFonts w:ascii="Times New Roman" w:hAnsi="Times New Roman" w:cs="Times New Roman"/>
        </w:rPr>
        <w:t xml:space="preserve">(kao npr. kinder-lada, hrenovke, pašteta, kroki, čips i </w:t>
      </w:r>
      <w:r w:rsidR="003A3997">
        <w:rPr>
          <w:rFonts w:ascii="Times New Roman" w:hAnsi="Times New Roman" w:cs="Times New Roman"/>
        </w:rPr>
        <w:lastRenderedPageBreak/>
        <w:t>ostale raznorazne grickalice za rođendane) n</w:t>
      </w:r>
      <w:r w:rsidR="009A787A">
        <w:rPr>
          <w:rFonts w:ascii="Times New Roman" w:hAnsi="Times New Roman" w:cs="Times New Roman"/>
        </w:rPr>
        <w:t>e</w:t>
      </w:r>
      <w:r w:rsidR="003A3997">
        <w:rPr>
          <w:rFonts w:ascii="Times New Roman" w:hAnsi="Times New Roman" w:cs="Times New Roman"/>
        </w:rPr>
        <w:t xml:space="preserve"> nabavlja</w:t>
      </w:r>
      <w:r w:rsidR="009A787A">
        <w:rPr>
          <w:rFonts w:ascii="Times New Roman" w:hAnsi="Times New Roman" w:cs="Times New Roman"/>
        </w:rPr>
        <w:t>ti</w:t>
      </w:r>
      <w:r w:rsidR="003A3997">
        <w:rPr>
          <w:rFonts w:ascii="Times New Roman" w:hAnsi="Times New Roman" w:cs="Times New Roman"/>
        </w:rPr>
        <w:t xml:space="preserve"> i n</w:t>
      </w:r>
      <w:r w:rsidR="009A787A">
        <w:rPr>
          <w:rFonts w:ascii="Times New Roman" w:hAnsi="Times New Roman" w:cs="Times New Roman"/>
        </w:rPr>
        <w:t>e</w:t>
      </w:r>
      <w:r w:rsidR="003A3997">
        <w:rPr>
          <w:rFonts w:ascii="Times New Roman" w:hAnsi="Times New Roman" w:cs="Times New Roman"/>
        </w:rPr>
        <w:t xml:space="preserve"> nudi</w:t>
      </w:r>
      <w:r w:rsidR="009A787A">
        <w:rPr>
          <w:rFonts w:ascii="Times New Roman" w:hAnsi="Times New Roman" w:cs="Times New Roman"/>
        </w:rPr>
        <w:t>ti</w:t>
      </w:r>
      <w:r w:rsidR="003A3997">
        <w:rPr>
          <w:rFonts w:ascii="Times New Roman" w:hAnsi="Times New Roman" w:cs="Times New Roman"/>
        </w:rPr>
        <w:t xml:space="preserve"> djeci. </w:t>
      </w:r>
      <w:r w:rsidR="004B4CFF">
        <w:rPr>
          <w:rFonts w:ascii="Times New Roman" w:hAnsi="Times New Roman" w:cs="Times New Roman"/>
        </w:rPr>
        <w:t xml:space="preserve">Za rođendanske proslave </w:t>
      </w:r>
      <w:r w:rsidR="003A3997">
        <w:rPr>
          <w:rFonts w:ascii="Times New Roman" w:hAnsi="Times New Roman" w:cs="Times New Roman"/>
        </w:rPr>
        <w:t xml:space="preserve">izrađuju </w:t>
      </w:r>
      <w:r w:rsidR="00663343">
        <w:rPr>
          <w:rFonts w:ascii="Times New Roman" w:hAnsi="Times New Roman" w:cs="Times New Roman"/>
        </w:rPr>
        <w:t xml:space="preserve">se </w:t>
      </w:r>
      <w:r w:rsidR="003A3997">
        <w:rPr>
          <w:rFonts w:ascii="Times New Roman" w:hAnsi="Times New Roman" w:cs="Times New Roman"/>
        </w:rPr>
        <w:t xml:space="preserve">maštovite kreacije od voća i na taj način pridonosi zdravstvenom odgoju djece i važnosti zdrave prehrane. </w:t>
      </w:r>
    </w:p>
    <w:p w:rsidR="003A3997" w:rsidRPr="004B4CFF" w:rsidRDefault="004B4CFF" w:rsidP="007C587C">
      <w:pPr>
        <w:pStyle w:val="Default"/>
        <w:spacing w:line="360" w:lineRule="auto"/>
        <w:jc w:val="both"/>
      </w:pPr>
      <w:r>
        <w:tab/>
      </w:r>
      <w:r>
        <w:rPr>
          <w:rFonts w:asciiTheme="minorHAnsi" w:hAnsiTheme="minorHAnsi" w:cstheme="minorHAnsi"/>
          <w:color w:val="auto"/>
          <w:sz w:val="23"/>
          <w:szCs w:val="23"/>
        </w:rPr>
        <w:t>D</w:t>
      </w:r>
      <w:r w:rsidRPr="004B4CFF">
        <w:rPr>
          <w:rFonts w:asciiTheme="minorHAnsi" w:hAnsiTheme="minorHAnsi" w:cstheme="minorHAnsi"/>
          <w:color w:val="auto"/>
          <w:sz w:val="23"/>
          <w:szCs w:val="23"/>
        </w:rPr>
        <w:t xml:space="preserve">jeci </w:t>
      </w:r>
      <w:r>
        <w:rPr>
          <w:rFonts w:asciiTheme="minorHAnsi" w:hAnsiTheme="minorHAnsi" w:cstheme="minorHAnsi"/>
          <w:color w:val="auto"/>
          <w:sz w:val="23"/>
          <w:szCs w:val="23"/>
        </w:rPr>
        <w:t xml:space="preserve">je </w:t>
      </w:r>
      <w:r w:rsidRPr="004B4CFF">
        <w:rPr>
          <w:rFonts w:asciiTheme="minorHAnsi" w:hAnsiTheme="minorHAnsi" w:cstheme="minorHAnsi"/>
          <w:color w:val="auto"/>
          <w:sz w:val="23"/>
          <w:szCs w:val="23"/>
        </w:rPr>
        <w:t xml:space="preserve">neprestano u prostorima dnevnog boravka u svim vrtićima bila dostupna dovoljna količina pitke vode i </w:t>
      </w:r>
      <w:r>
        <w:rPr>
          <w:rFonts w:asciiTheme="minorHAnsi" w:hAnsiTheme="minorHAnsi" w:cstheme="minorHAnsi"/>
          <w:color w:val="auto"/>
          <w:sz w:val="23"/>
          <w:szCs w:val="23"/>
        </w:rPr>
        <w:t xml:space="preserve">sezonskog voća i </w:t>
      </w:r>
      <w:r w:rsidRPr="004B4CFF">
        <w:rPr>
          <w:rFonts w:asciiTheme="minorHAnsi" w:hAnsiTheme="minorHAnsi" w:cstheme="minorHAnsi"/>
          <w:color w:val="auto"/>
          <w:sz w:val="23"/>
          <w:szCs w:val="23"/>
        </w:rPr>
        <w:t>to na odgovarajući način tijekom provedbe cijelog dnevnog programa.</w:t>
      </w:r>
    </w:p>
    <w:p w:rsidR="004B4CFF" w:rsidRPr="004B4CFF" w:rsidRDefault="004B4CFF" w:rsidP="007C587C">
      <w:pPr>
        <w:pStyle w:val="Default"/>
        <w:spacing w:line="360" w:lineRule="auto"/>
        <w:ind w:firstLine="708"/>
        <w:jc w:val="both"/>
        <w:rPr>
          <w:rFonts w:asciiTheme="minorHAnsi" w:hAnsiTheme="minorHAnsi" w:cstheme="minorHAnsi"/>
          <w:color w:val="auto"/>
          <w:sz w:val="23"/>
          <w:szCs w:val="23"/>
        </w:rPr>
      </w:pPr>
      <w:r w:rsidRPr="004B4CFF">
        <w:rPr>
          <w:rFonts w:asciiTheme="minorHAnsi" w:hAnsiTheme="minorHAnsi" w:cstheme="minorHAnsi"/>
          <w:color w:val="auto"/>
          <w:sz w:val="23"/>
          <w:szCs w:val="23"/>
        </w:rPr>
        <w:t xml:space="preserve">Pravilna prehrana iznimno je važna tijekom cijelog života. Od presudnog je značaja u vrijeme intenzivnog rasta i razvoja. U ranom djetinjstvu utječe preventivno i izravno na rast, kognitivni i fizički razvoj i ispunjenje genetskog potencijala. Sve navedeno govori o važnosti stručnog, pravilnog i kontinuiranog planiranja, provođenja i evaluacije prehrane djece predškolske dobi. </w:t>
      </w:r>
    </w:p>
    <w:p w:rsidR="003A3997" w:rsidRPr="000E0256" w:rsidRDefault="004B4CFF" w:rsidP="007C587C">
      <w:pPr>
        <w:spacing w:after="0" w:line="360" w:lineRule="auto"/>
        <w:ind w:firstLine="708"/>
        <w:jc w:val="both"/>
        <w:rPr>
          <w:rFonts w:ascii="Times New Roman" w:hAnsi="Times New Roman" w:cs="Times New Roman"/>
          <w:sz w:val="24"/>
          <w:szCs w:val="24"/>
        </w:rPr>
      </w:pPr>
      <w:r>
        <w:rPr>
          <w:sz w:val="23"/>
          <w:szCs w:val="23"/>
        </w:rPr>
        <w:t>Puno truda, energije i znanja uloženo je u poboljšanje prehrane djece u našem vrtiću jer je to od izuzetne i značajne vrijednosti. Djeca pravilne prehrambene navike i iskustva iz vrtića prenose u roditeljski dom, školu i širu zajednicu i tako postaju «mali ambasadori zdrave prehrane»</w:t>
      </w:r>
      <w:r>
        <w:rPr>
          <w:rFonts w:ascii="Times New Roman" w:hAnsi="Times New Roman" w:cs="Times New Roman"/>
          <w:sz w:val="23"/>
          <w:szCs w:val="23"/>
        </w:rPr>
        <w:t>.</w:t>
      </w:r>
    </w:p>
    <w:p w:rsidR="003A3997" w:rsidRPr="002931D6" w:rsidRDefault="003A3997" w:rsidP="002100C7">
      <w:pPr>
        <w:pStyle w:val="Heading2"/>
        <w:numPr>
          <w:ilvl w:val="1"/>
          <w:numId w:val="22"/>
        </w:numPr>
        <w:rPr>
          <w:rFonts w:ascii="Times New Roman" w:hAnsi="Times New Roman" w:cs="Times New Roman"/>
          <w:color w:val="auto"/>
        </w:rPr>
      </w:pPr>
      <w:bookmarkStart w:id="6" w:name="_Toc81485075"/>
      <w:r w:rsidRPr="002931D6">
        <w:rPr>
          <w:rFonts w:ascii="Times New Roman" w:hAnsi="Times New Roman" w:cs="Times New Roman"/>
          <w:color w:val="auto"/>
        </w:rPr>
        <w:t>Osiguravanje higijenskih uvjeta</w:t>
      </w:r>
      <w:bookmarkEnd w:id="6"/>
    </w:p>
    <w:p w:rsidR="003A3997" w:rsidRPr="000E0256" w:rsidRDefault="003A3997" w:rsidP="003A3997">
      <w:pPr>
        <w:spacing w:after="0" w:line="360" w:lineRule="auto"/>
        <w:jc w:val="both"/>
        <w:rPr>
          <w:rFonts w:ascii="Times New Roman" w:hAnsi="Times New Roman" w:cs="Times New Roman"/>
          <w:sz w:val="24"/>
          <w:szCs w:val="24"/>
        </w:rPr>
      </w:pPr>
    </w:p>
    <w:p w:rsidR="00DC2C68" w:rsidRPr="00DC2C68" w:rsidRDefault="00DC2C68" w:rsidP="00DC2C68">
      <w:pPr>
        <w:pStyle w:val="Default"/>
        <w:spacing w:after="47" w:line="360" w:lineRule="auto"/>
        <w:ind w:firstLine="708"/>
        <w:jc w:val="both"/>
        <w:rPr>
          <w:rFonts w:asciiTheme="minorHAnsi" w:hAnsiTheme="minorHAnsi" w:cstheme="minorHAnsi"/>
          <w:color w:val="auto"/>
          <w:sz w:val="23"/>
          <w:szCs w:val="23"/>
        </w:rPr>
      </w:pPr>
      <w:r w:rsidRPr="00DC2C68">
        <w:rPr>
          <w:rFonts w:asciiTheme="minorHAnsi" w:hAnsiTheme="minorHAnsi" w:cstheme="minorHAnsi"/>
        </w:rPr>
        <w:t>U</w:t>
      </w:r>
      <w:r w:rsidR="003A3997" w:rsidRPr="00DC2C68">
        <w:rPr>
          <w:rFonts w:asciiTheme="minorHAnsi" w:hAnsiTheme="minorHAnsi" w:cstheme="minorHAnsi"/>
        </w:rPr>
        <w:t xml:space="preserve"> sve vrtićke kuhinje implementiran  </w:t>
      </w:r>
      <w:r w:rsidRPr="00DC2C68">
        <w:rPr>
          <w:rFonts w:asciiTheme="minorHAnsi" w:hAnsiTheme="minorHAnsi" w:cstheme="minorHAnsi"/>
        </w:rPr>
        <w:t xml:space="preserve">je </w:t>
      </w:r>
      <w:r w:rsidR="003A3997" w:rsidRPr="00DC2C68">
        <w:rPr>
          <w:rFonts w:asciiTheme="minorHAnsi" w:hAnsiTheme="minorHAnsi" w:cstheme="minorHAnsi"/>
        </w:rPr>
        <w:t xml:space="preserve">HCCP sustav i sukladno tome provodio se redoviti nadzor i vodila potrebna evidencija. Kroz adekvatan nadzor nad mjerama zdravstvene i higijenske zaštite posebna pozornost usmjerila se na pravilnu sanitaciju prostorija, prostora, uređaja i opreme (higijene radnog okoliša) u objektima. </w:t>
      </w:r>
      <w:r w:rsidRPr="00DC2C68">
        <w:rPr>
          <w:rFonts w:asciiTheme="minorHAnsi" w:hAnsiTheme="minorHAnsi" w:cstheme="minorHAnsi"/>
          <w:color w:val="auto"/>
          <w:sz w:val="23"/>
          <w:szCs w:val="23"/>
        </w:rPr>
        <w:t xml:space="preserve">Provodile su se mjere za osiguranje higijene, kao i nadzor nad zatečenim higijenskim stanjima, i to uz svakodnevne aktivnosti. Zdravstvena voditeljica je savjetovala i nadzirala provođenje mjera za osiguranje higijene unutar objekata dječjih vrtića. </w:t>
      </w:r>
    </w:p>
    <w:p w:rsidR="003A3997" w:rsidRPr="000E0256" w:rsidRDefault="00372167" w:rsidP="003A3997">
      <w:pPr>
        <w:tabs>
          <w:tab w:val="left" w:pos="851"/>
          <w:tab w:val="left" w:pos="4780"/>
          <w:tab w:val="righ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3997">
        <w:rPr>
          <w:rFonts w:ascii="Times New Roman" w:hAnsi="Times New Roman" w:cs="Times New Roman"/>
          <w:sz w:val="24"/>
          <w:szCs w:val="24"/>
        </w:rPr>
        <w:t>Prema Pravilniku o higijeni hrane („Narodne novine“, 99/07)  čišćenje i dezinfekcija moraju se obavljati dovoljno često da se izbjegne svaka opasnost od kontaminacije zbog čega je napravljen detaljan P</w:t>
      </w:r>
      <w:r w:rsidR="003A3997" w:rsidRPr="006770A8">
        <w:rPr>
          <w:rFonts w:ascii="Times New Roman" w:hAnsi="Times New Roman" w:cs="Times New Roman"/>
          <w:sz w:val="24"/>
          <w:szCs w:val="24"/>
        </w:rPr>
        <w:t>l</w:t>
      </w:r>
      <w:r w:rsidR="003A3997">
        <w:rPr>
          <w:rFonts w:ascii="Times New Roman" w:hAnsi="Times New Roman" w:cs="Times New Roman"/>
          <w:sz w:val="24"/>
          <w:szCs w:val="24"/>
        </w:rPr>
        <w:t xml:space="preserve">an čišćenja i dezinfekcije Dječjeg vrtića </w:t>
      </w:r>
      <w:r w:rsidR="003A3997" w:rsidRPr="006770A8">
        <w:rPr>
          <w:rFonts w:ascii="Times New Roman" w:hAnsi="Times New Roman" w:cs="Times New Roman"/>
          <w:sz w:val="24"/>
          <w:szCs w:val="24"/>
        </w:rPr>
        <w:t xml:space="preserve">Pučišća. </w:t>
      </w:r>
      <w:r w:rsidR="003A3997">
        <w:rPr>
          <w:rFonts w:ascii="Times New Roman" w:hAnsi="Times New Roman" w:cs="Times New Roman"/>
          <w:sz w:val="24"/>
          <w:szCs w:val="24"/>
        </w:rPr>
        <w:t xml:space="preserve">Njime su definirani sve površine, oprema, uređaji i pribor koji se čiste i dezinficiraju, sredstva kojima se čišćenje i dezinfekcija provodi i učestalost izvođenja radnji čišćenja, pranja i dezinfekcije te zaposlenici koji su zaduženi za obavljanje poslova čišćenja, pranja i dezinfekcije. </w:t>
      </w:r>
    </w:p>
    <w:p w:rsidR="003A3997" w:rsidRPr="00E33BC3" w:rsidRDefault="00DC2C68" w:rsidP="00E33BC3">
      <w:pPr>
        <w:pStyle w:val="Default"/>
        <w:spacing w:after="47" w:line="360" w:lineRule="auto"/>
        <w:ind w:firstLine="708"/>
        <w:jc w:val="both"/>
        <w:rPr>
          <w:rFonts w:asciiTheme="minorHAnsi" w:hAnsiTheme="minorHAnsi" w:cstheme="minorHAnsi"/>
          <w:color w:val="auto"/>
          <w:sz w:val="23"/>
          <w:szCs w:val="23"/>
        </w:rPr>
      </w:pPr>
      <w:r w:rsidRPr="00DC2C68">
        <w:rPr>
          <w:rFonts w:asciiTheme="minorHAnsi" w:hAnsiTheme="minorHAnsi" w:cstheme="minorHAnsi"/>
          <w:color w:val="auto"/>
          <w:sz w:val="23"/>
          <w:szCs w:val="23"/>
        </w:rPr>
        <w:t xml:space="preserve">Higijenska ispravnost uzoraka namirnica odgovarala je zahtjevima Pravilnika o mikrobiološkim standardima za namirnice. Uzorci briseva odgovarali su normativima za mikrobiološki čiste. Rezultati mikrobioloških nalaza ukazuju na poštivanje načela dobre higijenske prakse, odnosno dobrih sanitarnih </w:t>
      </w:r>
      <w:r w:rsidRPr="00E33BC3">
        <w:rPr>
          <w:rFonts w:asciiTheme="minorHAnsi" w:hAnsiTheme="minorHAnsi" w:cstheme="minorHAnsi"/>
          <w:color w:val="auto"/>
          <w:sz w:val="23"/>
          <w:szCs w:val="23"/>
        </w:rPr>
        <w:t xml:space="preserve">uvjeta. </w:t>
      </w:r>
      <w:r w:rsidR="003A3997" w:rsidRPr="00E33BC3">
        <w:rPr>
          <w:rFonts w:asciiTheme="minorHAnsi" w:hAnsiTheme="minorHAnsi" w:cstheme="minorHAnsi"/>
        </w:rPr>
        <w:t xml:space="preserve">Nastavni zavod za javno zdravstvo iz Splita  provodio </w:t>
      </w:r>
      <w:r w:rsidR="00E33BC3" w:rsidRPr="00E33BC3">
        <w:rPr>
          <w:rFonts w:asciiTheme="minorHAnsi" w:hAnsiTheme="minorHAnsi" w:cstheme="minorHAnsi"/>
        </w:rPr>
        <w:t xml:space="preserve">je </w:t>
      </w:r>
      <w:r w:rsidR="003A3997" w:rsidRPr="00E33BC3">
        <w:rPr>
          <w:rFonts w:asciiTheme="minorHAnsi" w:hAnsiTheme="minorHAnsi" w:cstheme="minorHAnsi"/>
        </w:rPr>
        <w:t>kontinuirani nadzor nad općim higijenskim uvjetima i mikrobiološkom analizom briseva u kuhinji, uzimanjem uzoraka hrane i vode –  dvaput godišnje.</w:t>
      </w:r>
    </w:p>
    <w:p w:rsidR="00DC2C68" w:rsidRDefault="00DC2C68" w:rsidP="00E33BC3">
      <w:pPr>
        <w:pStyle w:val="Default"/>
        <w:spacing w:after="47" w:line="360" w:lineRule="auto"/>
        <w:ind w:firstLine="708"/>
        <w:jc w:val="both"/>
        <w:rPr>
          <w:rFonts w:asciiTheme="minorHAnsi" w:hAnsiTheme="minorHAnsi" w:cstheme="minorHAnsi"/>
          <w:color w:val="auto"/>
        </w:rPr>
      </w:pPr>
      <w:r w:rsidRPr="00372167">
        <w:rPr>
          <w:rFonts w:asciiTheme="minorHAnsi" w:hAnsiTheme="minorHAnsi" w:cstheme="minorHAnsi"/>
          <w:color w:val="auto"/>
        </w:rPr>
        <w:lastRenderedPageBreak/>
        <w:t>Ispunjeni su svi</w:t>
      </w:r>
      <w:r w:rsidR="00E33BC3" w:rsidRPr="00372167">
        <w:rPr>
          <w:rFonts w:asciiTheme="minorHAnsi" w:hAnsiTheme="minorHAnsi" w:cstheme="minorHAnsi"/>
          <w:color w:val="auto"/>
        </w:rPr>
        <w:t>,</w:t>
      </w:r>
      <w:r w:rsidRPr="00372167">
        <w:rPr>
          <w:rFonts w:asciiTheme="minorHAnsi" w:hAnsiTheme="minorHAnsi" w:cstheme="minorHAnsi"/>
          <w:color w:val="auto"/>
        </w:rPr>
        <w:t xml:space="preserve"> zakonom propisani</w:t>
      </w:r>
      <w:r w:rsidR="00E33BC3" w:rsidRPr="00372167">
        <w:rPr>
          <w:rFonts w:asciiTheme="minorHAnsi" w:hAnsiTheme="minorHAnsi" w:cstheme="minorHAnsi"/>
          <w:color w:val="auto"/>
        </w:rPr>
        <w:t>,</w:t>
      </w:r>
      <w:r w:rsidRPr="00372167">
        <w:rPr>
          <w:rFonts w:asciiTheme="minorHAnsi" w:hAnsiTheme="minorHAnsi" w:cstheme="minorHAnsi"/>
          <w:color w:val="auto"/>
        </w:rPr>
        <w:t xml:space="preserve"> uvjeti u skladu s odredbama Zakona o sanitarnoj inspekciji te djelatnice koje su obvezatne zakonom, polaska Tečaja osnovnog znanja o zdravstvenoj ispravnosti namirnica i osobnoj higijeni osoba koje rade u prometu i proizvodnji namirnica, imaju položen ispit iz istog – tzv. «higijenskog minimuma». Važeći rok od pet godina </w:t>
      </w:r>
      <w:r w:rsidR="00E33BC3" w:rsidRPr="00372167">
        <w:rPr>
          <w:rFonts w:asciiTheme="minorHAnsi" w:hAnsiTheme="minorHAnsi" w:cstheme="minorHAnsi"/>
          <w:color w:val="auto"/>
        </w:rPr>
        <w:t xml:space="preserve">je </w:t>
      </w:r>
      <w:r w:rsidRPr="00372167">
        <w:rPr>
          <w:rFonts w:asciiTheme="minorHAnsi" w:hAnsiTheme="minorHAnsi" w:cstheme="minorHAnsi"/>
          <w:color w:val="auto"/>
        </w:rPr>
        <w:t>ist</w:t>
      </w:r>
      <w:r w:rsidR="00E33BC3" w:rsidRPr="00372167">
        <w:rPr>
          <w:rFonts w:asciiTheme="minorHAnsi" w:hAnsiTheme="minorHAnsi" w:cstheme="minorHAnsi"/>
          <w:color w:val="auto"/>
        </w:rPr>
        <w:t>ekao</w:t>
      </w:r>
      <w:r w:rsidRPr="00372167">
        <w:rPr>
          <w:rFonts w:asciiTheme="minorHAnsi" w:hAnsiTheme="minorHAnsi" w:cstheme="minorHAnsi"/>
          <w:color w:val="auto"/>
        </w:rPr>
        <w:t xml:space="preserve"> u rujnu 2021 </w:t>
      </w:r>
      <w:r w:rsidR="00E33BC3" w:rsidRPr="00372167">
        <w:rPr>
          <w:rFonts w:asciiTheme="minorHAnsi" w:hAnsiTheme="minorHAnsi" w:cstheme="minorHAnsi"/>
          <w:color w:val="auto"/>
        </w:rPr>
        <w:t xml:space="preserve">i sve su djelatnice </w:t>
      </w:r>
      <w:r w:rsidR="00372167">
        <w:rPr>
          <w:rFonts w:asciiTheme="minorHAnsi" w:hAnsiTheme="minorHAnsi" w:cstheme="minorHAnsi"/>
          <w:color w:val="auto"/>
        </w:rPr>
        <w:t xml:space="preserve">po pozivu iz područnog ureda NZJZ Supetar </w:t>
      </w:r>
      <w:r w:rsidR="00E33BC3" w:rsidRPr="00372167">
        <w:rPr>
          <w:rFonts w:asciiTheme="minorHAnsi" w:hAnsiTheme="minorHAnsi" w:cstheme="minorHAnsi"/>
          <w:color w:val="auto"/>
        </w:rPr>
        <w:t xml:space="preserve">pristupile tečaju i uspješno položile ispit </w:t>
      </w:r>
      <w:r w:rsidR="00642838">
        <w:rPr>
          <w:rFonts w:asciiTheme="minorHAnsi" w:hAnsiTheme="minorHAnsi" w:cstheme="minorHAnsi"/>
          <w:color w:val="auto"/>
        </w:rPr>
        <w:t xml:space="preserve">26. svibnja 2022. </w:t>
      </w:r>
      <w:r w:rsidR="00372167">
        <w:rPr>
          <w:rFonts w:asciiTheme="minorHAnsi" w:hAnsiTheme="minorHAnsi" w:cstheme="minorHAnsi"/>
          <w:color w:val="auto"/>
        </w:rPr>
        <w:t>Sve su radnice Dječjeg vrtića Pučišća izvršile obvezne zdravstvene preglede (sanitarne iskaznice).</w:t>
      </w:r>
    </w:p>
    <w:p w:rsidR="00372167" w:rsidRPr="00372167" w:rsidRDefault="00372167" w:rsidP="00E33BC3">
      <w:pPr>
        <w:pStyle w:val="Default"/>
        <w:spacing w:after="47" w:line="360" w:lineRule="auto"/>
        <w:ind w:firstLine="708"/>
        <w:jc w:val="both"/>
        <w:rPr>
          <w:rFonts w:asciiTheme="minorHAnsi" w:hAnsiTheme="minorHAnsi" w:cstheme="minorHAnsi"/>
          <w:color w:val="auto"/>
        </w:rPr>
      </w:pPr>
      <w:r>
        <w:rPr>
          <w:rFonts w:asciiTheme="minorHAnsi" w:hAnsiTheme="minorHAnsi" w:cstheme="minorHAnsi"/>
          <w:color w:val="auto"/>
        </w:rPr>
        <w:t xml:space="preserve">Ravnateljica je s poliklinikom Agram dogovorila zdravstvene preglede za sve djelatnice. </w:t>
      </w:r>
      <w:r w:rsidR="00255029">
        <w:rPr>
          <w:rFonts w:asciiTheme="minorHAnsi" w:hAnsiTheme="minorHAnsi" w:cstheme="minorHAnsi"/>
          <w:color w:val="auto"/>
        </w:rPr>
        <w:t>One</w:t>
      </w:r>
      <w:r>
        <w:rPr>
          <w:rFonts w:asciiTheme="minorHAnsi" w:hAnsiTheme="minorHAnsi" w:cstheme="minorHAnsi"/>
          <w:color w:val="auto"/>
        </w:rPr>
        <w:t xml:space="preserve"> su </w:t>
      </w:r>
      <w:r w:rsidR="00255029">
        <w:rPr>
          <w:rFonts w:asciiTheme="minorHAnsi" w:hAnsiTheme="minorHAnsi" w:cstheme="minorHAnsi"/>
          <w:color w:val="auto"/>
        </w:rPr>
        <w:t xml:space="preserve">dogovorene </w:t>
      </w:r>
      <w:r>
        <w:rPr>
          <w:rFonts w:asciiTheme="minorHAnsi" w:hAnsiTheme="minorHAnsi" w:cstheme="minorHAnsi"/>
          <w:color w:val="auto"/>
        </w:rPr>
        <w:t xml:space="preserve">preglede kod izabranih specijalista izvršile tijekom svibnja i lipnja 2022.godine. </w:t>
      </w:r>
    </w:p>
    <w:p w:rsidR="00D13F01" w:rsidRPr="00372167" w:rsidRDefault="00DC2C68" w:rsidP="00372167">
      <w:pPr>
        <w:pStyle w:val="Default"/>
        <w:spacing w:line="360" w:lineRule="auto"/>
        <w:ind w:firstLine="708"/>
        <w:jc w:val="both"/>
        <w:rPr>
          <w:rFonts w:asciiTheme="minorHAnsi" w:hAnsiTheme="minorHAnsi" w:cstheme="minorHAnsi"/>
          <w:color w:val="auto"/>
          <w:sz w:val="23"/>
          <w:szCs w:val="23"/>
        </w:rPr>
      </w:pPr>
      <w:r w:rsidRPr="00E33BC3">
        <w:rPr>
          <w:rFonts w:asciiTheme="minorHAnsi" w:hAnsiTheme="minorHAnsi" w:cstheme="minorHAnsi"/>
          <w:color w:val="auto"/>
          <w:sz w:val="23"/>
          <w:szCs w:val="23"/>
        </w:rPr>
        <w:t>Za provođenje obvezatnih preventivnih mjera DDD, posjeduj</w:t>
      </w:r>
      <w:r w:rsidR="00E33BC3">
        <w:rPr>
          <w:rFonts w:asciiTheme="minorHAnsi" w:hAnsiTheme="minorHAnsi" w:cstheme="minorHAnsi"/>
          <w:color w:val="auto"/>
          <w:sz w:val="23"/>
          <w:szCs w:val="23"/>
        </w:rPr>
        <w:t>emo</w:t>
      </w:r>
      <w:r w:rsidRPr="00E33BC3">
        <w:rPr>
          <w:rFonts w:asciiTheme="minorHAnsi" w:hAnsiTheme="minorHAnsi" w:cstheme="minorHAnsi"/>
          <w:color w:val="auto"/>
          <w:sz w:val="23"/>
          <w:szCs w:val="23"/>
        </w:rPr>
        <w:t xml:space="preserve"> Ugo</w:t>
      </w:r>
      <w:r w:rsidR="00A9025B">
        <w:rPr>
          <w:rFonts w:asciiTheme="minorHAnsi" w:hAnsiTheme="minorHAnsi" w:cstheme="minorHAnsi"/>
          <w:color w:val="auto"/>
          <w:sz w:val="23"/>
          <w:szCs w:val="23"/>
        </w:rPr>
        <w:t>vor s ovlaštenom ustanovom NZJZ.</w:t>
      </w:r>
    </w:p>
    <w:p w:rsidR="00112E67" w:rsidRDefault="00112E67" w:rsidP="003A3997">
      <w:pPr>
        <w:spacing w:after="0" w:line="360" w:lineRule="auto"/>
        <w:jc w:val="both"/>
        <w:rPr>
          <w:rFonts w:ascii="Times New Roman" w:hAnsi="Times New Roman" w:cs="Times New Roman"/>
          <w:sz w:val="24"/>
          <w:szCs w:val="24"/>
        </w:rPr>
      </w:pPr>
    </w:p>
    <w:p w:rsidR="003A3997" w:rsidRPr="00112E67" w:rsidRDefault="003A3997" w:rsidP="003A3997">
      <w:pPr>
        <w:tabs>
          <w:tab w:val="left" w:pos="4780"/>
          <w:tab w:val="left" w:pos="5000"/>
          <w:tab w:val="right" w:pos="9072"/>
        </w:tabs>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Tablica </w:t>
      </w:r>
      <w:r w:rsidR="00112E67">
        <w:rPr>
          <w:rFonts w:ascii="Times New Roman" w:hAnsi="Times New Roman" w:cs="Times New Roman"/>
          <w:sz w:val="24"/>
          <w:szCs w:val="24"/>
        </w:rPr>
        <w:t>4</w:t>
      </w:r>
      <w:r>
        <w:rPr>
          <w:rFonts w:ascii="Times New Roman" w:hAnsi="Times New Roman" w:cs="Times New Roman"/>
          <w:sz w:val="24"/>
          <w:szCs w:val="24"/>
        </w:rPr>
        <w:t>. Plan izvođenja kontinuiranog zdravstvenog nadzora nad objektima dječjeg vrtića Pučišća</w:t>
      </w:r>
      <w:r w:rsidR="00112E67" w:rsidRPr="00112E67">
        <w:rPr>
          <w:rFonts w:ascii="Times New Roman" w:hAnsi="Times New Roman" w:cs="Times New Roman"/>
          <w:color w:val="FF0000"/>
          <w:sz w:val="24"/>
          <w:szCs w:val="24"/>
        </w:rPr>
        <w:t>staviti datume kada je odrađeno</w:t>
      </w:r>
    </w:p>
    <w:tbl>
      <w:tblPr>
        <w:tblStyle w:val="TableGrid"/>
        <w:tblW w:w="0" w:type="auto"/>
        <w:jc w:val="center"/>
        <w:tblLook w:val="04A0"/>
      </w:tblPr>
      <w:tblGrid>
        <w:gridCol w:w="3020"/>
        <w:gridCol w:w="3021"/>
        <w:gridCol w:w="3021"/>
      </w:tblGrid>
      <w:tr w:rsidR="003A3997" w:rsidRPr="00C06292" w:rsidTr="005241DC">
        <w:trPr>
          <w:jc w:val="center"/>
        </w:trPr>
        <w:tc>
          <w:tcPr>
            <w:tcW w:w="3020" w:type="dxa"/>
            <w:shd w:val="clear" w:color="auto" w:fill="B4C6E7" w:themeFill="accent1" w:themeFillTint="66"/>
            <w:vAlign w:val="center"/>
          </w:tcPr>
          <w:p w:rsidR="003A3997" w:rsidRPr="00C06292" w:rsidRDefault="003A3997" w:rsidP="005241DC">
            <w:pPr>
              <w:tabs>
                <w:tab w:val="left" w:pos="4780"/>
                <w:tab w:val="left" w:pos="5000"/>
                <w:tab w:val="right" w:pos="9072"/>
              </w:tabs>
              <w:jc w:val="center"/>
              <w:rPr>
                <w:rFonts w:ascii="Times New Roman" w:hAnsi="Times New Roman" w:cs="Times New Roman"/>
                <w:b/>
                <w:sz w:val="24"/>
                <w:szCs w:val="24"/>
              </w:rPr>
            </w:pPr>
            <w:r w:rsidRPr="00C06292">
              <w:rPr>
                <w:rFonts w:ascii="Times New Roman" w:hAnsi="Times New Roman" w:cs="Times New Roman"/>
                <w:b/>
                <w:sz w:val="24"/>
                <w:szCs w:val="24"/>
              </w:rPr>
              <w:t>Sadržaj rada</w:t>
            </w:r>
          </w:p>
        </w:tc>
        <w:tc>
          <w:tcPr>
            <w:tcW w:w="3021" w:type="dxa"/>
            <w:shd w:val="clear" w:color="auto" w:fill="B4C6E7" w:themeFill="accent1" w:themeFillTint="66"/>
            <w:vAlign w:val="center"/>
          </w:tcPr>
          <w:p w:rsidR="003A3997" w:rsidRPr="00C06292" w:rsidRDefault="003A3997" w:rsidP="005241DC">
            <w:pPr>
              <w:tabs>
                <w:tab w:val="left" w:pos="4780"/>
                <w:tab w:val="left" w:pos="5000"/>
                <w:tab w:val="right" w:pos="9072"/>
              </w:tabs>
              <w:jc w:val="center"/>
              <w:rPr>
                <w:rFonts w:ascii="Times New Roman" w:hAnsi="Times New Roman" w:cs="Times New Roman"/>
                <w:b/>
                <w:sz w:val="24"/>
                <w:szCs w:val="24"/>
              </w:rPr>
            </w:pPr>
            <w:r w:rsidRPr="00C06292">
              <w:rPr>
                <w:rFonts w:ascii="Times New Roman" w:hAnsi="Times New Roman" w:cs="Times New Roman"/>
                <w:b/>
                <w:sz w:val="24"/>
                <w:szCs w:val="24"/>
              </w:rPr>
              <w:t>Izvršitelj</w:t>
            </w:r>
          </w:p>
        </w:tc>
        <w:tc>
          <w:tcPr>
            <w:tcW w:w="3021" w:type="dxa"/>
            <w:shd w:val="clear" w:color="auto" w:fill="B4C6E7" w:themeFill="accent1" w:themeFillTint="66"/>
            <w:vAlign w:val="center"/>
          </w:tcPr>
          <w:p w:rsidR="003A3997" w:rsidRPr="00C06292" w:rsidRDefault="003A3997" w:rsidP="005241DC">
            <w:pPr>
              <w:tabs>
                <w:tab w:val="left" w:pos="4780"/>
                <w:tab w:val="left" w:pos="5000"/>
                <w:tab w:val="right" w:pos="9072"/>
              </w:tabs>
              <w:jc w:val="center"/>
              <w:rPr>
                <w:rFonts w:ascii="Times New Roman" w:hAnsi="Times New Roman" w:cs="Times New Roman"/>
                <w:b/>
                <w:sz w:val="24"/>
                <w:szCs w:val="24"/>
              </w:rPr>
            </w:pPr>
            <w:r w:rsidRPr="00C06292">
              <w:rPr>
                <w:rFonts w:ascii="Times New Roman" w:hAnsi="Times New Roman" w:cs="Times New Roman"/>
                <w:b/>
                <w:sz w:val="24"/>
                <w:szCs w:val="24"/>
              </w:rPr>
              <w:t>Razdoblje provođenja</w:t>
            </w:r>
          </w:p>
        </w:tc>
      </w:tr>
      <w:tr w:rsidR="003A3997" w:rsidRPr="00C06292" w:rsidTr="005241DC">
        <w:trPr>
          <w:jc w:val="center"/>
        </w:trPr>
        <w:tc>
          <w:tcPr>
            <w:tcW w:w="3020" w:type="dxa"/>
            <w:vAlign w:val="center"/>
          </w:tcPr>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Ispitivanje mikrobiološke ispravnosti hrane</w:t>
            </w:r>
          </w:p>
        </w:tc>
        <w:tc>
          <w:tcPr>
            <w:tcW w:w="3021" w:type="dxa"/>
            <w:vAlign w:val="center"/>
          </w:tcPr>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Nastavni zavod za javno zdravstvo iz Splita</w:t>
            </w:r>
          </w:p>
        </w:tc>
        <w:tc>
          <w:tcPr>
            <w:tcW w:w="3021" w:type="dxa"/>
            <w:vAlign w:val="center"/>
          </w:tcPr>
          <w:p w:rsidR="003A3997" w:rsidRDefault="003A3997" w:rsidP="005241DC">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2 uzorka hrane</w:t>
            </w:r>
          </w:p>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dva2x godišnje</w:t>
            </w:r>
          </w:p>
        </w:tc>
      </w:tr>
      <w:tr w:rsidR="003A3997" w:rsidRPr="00C06292" w:rsidTr="005241DC">
        <w:trPr>
          <w:jc w:val="center"/>
        </w:trPr>
        <w:tc>
          <w:tcPr>
            <w:tcW w:w="3020" w:type="dxa"/>
            <w:vAlign w:val="center"/>
          </w:tcPr>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Provedba mjera obvezne (preventivne) dezinsekcije i deratizacije</w:t>
            </w:r>
          </w:p>
        </w:tc>
        <w:tc>
          <w:tcPr>
            <w:tcW w:w="3021" w:type="dxa"/>
            <w:vAlign w:val="center"/>
          </w:tcPr>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sidRPr="00C06292">
              <w:rPr>
                <w:rFonts w:ascii="Times New Roman" w:hAnsi="Times New Roman" w:cs="Times New Roman"/>
                <w:sz w:val="24"/>
                <w:szCs w:val="24"/>
              </w:rPr>
              <w:t>Nastavni za</w:t>
            </w:r>
            <w:r>
              <w:rPr>
                <w:rFonts w:ascii="Times New Roman" w:hAnsi="Times New Roman" w:cs="Times New Roman"/>
                <w:sz w:val="24"/>
                <w:szCs w:val="24"/>
              </w:rPr>
              <w:t>vod za javno zdravstvo iz Split</w:t>
            </w:r>
            <w:r w:rsidRPr="00C06292">
              <w:rPr>
                <w:rFonts w:ascii="Times New Roman" w:hAnsi="Times New Roman" w:cs="Times New Roman"/>
                <w:sz w:val="24"/>
                <w:szCs w:val="24"/>
              </w:rPr>
              <w:t>a</w:t>
            </w:r>
          </w:p>
        </w:tc>
        <w:tc>
          <w:tcPr>
            <w:tcW w:w="3021" w:type="dxa"/>
            <w:vAlign w:val="center"/>
          </w:tcPr>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dva (2) puta godišnje</w:t>
            </w:r>
          </w:p>
        </w:tc>
      </w:tr>
      <w:tr w:rsidR="003A3997" w:rsidRPr="00C06292" w:rsidTr="005241DC">
        <w:trPr>
          <w:jc w:val="center"/>
        </w:trPr>
        <w:tc>
          <w:tcPr>
            <w:tcW w:w="3020" w:type="dxa"/>
            <w:vAlign w:val="center"/>
          </w:tcPr>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sidRPr="00C06292">
              <w:rPr>
                <w:rFonts w:ascii="Times New Roman" w:hAnsi="Times New Roman" w:cs="Times New Roman"/>
                <w:sz w:val="24"/>
                <w:szCs w:val="24"/>
              </w:rPr>
              <w:t>Ispit</w:t>
            </w:r>
            <w:r>
              <w:rPr>
                <w:rFonts w:ascii="Times New Roman" w:hAnsi="Times New Roman" w:cs="Times New Roman"/>
                <w:sz w:val="24"/>
                <w:szCs w:val="24"/>
              </w:rPr>
              <w:t>ivanje mikrobiološke čistoće</w:t>
            </w:r>
          </w:p>
        </w:tc>
        <w:tc>
          <w:tcPr>
            <w:tcW w:w="3021" w:type="dxa"/>
            <w:vAlign w:val="center"/>
          </w:tcPr>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sidRPr="00C06292">
              <w:rPr>
                <w:rFonts w:ascii="Times New Roman" w:hAnsi="Times New Roman" w:cs="Times New Roman"/>
                <w:sz w:val="24"/>
                <w:szCs w:val="24"/>
              </w:rPr>
              <w:t>Nastavni za</w:t>
            </w:r>
            <w:r>
              <w:rPr>
                <w:rFonts w:ascii="Times New Roman" w:hAnsi="Times New Roman" w:cs="Times New Roman"/>
                <w:sz w:val="24"/>
                <w:szCs w:val="24"/>
              </w:rPr>
              <w:t>vod za javno zdravstvo iz Split</w:t>
            </w:r>
            <w:r w:rsidRPr="00C06292">
              <w:rPr>
                <w:rFonts w:ascii="Times New Roman" w:hAnsi="Times New Roman" w:cs="Times New Roman"/>
                <w:sz w:val="24"/>
                <w:szCs w:val="24"/>
              </w:rPr>
              <w:t>a</w:t>
            </w:r>
          </w:p>
        </w:tc>
        <w:tc>
          <w:tcPr>
            <w:tcW w:w="3021" w:type="dxa"/>
            <w:vAlign w:val="center"/>
          </w:tcPr>
          <w:p w:rsidR="003A3997" w:rsidRDefault="003A3997" w:rsidP="005241DC">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10briseva(otisaka)</w:t>
            </w:r>
          </w:p>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sidRPr="00C06292">
              <w:rPr>
                <w:rFonts w:ascii="Times New Roman" w:hAnsi="Times New Roman" w:cs="Times New Roman"/>
                <w:sz w:val="24"/>
                <w:szCs w:val="24"/>
              </w:rPr>
              <w:t>2xgodišnje</w:t>
            </w:r>
          </w:p>
        </w:tc>
      </w:tr>
      <w:tr w:rsidR="003A3997" w:rsidRPr="00C06292" w:rsidTr="005241DC">
        <w:trPr>
          <w:jc w:val="center"/>
        </w:trPr>
        <w:tc>
          <w:tcPr>
            <w:tcW w:w="3020" w:type="dxa"/>
            <w:vAlign w:val="center"/>
          </w:tcPr>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Zdravstveni pregledi osoba</w:t>
            </w:r>
          </w:p>
        </w:tc>
        <w:tc>
          <w:tcPr>
            <w:tcW w:w="3021" w:type="dxa"/>
            <w:vAlign w:val="center"/>
          </w:tcPr>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sidRPr="00C06292">
              <w:rPr>
                <w:rFonts w:ascii="Times New Roman" w:hAnsi="Times New Roman" w:cs="Times New Roman"/>
                <w:sz w:val="24"/>
                <w:szCs w:val="24"/>
              </w:rPr>
              <w:t xml:space="preserve">Nastavni zavod za javno zdravstvo </w:t>
            </w:r>
            <w:r>
              <w:rPr>
                <w:rFonts w:ascii="Times New Roman" w:hAnsi="Times New Roman" w:cs="Times New Roman"/>
                <w:sz w:val="24"/>
                <w:szCs w:val="24"/>
              </w:rPr>
              <w:t>– podružnica u Supetru</w:t>
            </w:r>
          </w:p>
        </w:tc>
        <w:tc>
          <w:tcPr>
            <w:tcW w:w="3021" w:type="dxa"/>
            <w:vAlign w:val="center"/>
          </w:tcPr>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pomoćno osoblje1</w:t>
            </w:r>
            <w:r w:rsidRPr="00C06292">
              <w:rPr>
                <w:rFonts w:ascii="Times New Roman" w:hAnsi="Times New Roman" w:cs="Times New Roman"/>
                <w:sz w:val="24"/>
                <w:szCs w:val="24"/>
              </w:rPr>
              <w:t>xgodišnje</w:t>
            </w:r>
          </w:p>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odgojiteljice</w:t>
            </w:r>
            <w:r w:rsidRPr="00C06292">
              <w:rPr>
                <w:rFonts w:ascii="Times New Roman" w:hAnsi="Times New Roman" w:cs="Times New Roman"/>
                <w:sz w:val="24"/>
                <w:szCs w:val="24"/>
              </w:rPr>
              <w:t xml:space="preserve"> 1xgodišnje</w:t>
            </w:r>
          </w:p>
        </w:tc>
      </w:tr>
      <w:tr w:rsidR="003A3997" w:rsidRPr="00C06292" w:rsidTr="005241DC">
        <w:trPr>
          <w:jc w:val="center"/>
        </w:trPr>
        <w:tc>
          <w:tcPr>
            <w:tcW w:w="3020" w:type="dxa"/>
            <w:vAlign w:val="center"/>
          </w:tcPr>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Ispitivanje zdravstvene ispravnosti vode</w:t>
            </w:r>
          </w:p>
        </w:tc>
        <w:tc>
          <w:tcPr>
            <w:tcW w:w="3021" w:type="dxa"/>
            <w:vAlign w:val="center"/>
          </w:tcPr>
          <w:p w:rsidR="003A3997" w:rsidRPr="00C06292" w:rsidRDefault="003A3997" w:rsidP="005241DC">
            <w:pPr>
              <w:tabs>
                <w:tab w:val="left" w:pos="4780"/>
                <w:tab w:val="left" w:pos="5000"/>
                <w:tab w:val="right" w:pos="9072"/>
              </w:tabs>
              <w:jc w:val="center"/>
              <w:rPr>
                <w:rFonts w:ascii="Times New Roman" w:hAnsi="Times New Roman" w:cs="Times New Roman"/>
                <w:sz w:val="24"/>
                <w:szCs w:val="24"/>
              </w:rPr>
            </w:pPr>
            <w:r w:rsidRPr="00C06292">
              <w:rPr>
                <w:rFonts w:ascii="Times New Roman" w:hAnsi="Times New Roman" w:cs="Times New Roman"/>
                <w:sz w:val="24"/>
                <w:szCs w:val="24"/>
              </w:rPr>
              <w:t>Nastavni zav</w:t>
            </w:r>
            <w:r>
              <w:rPr>
                <w:rFonts w:ascii="Times New Roman" w:hAnsi="Times New Roman" w:cs="Times New Roman"/>
                <w:sz w:val="24"/>
                <w:szCs w:val="24"/>
              </w:rPr>
              <w:t>od za javno zdravstvo iz Splita</w:t>
            </w:r>
          </w:p>
        </w:tc>
        <w:tc>
          <w:tcPr>
            <w:tcW w:w="3021" w:type="dxa"/>
            <w:vAlign w:val="center"/>
          </w:tcPr>
          <w:p w:rsidR="003A3997" w:rsidRDefault="003A3997" w:rsidP="005241DC">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1 uzorak vode</w:t>
            </w:r>
          </w:p>
          <w:p w:rsidR="003A3997" w:rsidRPr="00F64371" w:rsidRDefault="003A3997" w:rsidP="005241DC">
            <w:pPr>
              <w:tabs>
                <w:tab w:val="left" w:pos="4780"/>
                <w:tab w:val="left" w:pos="5000"/>
                <w:tab w:val="right" w:pos="9072"/>
              </w:tabs>
              <w:jc w:val="center"/>
              <w:rPr>
                <w:rFonts w:ascii="Times New Roman" w:hAnsi="Times New Roman" w:cs="Times New Roman"/>
                <w:sz w:val="24"/>
                <w:szCs w:val="24"/>
              </w:rPr>
            </w:pPr>
            <w:r>
              <w:rPr>
                <w:rFonts w:ascii="Times New Roman" w:hAnsi="Times New Roman" w:cs="Times New Roman"/>
                <w:sz w:val="24"/>
                <w:szCs w:val="24"/>
              </w:rPr>
              <w:t>1</w:t>
            </w:r>
            <w:r w:rsidRPr="00F64371">
              <w:rPr>
                <w:rFonts w:ascii="Times New Roman" w:hAnsi="Times New Roman" w:cs="Times New Roman"/>
                <w:sz w:val="24"/>
                <w:szCs w:val="24"/>
              </w:rPr>
              <w:t>x godišnje</w:t>
            </w:r>
          </w:p>
        </w:tc>
      </w:tr>
    </w:tbl>
    <w:p w:rsidR="003A3997" w:rsidRPr="000E0256" w:rsidRDefault="003A3997" w:rsidP="003A3997">
      <w:pPr>
        <w:spacing w:after="0" w:line="360" w:lineRule="auto"/>
        <w:jc w:val="both"/>
        <w:rPr>
          <w:rFonts w:ascii="Times New Roman" w:hAnsi="Times New Roman" w:cs="Times New Roman"/>
          <w:sz w:val="24"/>
          <w:szCs w:val="24"/>
        </w:rPr>
      </w:pPr>
    </w:p>
    <w:p w:rsidR="003A3997" w:rsidRDefault="003A3997" w:rsidP="003A3997">
      <w:pPr>
        <w:spacing w:after="0" w:line="360" w:lineRule="auto"/>
        <w:ind w:firstLine="708"/>
        <w:jc w:val="both"/>
        <w:rPr>
          <w:rFonts w:ascii="Times New Roman" w:hAnsi="Times New Roman" w:cs="Times New Roman"/>
          <w:sz w:val="24"/>
          <w:szCs w:val="24"/>
        </w:rPr>
      </w:pPr>
      <w:r w:rsidRPr="000E0256">
        <w:rPr>
          <w:rFonts w:ascii="Times New Roman" w:hAnsi="Times New Roman" w:cs="Times New Roman"/>
          <w:sz w:val="24"/>
          <w:szCs w:val="24"/>
        </w:rPr>
        <w:t>Svo osoblje, zaduženo za održavanje higijene, upoznato je s primjenom dezinfekcijskih sredstava. Napravljen je Plan i program čišćenja svih prostorija u vrtiću. Uz čitav niz sanitarno-higijenskih mjera u održavanju prostora i opreme, te pripremi hrane primjen</w:t>
      </w:r>
      <w:r>
        <w:rPr>
          <w:rFonts w:ascii="Times New Roman" w:hAnsi="Times New Roman" w:cs="Times New Roman"/>
          <w:sz w:val="24"/>
          <w:szCs w:val="24"/>
        </w:rPr>
        <w:t xml:space="preserve">jujemo i </w:t>
      </w:r>
      <w:r>
        <w:rPr>
          <w:rFonts w:ascii="Times New Roman" w:hAnsi="Times New Roman" w:cs="Times New Roman"/>
          <w:sz w:val="24"/>
          <w:szCs w:val="24"/>
        </w:rPr>
        <w:lastRenderedPageBreak/>
        <w:t>pridržavamo se mjera H</w:t>
      </w:r>
      <w:r w:rsidRPr="000E0256">
        <w:rPr>
          <w:rFonts w:ascii="Times New Roman" w:hAnsi="Times New Roman" w:cs="Times New Roman"/>
          <w:sz w:val="24"/>
          <w:szCs w:val="24"/>
        </w:rPr>
        <w:t>CCP sustava. Higijenski materijal, kao i sanitetski, redovito je nabavljan u dovoljnim k</w:t>
      </w:r>
      <w:r>
        <w:rPr>
          <w:rFonts w:ascii="Times New Roman" w:hAnsi="Times New Roman" w:cs="Times New Roman"/>
          <w:sz w:val="24"/>
          <w:szCs w:val="24"/>
        </w:rPr>
        <w:t>oličinama posebno u vremenu provođenja mjera zaštite od pandemije koronavirusa.</w:t>
      </w:r>
    </w:p>
    <w:p w:rsidR="00E33BC3" w:rsidRPr="00112E67" w:rsidRDefault="00112E67" w:rsidP="002100C7">
      <w:pPr>
        <w:pStyle w:val="Heading2"/>
        <w:keepLines w:val="0"/>
        <w:numPr>
          <w:ilvl w:val="0"/>
          <w:numId w:val="27"/>
        </w:numPr>
        <w:spacing w:after="120"/>
        <w:rPr>
          <w:rFonts w:ascii="Times New Roman" w:hAnsi="Times New Roman" w:cs="Times New Roman"/>
          <w:color w:val="auto"/>
          <w:sz w:val="24"/>
          <w:szCs w:val="24"/>
        </w:rPr>
      </w:pPr>
      <w:bookmarkStart w:id="7" w:name="_Toc83386836"/>
      <w:r w:rsidRPr="00112E67">
        <w:rPr>
          <w:rFonts w:ascii="Times New Roman" w:hAnsi="Times New Roman"/>
          <w:color w:val="auto"/>
        </w:rPr>
        <w:t>Vođenje z</w:t>
      </w:r>
      <w:r w:rsidR="00E33BC3" w:rsidRPr="00112E67">
        <w:rPr>
          <w:rFonts w:ascii="Times New Roman" w:hAnsi="Times New Roman"/>
          <w:color w:val="auto"/>
        </w:rPr>
        <w:t>dravstven</w:t>
      </w:r>
      <w:r>
        <w:rPr>
          <w:rFonts w:ascii="Times New Roman" w:hAnsi="Times New Roman"/>
          <w:color w:val="auto"/>
        </w:rPr>
        <w:t>e</w:t>
      </w:r>
      <w:r w:rsidR="00E33BC3" w:rsidRPr="00112E67">
        <w:rPr>
          <w:rFonts w:ascii="Times New Roman" w:hAnsi="Times New Roman"/>
          <w:color w:val="auto"/>
        </w:rPr>
        <w:t xml:space="preserve"> dokumentacij</w:t>
      </w:r>
      <w:bookmarkEnd w:id="7"/>
      <w:r>
        <w:rPr>
          <w:rFonts w:ascii="Times New Roman" w:hAnsi="Times New Roman"/>
          <w:color w:val="auto"/>
        </w:rPr>
        <w:t>e</w:t>
      </w:r>
    </w:p>
    <w:p w:rsidR="00112E67" w:rsidRDefault="00112E67" w:rsidP="00112E67">
      <w:pPr>
        <w:spacing w:after="0" w:line="360" w:lineRule="auto"/>
        <w:ind w:firstLine="142"/>
        <w:jc w:val="both"/>
        <w:rPr>
          <w:rFonts w:ascii="Times New Roman" w:hAnsi="Times New Roman" w:cs="Times New Roman"/>
          <w:sz w:val="24"/>
          <w:szCs w:val="24"/>
        </w:rPr>
      </w:pPr>
    </w:p>
    <w:p w:rsidR="003A3997" w:rsidRPr="00746BF7" w:rsidRDefault="00FD5383" w:rsidP="00112E67">
      <w:pPr>
        <w:spacing w:after="0" w:line="360" w:lineRule="auto"/>
        <w:ind w:firstLine="142"/>
        <w:jc w:val="both"/>
        <w:rPr>
          <w:rFonts w:ascii="Times New Roman" w:hAnsi="Times New Roman" w:cs="Times New Roman"/>
          <w:sz w:val="24"/>
          <w:szCs w:val="24"/>
        </w:rPr>
      </w:pPr>
      <w:r>
        <w:rPr>
          <w:rFonts w:ascii="Times New Roman" w:hAnsi="Times New Roman" w:cs="Times New Roman"/>
          <w:sz w:val="24"/>
          <w:szCs w:val="24"/>
        </w:rPr>
        <w:t>Zdravstvena vodite</w:t>
      </w:r>
      <w:r w:rsidR="00153951">
        <w:rPr>
          <w:rFonts w:ascii="Times New Roman" w:hAnsi="Times New Roman" w:cs="Times New Roman"/>
          <w:sz w:val="24"/>
          <w:szCs w:val="24"/>
        </w:rPr>
        <w:t>ljica je uredno vodila</w:t>
      </w:r>
      <w:r w:rsidR="003A3997" w:rsidRPr="000E0256">
        <w:rPr>
          <w:rFonts w:ascii="Times New Roman" w:hAnsi="Times New Roman" w:cs="Times New Roman"/>
          <w:sz w:val="24"/>
          <w:szCs w:val="24"/>
        </w:rPr>
        <w:t xml:space="preserve"> cjelokupn</w:t>
      </w:r>
      <w:r w:rsidR="00153951">
        <w:rPr>
          <w:rFonts w:ascii="Times New Roman" w:hAnsi="Times New Roman" w:cs="Times New Roman"/>
          <w:sz w:val="24"/>
          <w:szCs w:val="24"/>
        </w:rPr>
        <w:t>u</w:t>
      </w:r>
      <w:r w:rsidR="003A3997" w:rsidRPr="000E0256">
        <w:rPr>
          <w:rFonts w:ascii="Times New Roman" w:hAnsi="Times New Roman" w:cs="Times New Roman"/>
          <w:sz w:val="24"/>
          <w:szCs w:val="24"/>
        </w:rPr>
        <w:t xml:space="preserve"> zdravstve</w:t>
      </w:r>
      <w:r w:rsidR="003A3997">
        <w:rPr>
          <w:rFonts w:ascii="Times New Roman" w:hAnsi="Times New Roman" w:cs="Times New Roman"/>
          <w:sz w:val="24"/>
          <w:szCs w:val="24"/>
        </w:rPr>
        <w:t>n</w:t>
      </w:r>
      <w:r w:rsidR="00153951">
        <w:rPr>
          <w:rFonts w:ascii="Times New Roman" w:hAnsi="Times New Roman" w:cs="Times New Roman"/>
          <w:sz w:val="24"/>
          <w:szCs w:val="24"/>
        </w:rPr>
        <w:t>u</w:t>
      </w:r>
      <w:r w:rsidR="003A3997">
        <w:rPr>
          <w:rFonts w:ascii="Times New Roman" w:hAnsi="Times New Roman" w:cs="Times New Roman"/>
          <w:sz w:val="24"/>
          <w:szCs w:val="24"/>
        </w:rPr>
        <w:t xml:space="preserve"> dokumentacij</w:t>
      </w:r>
      <w:r w:rsidR="00153951">
        <w:rPr>
          <w:rFonts w:ascii="Times New Roman" w:hAnsi="Times New Roman" w:cs="Times New Roman"/>
          <w:sz w:val="24"/>
          <w:szCs w:val="24"/>
        </w:rPr>
        <w:t>u</w:t>
      </w:r>
      <w:r w:rsidR="003A3997">
        <w:rPr>
          <w:rFonts w:ascii="Times New Roman" w:hAnsi="Times New Roman" w:cs="Times New Roman"/>
          <w:sz w:val="24"/>
          <w:szCs w:val="24"/>
        </w:rPr>
        <w:t xml:space="preserve"> prema Pravilniku o obrascima zdravstvene dokumentacije djece predškolske dobi i evidencije u dječjem vrtiću („Narodne novine“, broj 114/02):</w:t>
      </w:r>
    </w:p>
    <w:p w:rsidR="003A3997" w:rsidRPr="00C06292" w:rsidRDefault="003A3997" w:rsidP="003A3997">
      <w:pPr>
        <w:pStyle w:val="ListParagraph"/>
        <w:numPr>
          <w:ilvl w:val="0"/>
          <w:numId w:val="2"/>
        </w:numPr>
        <w:tabs>
          <w:tab w:val="left" w:pos="900"/>
        </w:tabs>
        <w:spacing w:after="0" w:line="360" w:lineRule="auto"/>
        <w:jc w:val="both"/>
        <w:rPr>
          <w:rFonts w:ascii="Times New Roman" w:hAnsi="Times New Roman" w:cs="Times New Roman"/>
          <w:sz w:val="24"/>
          <w:szCs w:val="24"/>
        </w:rPr>
      </w:pPr>
      <w:r w:rsidRPr="00C06292">
        <w:rPr>
          <w:rFonts w:ascii="Times New Roman" w:hAnsi="Times New Roman" w:cs="Times New Roman"/>
          <w:sz w:val="24"/>
          <w:szCs w:val="24"/>
        </w:rPr>
        <w:t>Potvrda o obavljenom sistematskom zdravstvenom pregledu djeteta prije upisa u vrtić (dostavlja roditelj po obavljenom intervjuu a prije upisa djeteta u vrtić)</w:t>
      </w:r>
    </w:p>
    <w:p w:rsidR="003A3997" w:rsidRPr="00C06292" w:rsidRDefault="003A3997" w:rsidP="003A3997">
      <w:pPr>
        <w:pStyle w:val="ListParagraph"/>
        <w:numPr>
          <w:ilvl w:val="0"/>
          <w:numId w:val="2"/>
        </w:numPr>
        <w:tabs>
          <w:tab w:val="left" w:pos="4780"/>
          <w:tab w:val="left" w:pos="5000"/>
          <w:tab w:val="right" w:pos="9072"/>
        </w:tabs>
        <w:spacing w:after="0" w:line="360" w:lineRule="auto"/>
        <w:jc w:val="both"/>
        <w:rPr>
          <w:rFonts w:ascii="Times New Roman" w:hAnsi="Times New Roman" w:cs="Times New Roman"/>
          <w:sz w:val="24"/>
          <w:szCs w:val="24"/>
        </w:rPr>
      </w:pPr>
      <w:r w:rsidRPr="00C06292">
        <w:rPr>
          <w:rFonts w:ascii="Times New Roman" w:hAnsi="Times New Roman" w:cs="Times New Roman"/>
          <w:sz w:val="24"/>
          <w:szCs w:val="24"/>
        </w:rPr>
        <w:t xml:space="preserve">Zdravstveni karton djeteta </w:t>
      </w:r>
      <w:r>
        <w:rPr>
          <w:rFonts w:ascii="Times New Roman" w:hAnsi="Times New Roman" w:cs="Times New Roman"/>
          <w:sz w:val="24"/>
          <w:szCs w:val="24"/>
        </w:rPr>
        <w:t xml:space="preserve">u </w:t>
      </w:r>
      <w:r w:rsidRPr="00C06292">
        <w:rPr>
          <w:rFonts w:ascii="Times New Roman" w:hAnsi="Times New Roman" w:cs="Times New Roman"/>
          <w:sz w:val="24"/>
          <w:szCs w:val="24"/>
        </w:rPr>
        <w:t>dječjem vrtiću (</w:t>
      </w:r>
      <w:r>
        <w:rPr>
          <w:rFonts w:ascii="Times New Roman" w:hAnsi="Times New Roman" w:cs="Times New Roman"/>
          <w:sz w:val="24"/>
          <w:szCs w:val="24"/>
        </w:rPr>
        <w:t>vodi ga zdravstvena</w:t>
      </w:r>
      <w:r w:rsidRPr="00C06292">
        <w:rPr>
          <w:rFonts w:ascii="Times New Roman" w:hAnsi="Times New Roman" w:cs="Times New Roman"/>
          <w:sz w:val="24"/>
          <w:szCs w:val="24"/>
        </w:rPr>
        <w:t xml:space="preserve"> voditelj</w:t>
      </w:r>
      <w:r>
        <w:rPr>
          <w:rFonts w:ascii="Times New Roman" w:hAnsi="Times New Roman" w:cs="Times New Roman"/>
          <w:sz w:val="24"/>
          <w:szCs w:val="24"/>
        </w:rPr>
        <w:t>ica</w:t>
      </w:r>
      <w:r w:rsidRPr="00C06292">
        <w:rPr>
          <w:rFonts w:ascii="Times New Roman" w:hAnsi="Times New Roman" w:cs="Times New Roman"/>
          <w:sz w:val="24"/>
          <w:szCs w:val="24"/>
        </w:rPr>
        <w:t xml:space="preserve"> po upisu djeteta u dječji vrtić)</w:t>
      </w:r>
    </w:p>
    <w:p w:rsidR="003A3997" w:rsidRPr="00C06292" w:rsidRDefault="003A3997" w:rsidP="003A3997">
      <w:pPr>
        <w:pStyle w:val="ListParagraph"/>
        <w:numPr>
          <w:ilvl w:val="0"/>
          <w:numId w:val="2"/>
        </w:numPr>
        <w:tabs>
          <w:tab w:val="left" w:pos="4780"/>
          <w:tab w:val="left" w:pos="5000"/>
          <w:tab w:val="right" w:pos="9072"/>
        </w:tabs>
        <w:spacing w:after="0" w:line="360" w:lineRule="auto"/>
        <w:jc w:val="both"/>
        <w:rPr>
          <w:rFonts w:ascii="Times New Roman" w:hAnsi="Times New Roman" w:cs="Times New Roman"/>
          <w:sz w:val="24"/>
          <w:szCs w:val="24"/>
        </w:rPr>
      </w:pPr>
      <w:r w:rsidRPr="00C06292">
        <w:rPr>
          <w:rFonts w:ascii="Times New Roman" w:hAnsi="Times New Roman" w:cs="Times New Roman"/>
          <w:sz w:val="24"/>
          <w:szCs w:val="24"/>
        </w:rPr>
        <w:t>Potvrde o obavljenom zdravstvenom pregledu djeteta nakon izostanka zbog bolesti (roditelj donosi odgojitelju – po povratku u odgojnu skupinu)</w:t>
      </w:r>
    </w:p>
    <w:p w:rsidR="003A3997" w:rsidRPr="00C06292" w:rsidRDefault="003A3997" w:rsidP="003A3997">
      <w:pPr>
        <w:pStyle w:val="ListParagraph"/>
        <w:numPr>
          <w:ilvl w:val="0"/>
          <w:numId w:val="2"/>
        </w:numPr>
        <w:tabs>
          <w:tab w:val="left" w:pos="4780"/>
          <w:tab w:val="left" w:pos="5000"/>
          <w:tab w:val="right" w:pos="9072"/>
        </w:tabs>
        <w:spacing w:after="0" w:line="360" w:lineRule="auto"/>
        <w:jc w:val="both"/>
        <w:rPr>
          <w:rFonts w:ascii="Times New Roman" w:hAnsi="Times New Roman" w:cs="Times New Roman"/>
          <w:sz w:val="24"/>
          <w:szCs w:val="24"/>
        </w:rPr>
      </w:pPr>
      <w:r w:rsidRPr="00C06292">
        <w:rPr>
          <w:rFonts w:ascii="Times New Roman" w:hAnsi="Times New Roman" w:cs="Times New Roman"/>
          <w:sz w:val="24"/>
          <w:szCs w:val="24"/>
        </w:rPr>
        <w:t>Evidencija antropometrijskih mjerenja (zdravstveni voditelj – 2xgodišnje)</w:t>
      </w:r>
    </w:p>
    <w:p w:rsidR="003A3997" w:rsidRPr="00C06292" w:rsidRDefault="003A3997" w:rsidP="003A3997">
      <w:pPr>
        <w:pStyle w:val="ListParagraph"/>
        <w:numPr>
          <w:ilvl w:val="0"/>
          <w:numId w:val="3"/>
        </w:numPr>
        <w:tabs>
          <w:tab w:val="left" w:pos="4780"/>
          <w:tab w:val="left" w:pos="5000"/>
          <w:tab w:val="right" w:pos="9072"/>
        </w:tabs>
        <w:spacing w:after="0" w:line="360" w:lineRule="auto"/>
        <w:jc w:val="both"/>
        <w:rPr>
          <w:rFonts w:ascii="Times New Roman" w:hAnsi="Times New Roman" w:cs="Times New Roman"/>
          <w:sz w:val="24"/>
          <w:szCs w:val="24"/>
        </w:rPr>
      </w:pPr>
      <w:r w:rsidRPr="00C06292">
        <w:rPr>
          <w:rFonts w:ascii="Times New Roman" w:hAnsi="Times New Roman" w:cs="Times New Roman"/>
          <w:sz w:val="24"/>
          <w:szCs w:val="24"/>
        </w:rPr>
        <w:t>Evidencija o zdravstvenom odgoju (zdravstveni voditelj – po provedbi)</w:t>
      </w:r>
    </w:p>
    <w:p w:rsidR="003A3997" w:rsidRPr="00C06292" w:rsidRDefault="003A3997" w:rsidP="003A3997">
      <w:pPr>
        <w:pStyle w:val="ListParagraph"/>
        <w:numPr>
          <w:ilvl w:val="0"/>
          <w:numId w:val="3"/>
        </w:numPr>
        <w:tabs>
          <w:tab w:val="left" w:pos="4780"/>
          <w:tab w:val="left" w:pos="5000"/>
          <w:tab w:val="right" w:pos="9072"/>
        </w:tabs>
        <w:spacing w:after="0" w:line="360" w:lineRule="auto"/>
        <w:jc w:val="both"/>
        <w:rPr>
          <w:rFonts w:ascii="Times New Roman" w:hAnsi="Times New Roman" w:cs="Times New Roman"/>
          <w:sz w:val="24"/>
          <w:szCs w:val="24"/>
        </w:rPr>
      </w:pPr>
      <w:r w:rsidRPr="00C06292">
        <w:rPr>
          <w:rFonts w:ascii="Times New Roman" w:hAnsi="Times New Roman" w:cs="Times New Roman"/>
          <w:sz w:val="24"/>
          <w:szCs w:val="24"/>
        </w:rPr>
        <w:t>Evidencija o higijensko</w:t>
      </w:r>
      <w:r>
        <w:rPr>
          <w:rFonts w:ascii="Times New Roman" w:hAnsi="Times New Roman" w:cs="Times New Roman"/>
          <w:sz w:val="24"/>
          <w:szCs w:val="24"/>
        </w:rPr>
        <w:t xml:space="preserve"> -</w:t>
      </w:r>
      <w:r w:rsidRPr="00C06292">
        <w:rPr>
          <w:rFonts w:ascii="Times New Roman" w:hAnsi="Times New Roman" w:cs="Times New Roman"/>
          <w:sz w:val="24"/>
          <w:szCs w:val="24"/>
        </w:rPr>
        <w:t xml:space="preserve"> epidemiološkom nadzoru (zdravstveni voditelj – po provedbi)</w:t>
      </w:r>
    </w:p>
    <w:p w:rsidR="003A3997" w:rsidRPr="00C06292" w:rsidRDefault="003A3997" w:rsidP="003A3997">
      <w:pPr>
        <w:pStyle w:val="ListParagraph"/>
        <w:numPr>
          <w:ilvl w:val="0"/>
          <w:numId w:val="3"/>
        </w:numPr>
        <w:tabs>
          <w:tab w:val="left" w:pos="4780"/>
          <w:tab w:val="left" w:pos="5000"/>
          <w:tab w:val="right" w:pos="9072"/>
        </w:tabs>
        <w:spacing w:after="0" w:line="360" w:lineRule="auto"/>
        <w:jc w:val="both"/>
        <w:rPr>
          <w:rFonts w:ascii="Times New Roman" w:hAnsi="Times New Roman" w:cs="Times New Roman"/>
          <w:sz w:val="24"/>
          <w:szCs w:val="24"/>
        </w:rPr>
      </w:pPr>
      <w:r w:rsidRPr="00C06292">
        <w:rPr>
          <w:rFonts w:ascii="Times New Roman" w:hAnsi="Times New Roman" w:cs="Times New Roman"/>
          <w:sz w:val="24"/>
          <w:szCs w:val="24"/>
        </w:rPr>
        <w:t>Evidencija epidemioloških indikacija (zdravstveni voditelj – po provedbi)</w:t>
      </w:r>
    </w:p>
    <w:p w:rsidR="003A3997" w:rsidRPr="00C06292" w:rsidRDefault="003A3997" w:rsidP="003A3997">
      <w:pPr>
        <w:pStyle w:val="ListParagraph"/>
        <w:numPr>
          <w:ilvl w:val="0"/>
          <w:numId w:val="3"/>
        </w:numPr>
        <w:tabs>
          <w:tab w:val="left" w:pos="4780"/>
          <w:tab w:val="left" w:pos="5000"/>
          <w:tab w:val="right" w:pos="9072"/>
        </w:tabs>
        <w:spacing w:after="0" w:line="360" w:lineRule="auto"/>
        <w:jc w:val="both"/>
        <w:rPr>
          <w:rFonts w:ascii="Times New Roman" w:hAnsi="Times New Roman" w:cs="Times New Roman"/>
          <w:sz w:val="24"/>
          <w:szCs w:val="24"/>
        </w:rPr>
      </w:pPr>
      <w:r w:rsidRPr="00C06292">
        <w:rPr>
          <w:rFonts w:ascii="Times New Roman" w:hAnsi="Times New Roman" w:cs="Times New Roman"/>
          <w:sz w:val="24"/>
          <w:szCs w:val="24"/>
        </w:rPr>
        <w:t>Evidencija ozljeda (zdravstveni voditelj , odgojitelj – po događaju)</w:t>
      </w:r>
    </w:p>
    <w:p w:rsidR="003A3997" w:rsidRDefault="003A3997" w:rsidP="003A3997">
      <w:pPr>
        <w:pStyle w:val="ListParagraph"/>
        <w:numPr>
          <w:ilvl w:val="0"/>
          <w:numId w:val="3"/>
        </w:numPr>
        <w:tabs>
          <w:tab w:val="left" w:pos="4780"/>
          <w:tab w:val="left" w:pos="5000"/>
          <w:tab w:val="right" w:pos="9072"/>
        </w:tabs>
        <w:spacing w:after="0" w:line="360" w:lineRule="auto"/>
        <w:jc w:val="both"/>
        <w:rPr>
          <w:rFonts w:ascii="Times New Roman" w:hAnsi="Times New Roman" w:cs="Times New Roman"/>
          <w:sz w:val="24"/>
          <w:szCs w:val="24"/>
        </w:rPr>
      </w:pPr>
      <w:r w:rsidRPr="00C06292">
        <w:rPr>
          <w:rFonts w:ascii="Times New Roman" w:hAnsi="Times New Roman" w:cs="Times New Roman"/>
          <w:sz w:val="24"/>
          <w:szCs w:val="24"/>
        </w:rPr>
        <w:t>Evidencija o sanitarnom nadzoru (zdravstveni voditelj - po provedbi )</w:t>
      </w:r>
    </w:p>
    <w:p w:rsidR="00112E67" w:rsidRDefault="00112E67" w:rsidP="00112E67">
      <w:pPr>
        <w:pStyle w:val="ListParagraph"/>
        <w:tabs>
          <w:tab w:val="left" w:pos="4780"/>
          <w:tab w:val="left" w:pos="5000"/>
          <w:tab w:val="right" w:pos="9072"/>
        </w:tabs>
        <w:spacing w:after="0" w:line="360" w:lineRule="auto"/>
        <w:jc w:val="both"/>
        <w:rPr>
          <w:rFonts w:ascii="Times New Roman" w:hAnsi="Times New Roman" w:cs="Times New Roman"/>
          <w:sz w:val="24"/>
          <w:szCs w:val="24"/>
        </w:rPr>
      </w:pPr>
    </w:p>
    <w:p w:rsidR="00FD5383" w:rsidRPr="00112E67" w:rsidRDefault="00112E67" w:rsidP="00A4172C">
      <w:pPr>
        <w:pStyle w:val="Default"/>
        <w:spacing w:line="360" w:lineRule="auto"/>
        <w:jc w:val="both"/>
      </w:pPr>
      <w:r>
        <w:tab/>
      </w:r>
      <w:r w:rsidR="00153951" w:rsidRPr="00112E67">
        <w:rPr>
          <w:rFonts w:asciiTheme="majorHAnsi" w:hAnsiTheme="majorHAnsi" w:cstheme="majorHAnsi"/>
          <w:color w:val="auto"/>
        </w:rPr>
        <w:t xml:space="preserve">U </w:t>
      </w:r>
      <w:r w:rsidR="00FD5383" w:rsidRPr="00112E67">
        <w:rPr>
          <w:rFonts w:asciiTheme="majorHAnsi" w:hAnsiTheme="majorHAnsi" w:cstheme="majorHAnsi"/>
          <w:color w:val="auto"/>
        </w:rPr>
        <w:t xml:space="preserve">zdravstvene kartone djece </w:t>
      </w:r>
      <w:r w:rsidR="00153951" w:rsidRPr="00112E67">
        <w:rPr>
          <w:rFonts w:asciiTheme="majorHAnsi" w:hAnsiTheme="majorHAnsi" w:cstheme="majorHAnsi"/>
          <w:color w:val="auto"/>
        </w:rPr>
        <w:t xml:space="preserve">zdravstvena voditeljica je evidentirala </w:t>
      </w:r>
      <w:r w:rsidR="00FD5383" w:rsidRPr="00112E67">
        <w:rPr>
          <w:rFonts w:asciiTheme="majorHAnsi" w:hAnsiTheme="majorHAnsi" w:cstheme="majorHAnsi"/>
          <w:color w:val="auto"/>
        </w:rPr>
        <w:t xml:space="preserve">podatke o cijepljenju i razloge izostajanja djece iz vrtića i to uglavnom po liječničkim ispričnicama te napomene o kroničnim bolestima i posebnim potrebama. </w:t>
      </w:r>
    </w:p>
    <w:p w:rsidR="00153951" w:rsidRPr="00112E67" w:rsidRDefault="00153951" w:rsidP="00A4172C">
      <w:pPr>
        <w:pStyle w:val="Default"/>
        <w:spacing w:line="360" w:lineRule="auto"/>
        <w:ind w:firstLine="360"/>
        <w:jc w:val="both"/>
        <w:rPr>
          <w:rFonts w:asciiTheme="minorHAnsi" w:hAnsiTheme="minorHAnsi" w:cstheme="minorHAnsi"/>
          <w:color w:val="auto"/>
        </w:rPr>
      </w:pPr>
      <w:r w:rsidRPr="00112E67">
        <w:rPr>
          <w:rFonts w:asciiTheme="majorHAnsi" w:hAnsiTheme="majorHAnsi" w:cstheme="majorHAnsi"/>
          <w:color w:val="auto"/>
        </w:rPr>
        <w:t>Prije upisa djeteta u dječji vrtić obvezan je prethodni sistematski zdravstveni pregled o kojem roditelj odnosno skrbnik djeteta treba dječjem vrtiću predočiti „Potvrdu o obavljenom sistematskom zdravstvenom pregledu predškolskog djeteta“ te s obzirom na zakonsku obvezu svi relevantni podaci moraju biti evidentirani u zdravstvenoj dokumentaciji. U ovoj pedagošk</w:t>
      </w:r>
      <w:r w:rsidR="00DB3068">
        <w:rPr>
          <w:rFonts w:asciiTheme="majorHAnsi" w:hAnsiTheme="majorHAnsi" w:cstheme="majorHAnsi"/>
          <w:color w:val="auto"/>
        </w:rPr>
        <w:t>oj godini sva tri dječja vrtića</w:t>
      </w:r>
      <w:r w:rsidRPr="00112E67">
        <w:rPr>
          <w:rFonts w:asciiTheme="majorHAnsi" w:hAnsiTheme="majorHAnsi" w:cstheme="majorHAnsi"/>
          <w:color w:val="auto"/>
        </w:rPr>
        <w:t xml:space="preserve">,posjedovali su urednu svu zdravstvenu dokumentaciju propisanu od Ministarstva zdravstva i to zdravstvene kartone djece, zdravstvene evidencije te uredne liječničke potvrde o obavljenom sistematskom zdravstvenom pregledu predškolskog djeteta. </w:t>
      </w:r>
    </w:p>
    <w:p w:rsidR="00153951" w:rsidRDefault="00153951" w:rsidP="00153951">
      <w:pPr>
        <w:pStyle w:val="Default"/>
        <w:spacing w:line="360" w:lineRule="auto"/>
        <w:ind w:firstLine="360"/>
        <w:jc w:val="both"/>
        <w:rPr>
          <w:rFonts w:asciiTheme="minorHAnsi" w:hAnsiTheme="minorHAnsi" w:cstheme="minorHAnsi"/>
          <w:color w:val="auto"/>
          <w:sz w:val="23"/>
          <w:szCs w:val="23"/>
        </w:rPr>
      </w:pPr>
      <w:r w:rsidRPr="00153951">
        <w:rPr>
          <w:rFonts w:asciiTheme="minorHAnsi" w:hAnsiTheme="minorHAnsi" w:cstheme="minorHAnsi"/>
          <w:color w:val="auto"/>
          <w:sz w:val="23"/>
          <w:szCs w:val="23"/>
        </w:rPr>
        <w:t xml:space="preserve">Svi roditelji su bili dužni obavijestiti vrtić o izostanku i razlozima izostanaka djeteta. Nakon izostanka djeteta iz vrtića zbog bolesti roditelji su uglavnom donijeli valjanu potvrdu </w:t>
      </w:r>
      <w:r w:rsidRPr="00153951">
        <w:rPr>
          <w:rFonts w:asciiTheme="minorHAnsi" w:hAnsiTheme="minorHAnsi" w:cstheme="minorHAnsi"/>
          <w:color w:val="auto"/>
          <w:sz w:val="23"/>
          <w:szCs w:val="23"/>
        </w:rPr>
        <w:lastRenderedPageBreak/>
        <w:t>/ispričnicuizdanu od strane izabranog doktora medicine. Ukoliko su djeca trebala primati terapiju roditelji su trebali voditi računa da se ta terapija daje kada je dijete kod kuće. Samo u iznimnim situacijama kada roditelj nije bio dostupan ili mu je trebalo više od pola sata da dođe do vrtića a lijek je trebalo dati hitno (samo kod povišene tjelesne temperature ili pogoršanja kronične bolesti koju je odobrio izabrani doktor medicine a koji mora sadržavati sve važne podatke i to: dijagnozu, naziv lijeka, način primjene i doziranje lijeka te što učiniti u slučaju pogoršanja) uz prethodnu suglasnost roditelja prim</w:t>
      </w:r>
      <w:r w:rsidR="006F7C83">
        <w:rPr>
          <w:rFonts w:asciiTheme="minorHAnsi" w:hAnsiTheme="minorHAnsi" w:cstheme="minorHAnsi"/>
          <w:color w:val="auto"/>
          <w:sz w:val="23"/>
          <w:szCs w:val="23"/>
        </w:rPr>
        <w:t xml:space="preserve">jenjuje </w:t>
      </w:r>
      <w:r w:rsidRPr="00153951">
        <w:rPr>
          <w:rFonts w:asciiTheme="minorHAnsi" w:hAnsiTheme="minorHAnsi" w:cstheme="minorHAnsi"/>
          <w:color w:val="auto"/>
          <w:sz w:val="23"/>
          <w:szCs w:val="23"/>
        </w:rPr>
        <w:t xml:space="preserve">se lijek. </w:t>
      </w:r>
      <w:r w:rsidR="006F7C83">
        <w:rPr>
          <w:rFonts w:asciiTheme="minorHAnsi" w:hAnsiTheme="minorHAnsi" w:cstheme="minorHAnsi"/>
          <w:color w:val="auto"/>
          <w:sz w:val="23"/>
          <w:szCs w:val="23"/>
        </w:rPr>
        <w:t>No, ove pedagoške godine nije bilo potrebe za takvim djelovanjem.</w:t>
      </w:r>
    </w:p>
    <w:p w:rsidR="003A3997" w:rsidRPr="00A9025B" w:rsidRDefault="006F7C83" w:rsidP="00A9025B">
      <w:pPr>
        <w:pStyle w:val="Default"/>
        <w:spacing w:line="360" w:lineRule="auto"/>
        <w:ind w:firstLine="360"/>
        <w:jc w:val="both"/>
        <w:rPr>
          <w:rFonts w:asciiTheme="majorHAnsi" w:hAnsiTheme="majorHAnsi" w:cstheme="majorHAnsi"/>
          <w:color w:val="auto"/>
          <w:sz w:val="23"/>
          <w:szCs w:val="23"/>
        </w:rPr>
      </w:pPr>
      <w:r w:rsidRPr="006F7C83">
        <w:rPr>
          <w:rFonts w:asciiTheme="majorHAnsi" w:hAnsiTheme="majorHAnsi" w:cstheme="majorHAnsi"/>
          <w:color w:val="auto"/>
          <w:sz w:val="23"/>
          <w:szCs w:val="23"/>
        </w:rPr>
        <w:t xml:space="preserve">U cilju zaštite od zaraznih bolesti </w:t>
      </w:r>
      <w:r w:rsidR="00E2152A">
        <w:rPr>
          <w:rFonts w:asciiTheme="majorHAnsi" w:hAnsiTheme="majorHAnsi" w:cstheme="majorHAnsi"/>
          <w:color w:val="auto"/>
          <w:sz w:val="23"/>
          <w:szCs w:val="23"/>
        </w:rPr>
        <w:t xml:space="preserve">zdravstvena voditeljica je </w:t>
      </w:r>
      <w:r w:rsidRPr="006F7C83">
        <w:rPr>
          <w:rFonts w:asciiTheme="majorHAnsi" w:hAnsiTheme="majorHAnsi" w:cstheme="majorHAnsi"/>
          <w:color w:val="auto"/>
          <w:sz w:val="23"/>
          <w:szCs w:val="23"/>
        </w:rPr>
        <w:t>pratila zdravstvena stanja djece koja pohađaju dječji vrtić. U provedbi protuepidemijskih mjera pratila dnevne pobole djece kao i razloge njihova izostanka iz dječjeg vrtića</w:t>
      </w:r>
      <w:r w:rsidR="00E2152A">
        <w:rPr>
          <w:rFonts w:asciiTheme="majorHAnsi" w:hAnsiTheme="majorHAnsi" w:cstheme="majorHAnsi"/>
          <w:color w:val="auto"/>
          <w:sz w:val="23"/>
          <w:szCs w:val="23"/>
        </w:rPr>
        <w:t>.</w:t>
      </w:r>
      <w:bookmarkStart w:id="8" w:name="_GoBack"/>
      <w:bookmarkEnd w:id="8"/>
    </w:p>
    <w:p w:rsidR="003A3997" w:rsidRPr="002931D6" w:rsidRDefault="003A3997" w:rsidP="002100C7">
      <w:pPr>
        <w:pStyle w:val="Heading2"/>
        <w:numPr>
          <w:ilvl w:val="1"/>
          <w:numId w:val="22"/>
        </w:numPr>
        <w:rPr>
          <w:rFonts w:ascii="Times New Roman" w:hAnsi="Times New Roman" w:cs="Times New Roman"/>
          <w:color w:val="auto"/>
        </w:rPr>
      </w:pPr>
      <w:bookmarkStart w:id="9" w:name="_Toc81485076"/>
      <w:r w:rsidRPr="002931D6">
        <w:rPr>
          <w:rFonts w:ascii="Times New Roman" w:hAnsi="Times New Roman" w:cs="Times New Roman"/>
          <w:color w:val="auto"/>
        </w:rPr>
        <w:t>Preventivna zdravstvena zaštita</w:t>
      </w:r>
      <w:bookmarkEnd w:id="9"/>
    </w:p>
    <w:p w:rsidR="003A3997" w:rsidRDefault="003A3997" w:rsidP="003A3997">
      <w:pPr>
        <w:spacing w:after="0" w:line="360" w:lineRule="auto"/>
        <w:jc w:val="both"/>
        <w:rPr>
          <w:rFonts w:ascii="Times New Roman" w:hAnsi="Times New Roman" w:cs="Times New Roman"/>
          <w:sz w:val="24"/>
          <w:szCs w:val="24"/>
        </w:rPr>
      </w:pPr>
    </w:p>
    <w:p w:rsidR="003A3997"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CD2981">
        <w:rPr>
          <w:rFonts w:ascii="Times New Roman" w:hAnsi="Times New Roman" w:cs="Times New Roman"/>
          <w:sz w:val="24"/>
          <w:szCs w:val="24"/>
        </w:rPr>
        <w:t>Utvrđivanjem zdravstvenog statusa djeteta prije polaska u Vrtić na temelju informativnog  razgovora s roditeljima i  Potvrde o sistematskom pregledu prije upisa u dječji vrtić od strane nadležnog pedijatra ili liječnika opće medicine</w:t>
      </w:r>
    </w:p>
    <w:p w:rsidR="003A3997" w:rsidRPr="00CD2981"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CD2981">
        <w:rPr>
          <w:rFonts w:ascii="Times New Roman" w:hAnsi="Times New Roman" w:cs="Times New Roman"/>
          <w:sz w:val="24"/>
          <w:szCs w:val="24"/>
        </w:rPr>
        <w:t>Obnavljanjem i održavanjem sadržaja ormarića Prve pomoći</w:t>
      </w:r>
    </w:p>
    <w:p w:rsidR="003A3997" w:rsidRPr="00CD2981"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CD2981">
        <w:rPr>
          <w:rFonts w:ascii="Times New Roman" w:hAnsi="Times New Roman" w:cs="Times New Roman"/>
          <w:sz w:val="24"/>
          <w:szCs w:val="24"/>
        </w:rPr>
        <w:t xml:space="preserve">Zdravstvenim nadzorom djece tijekom boravka u Vrtiću na temelju liječničkih potvrda, informacija odgojitelja i roditelja te ispričnica </w:t>
      </w:r>
    </w:p>
    <w:p w:rsidR="003A3997" w:rsidRPr="00CD2981"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CD2981">
        <w:rPr>
          <w:rFonts w:ascii="Times New Roman" w:hAnsi="Times New Roman" w:cs="Times New Roman"/>
          <w:sz w:val="24"/>
          <w:szCs w:val="24"/>
        </w:rPr>
        <w:t>Zdravstvenim odgo</w:t>
      </w:r>
      <w:r>
        <w:rPr>
          <w:rFonts w:ascii="Times New Roman" w:hAnsi="Times New Roman" w:cs="Times New Roman"/>
          <w:sz w:val="24"/>
          <w:szCs w:val="24"/>
        </w:rPr>
        <w:t>jem djece - u</w:t>
      </w:r>
      <w:r w:rsidRPr="00CD2981">
        <w:rPr>
          <w:rFonts w:ascii="Times New Roman" w:hAnsi="Times New Roman" w:cs="Times New Roman"/>
          <w:sz w:val="24"/>
          <w:szCs w:val="24"/>
        </w:rPr>
        <w:t xml:space="preserve"> sva tri objekta provodila </w:t>
      </w:r>
      <w:r>
        <w:rPr>
          <w:rFonts w:ascii="Times New Roman" w:hAnsi="Times New Roman" w:cs="Times New Roman"/>
          <w:sz w:val="24"/>
          <w:szCs w:val="24"/>
        </w:rPr>
        <w:t>je</w:t>
      </w:r>
      <w:r w:rsidRPr="00CD2981">
        <w:rPr>
          <w:rFonts w:ascii="Times New Roman" w:hAnsi="Times New Roman" w:cs="Times New Roman"/>
          <w:sz w:val="24"/>
          <w:szCs w:val="24"/>
        </w:rPr>
        <w:t xml:space="preserve"> zdravstvena voditeljica, v.s.m. Jasmina Tadi</w:t>
      </w:r>
      <w:r>
        <w:rPr>
          <w:rFonts w:ascii="Times New Roman" w:hAnsi="Times New Roman" w:cs="Times New Roman"/>
          <w:sz w:val="24"/>
          <w:szCs w:val="24"/>
        </w:rPr>
        <w:t>n. Uz projekciju priča i prezentaciju obradila je teme: Antropometrijska mjerenja,  Pregled vida, Pravilno pranje ruku</w:t>
      </w:r>
    </w:p>
    <w:p w:rsidR="003A3997" w:rsidRPr="008F3A32" w:rsidRDefault="003A3997" w:rsidP="003A3997">
      <w:pPr>
        <w:pStyle w:val="ListParagraph"/>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Pri antropometrijskom mjerenju težine i visine djece na početku pedagoške godine, uočila je odstupanje od normalne težine kod nekoliko djece pa je roditeljima dala pismene upute za pravilnu prehranu</w:t>
      </w:r>
    </w:p>
    <w:p w:rsidR="003A3997" w:rsidRPr="00CD2981"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CD2981">
        <w:rPr>
          <w:rFonts w:ascii="Times New Roman" w:hAnsi="Times New Roman" w:cs="Times New Roman"/>
          <w:sz w:val="24"/>
          <w:szCs w:val="24"/>
        </w:rPr>
        <w:t>Analizirali smo rizike s obzirom na sigurnost i očuvanje zdravlja djeteta u vrtiću</w:t>
      </w:r>
    </w:p>
    <w:p w:rsidR="003A3997" w:rsidRPr="00CD2981" w:rsidRDefault="003A3997" w:rsidP="003A3997">
      <w:pPr>
        <w:pStyle w:val="ListParagraph"/>
        <w:numPr>
          <w:ilvl w:val="0"/>
          <w:numId w:val="4"/>
        </w:numPr>
        <w:spacing w:after="0" w:line="360" w:lineRule="auto"/>
        <w:jc w:val="both"/>
        <w:rPr>
          <w:rFonts w:ascii="Times New Roman" w:hAnsi="Times New Roman" w:cs="Times New Roman"/>
          <w:sz w:val="24"/>
          <w:szCs w:val="24"/>
        </w:rPr>
      </w:pPr>
      <w:r w:rsidRPr="00CD2981">
        <w:rPr>
          <w:rFonts w:ascii="Times New Roman" w:hAnsi="Times New Roman" w:cs="Times New Roman"/>
          <w:sz w:val="24"/>
          <w:szCs w:val="24"/>
        </w:rPr>
        <w:t xml:space="preserve">Kroz odgojno–obrazovne sadržaje i rad s djecom utjecali smo na njihovo odgovorno zdravstveno ponašanje i samozaštitu </w:t>
      </w:r>
    </w:p>
    <w:p w:rsidR="003A3997" w:rsidRPr="00A90ACF" w:rsidRDefault="003A3997" w:rsidP="003A3997">
      <w:pPr>
        <w:spacing w:after="0" w:line="360" w:lineRule="auto"/>
        <w:jc w:val="both"/>
        <w:rPr>
          <w:rFonts w:ascii="Times New Roman" w:hAnsi="Times New Roman" w:cs="Times New Roman"/>
          <w:color w:val="FF0000"/>
          <w:sz w:val="24"/>
          <w:szCs w:val="24"/>
        </w:rPr>
      </w:pPr>
    </w:p>
    <w:p w:rsidR="00112E67" w:rsidRPr="00112E67" w:rsidRDefault="00112E67" w:rsidP="00112E67">
      <w:pPr>
        <w:pStyle w:val="Default"/>
        <w:spacing w:line="360" w:lineRule="auto"/>
        <w:ind w:firstLine="360"/>
        <w:jc w:val="both"/>
        <w:rPr>
          <w:rFonts w:asciiTheme="minorHAnsi" w:hAnsiTheme="minorHAnsi" w:cstheme="minorHAnsi"/>
          <w:color w:val="auto"/>
        </w:rPr>
      </w:pPr>
      <w:r w:rsidRPr="00112E67">
        <w:rPr>
          <w:rFonts w:asciiTheme="minorHAnsi" w:hAnsiTheme="minorHAnsi" w:cstheme="minorHAnsi"/>
          <w:color w:val="auto"/>
        </w:rPr>
        <w:t>U svim objektima vrtića nalazili su se ormarići Prve pomoći koji su se po potrebi redovito popunjavali potrebnim potrošnim materijalom.</w:t>
      </w:r>
    </w:p>
    <w:p w:rsidR="003A3997" w:rsidRDefault="003A3997" w:rsidP="003A3997">
      <w:pPr>
        <w:rPr>
          <w:rFonts w:ascii="Times New Roman" w:eastAsiaTheme="majorEastAsia" w:hAnsi="Times New Roman" w:cs="Times New Roman"/>
          <w:b/>
          <w:bCs/>
          <w:sz w:val="28"/>
          <w:szCs w:val="28"/>
        </w:rPr>
      </w:pPr>
      <w:r>
        <w:rPr>
          <w:rFonts w:ascii="Times New Roman" w:hAnsi="Times New Roman" w:cs="Times New Roman"/>
        </w:rPr>
        <w:br w:type="page"/>
      </w:r>
    </w:p>
    <w:p w:rsidR="003A3997" w:rsidRDefault="003A3997" w:rsidP="002100C7">
      <w:pPr>
        <w:pStyle w:val="Heading1"/>
        <w:numPr>
          <w:ilvl w:val="0"/>
          <w:numId w:val="22"/>
        </w:numPr>
        <w:rPr>
          <w:rFonts w:ascii="Times New Roman" w:hAnsi="Times New Roman" w:cs="Times New Roman"/>
          <w:color w:val="auto"/>
        </w:rPr>
      </w:pPr>
      <w:bookmarkStart w:id="10" w:name="_Toc81485077"/>
      <w:r w:rsidRPr="00567723">
        <w:rPr>
          <w:rFonts w:ascii="Times New Roman" w:hAnsi="Times New Roman" w:cs="Times New Roman"/>
          <w:color w:val="auto"/>
        </w:rPr>
        <w:lastRenderedPageBreak/>
        <w:t>ODGOJNO-OBRAZOVNI RAD</w:t>
      </w:r>
      <w:bookmarkEnd w:id="10"/>
    </w:p>
    <w:p w:rsidR="005E2584" w:rsidRDefault="005E2584" w:rsidP="005E2584"/>
    <w:p w:rsidR="005E2584" w:rsidRDefault="005E2584" w:rsidP="005E258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Odgojno-obrazovni rad u matičnom vrtiću „Stinčica“ te p</w:t>
      </w:r>
      <w:r w:rsidRPr="00374FB6">
        <w:rPr>
          <w:rFonts w:ascii="Times New Roman" w:hAnsi="Times New Roman" w:cs="Times New Roman"/>
          <w:sz w:val="24"/>
          <w:szCs w:val="24"/>
        </w:rPr>
        <w:t>odručnim vrtićima „Gornji Humac“ i „Pražnica“ odvijao se u skladu s planiranim aktivnostima iz Godišnjeg plana i programa Dječjeg vrtića Pučišća za pedagošku 2021./2022. godinu,  primjenjujući integriranu i humanističko-razvojnu koncepciju razvoja predškolskog djeteta. Odgojno-obrazovni proces sadržavo je značajke Kurikuluma vrtića, a usmjeren je na ostvarivanje specifičnih potreba djece, osigurava</w:t>
      </w:r>
      <w:r>
        <w:rPr>
          <w:rFonts w:ascii="Times New Roman" w:hAnsi="Times New Roman" w:cs="Times New Roman"/>
          <w:sz w:val="24"/>
          <w:szCs w:val="24"/>
        </w:rPr>
        <w:t>nje dobrobiti, poticanje</w:t>
      </w:r>
      <w:r w:rsidRPr="00374FB6">
        <w:rPr>
          <w:rFonts w:ascii="Times New Roman" w:hAnsi="Times New Roman" w:cs="Times New Roman"/>
          <w:sz w:val="24"/>
          <w:szCs w:val="24"/>
        </w:rPr>
        <w:t xml:space="preserve"> cjelovit</w:t>
      </w:r>
      <w:r>
        <w:rPr>
          <w:rFonts w:ascii="Times New Roman" w:hAnsi="Times New Roman" w:cs="Times New Roman"/>
          <w:sz w:val="24"/>
          <w:szCs w:val="24"/>
        </w:rPr>
        <w:t xml:space="preserve">og </w:t>
      </w:r>
      <w:r w:rsidRPr="00374FB6">
        <w:rPr>
          <w:rFonts w:ascii="Times New Roman" w:hAnsi="Times New Roman" w:cs="Times New Roman"/>
          <w:sz w:val="24"/>
          <w:szCs w:val="24"/>
        </w:rPr>
        <w:t xml:space="preserve"> razvoj</w:t>
      </w:r>
      <w:r>
        <w:rPr>
          <w:rFonts w:ascii="Times New Roman" w:hAnsi="Times New Roman" w:cs="Times New Roman"/>
          <w:sz w:val="24"/>
          <w:szCs w:val="24"/>
        </w:rPr>
        <w:t>a</w:t>
      </w:r>
      <w:r w:rsidRPr="00374FB6">
        <w:rPr>
          <w:rFonts w:ascii="Times New Roman" w:hAnsi="Times New Roman" w:cs="Times New Roman"/>
          <w:sz w:val="24"/>
          <w:szCs w:val="24"/>
        </w:rPr>
        <w:t xml:space="preserve"> djeteta, razvoj kompetencija te ostvarivanje prava djeteta. Aktivnostima tijekom cijele godine nastojali smo osigurati uvjete za razvoj osobne, emocionalne i tjelesne te obrazovne i socijalne dobrobiti u skladu s razvojnim mogućnostima i interesima djece. U tome je bilo važno ostvarivanje suradnje s roditeljima kroz komunikaciju i ugodnu atmosferu kako bismo mogli ostvariti upravo potrebe, interese i osobni ritam djeteta.</w:t>
      </w:r>
    </w:p>
    <w:p w:rsidR="005E2584" w:rsidRPr="005E2584"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U svakoj skupini nastojalo se zadovoljiti potrebe i interese svih dobnih skupina, pristupajući im individualno kako bi uspješno ostvarili svoje potencijale u skladu sa svojim razvojnim mogućnostima. Svakodnevni odgojno-obrazovni rad je sadržavao aktivnosti prema dječjim interesima i aktualnim događajima u godini. Odgojno-obrazovni rad je redovito dokumentiran, odgojiteljice vode etnografske zapise, zapisuju</w:t>
      </w:r>
      <w:r>
        <w:rPr>
          <w:rFonts w:ascii="Times New Roman" w:hAnsi="Times New Roman" w:cs="Times New Roman"/>
          <w:sz w:val="24"/>
          <w:szCs w:val="24"/>
        </w:rPr>
        <w:t xml:space="preserve"> </w:t>
      </w:r>
      <w:r w:rsidRPr="00374FB6">
        <w:rPr>
          <w:rFonts w:ascii="Times New Roman" w:hAnsi="Times New Roman" w:cs="Times New Roman"/>
          <w:sz w:val="24"/>
          <w:szCs w:val="24"/>
        </w:rPr>
        <w:t xml:space="preserve">dječje izjave, bilježe aktivnosti fotografijama i videima, sakupljaju dječje crteže i vode razvojne mape djece. </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Ove pedagoške godine istaknuli bi donekle ostvarenu mogućnost međusobne suradnje odgojnih skupina i odgojiteljica prilikom organiziranja izleta i suradnje s roditeljima što je prethodne godine bilo uskraćeno zbog zdravstvenih razloga COVID-19, ali iz istog pojedini nisu mogli biti realizirani u prvom djielu pedagoške godine. </w:t>
      </w:r>
    </w:p>
    <w:p w:rsidR="005E2584" w:rsidRPr="00374FB6" w:rsidRDefault="005E2584" w:rsidP="005E2584">
      <w:pPr>
        <w:spacing w:line="360" w:lineRule="auto"/>
        <w:jc w:val="both"/>
        <w:rPr>
          <w:rFonts w:ascii="Times New Roman" w:hAnsi="Times New Roman" w:cs="Times New Roman"/>
          <w:sz w:val="24"/>
          <w:szCs w:val="24"/>
        </w:rPr>
      </w:pPr>
    </w:p>
    <w:p w:rsidR="005E2584" w:rsidRPr="00374FB6" w:rsidRDefault="005E2584" w:rsidP="002100C7">
      <w:pPr>
        <w:pStyle w:val="ListParagraph"/>
        <w:numPr>
          <w:ilvl w:val="0"/>
          <w:numId w:val="28"/>
        </w:numPr>
        <w:spacing w:line="360" w:lineRule="auto"/>
        <w:jc w:val="both"/>
        <w:rPr>
          <w:rFonts w:ascii="Times New Roman" w:eastAsiaTheme="minorEastAsia" w:hAnsi="Times New Roman" w:cs="Times New Roman"/>
          <w:sz w:val="24"/>
          <w:szCs w:val="24"/>
        </w:rPr>
      </w:pPr>
      <w:r w:rsidRPr="00374FB6">
        <w:rPr>
          <w:rFonts w:ascii="Times New Roman" w:eastAsiaTheme="minorEastAsia" w:hAnsi="Times New Roman" w:cs="Times New Roman"/>
          <w:b/>
          <w:sz w:val="24"/>
          <w:szCs w:val="24"/>
        </w:rPr>
        <w:t>RUJAN</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Prvi dan u rujnu bio je početak nove pedagoške godine i dobrodošlica djeci. Ovu pedagošku  godinu započeli smo upoznavanjem djece, predstavljanjem sebe i svojih interesa kroz razne pokretne igre i ples. Puno vremena provodilo se u šetnji i boravku na otvorenom. Naglasak je bio na pokretu, na zajedničkim aktivnostima na otvorenom, šetnjama, osnovnim oblicima kretanja te  na usvajanju pravila ponašanja, na bon - tonu, na pravilima grupe te samostalnosti pri obuvanju, hranjenju i samoposluživanju i higijeni ruku. Provedena su antropometrijska vremena koja su se </w:t>
      </w:r>
      <w:r w:rsidRPr="00374FB6">
        <w:rPr>
          <w:rFonts w:ascii="Times New Roman" w:hAnsi="Times New Roman" w:cs="Times New Roman"/>
          <w:sz w:val="24"/>
          <w:szCs w:val="24"/>
        </w:rPr>
        <w:lastRenderedPageBreak/>
        <w:t xml:space="preserve">tijekom godine ponavljala. Provodile su se svakodnevno male scenske igre lutkama da se djeca što lakše prilagode na novo okruženje. Rujan je ljetni mjesec u kojem smo se dosta igrali pokretnih igara uz morske teme – brodovi, more, ribice i morski psi, hobotnice i ronioci koji pronalaze morsko blago.  </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Proslava svetog Jere u Pučišćima ove je godine bila jako svečana i obilježena je uz prigodni program. U</w:t>
      </w:r>
      <w:r>
        <w:rPr>
          <w:rFonts w:ascii="Times New Roman" w:hAnsi="Times New Roman" w:cs="Times New Roman"/>
          <w:sz w:val="24"/>
          <w:szCs w:val="24"/>
        </w:rPr>
        <w:t xml:space="preserve"> m</w:t>
      </w:r>
      <w:r w:rsidRPr="00374FB6">
        <w:rPr>
          <w:rFonts w:ascii="Times New Roman" w:hAnsi="Times New Roman" w:cs="Times New Roman"/>
          <w:sz w:val="24"/>
          <w:szCs w:val="24"/>
        </w:rPr>
        <w:t xml:space="preserve">atičnom vrtiću „Stinčica“ u Pučišćima ugostili smo svu djecu iz područnih vrtića „Pražnica“ i „Gornji Humac“. Djeca su promatrala vatrogasne vježbe DVD-a Pučišća i zajedno s njima sudjelovali u sportskim aktivnostima uz poligon na otvorenom.Nakon toga su djeca pogledala predstavu „Basne za sva vremena“ u dvorištu vrtića te se družila u prostorima vrtića i parku. </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U rujnu su obilježili smo i prvi dan jeseni te kroz aktivnosti i promjene u prirodi pozdravili jesen i formirali kutić jeseni u sobama dnevnog boravka. </w:t>
      </w:r>
    </w:p>
    <w:p w:rsidR="005E2584" w:rsidRPr="00374FB6" w:rsidRDefault="005E2584" w:rsidP="005E2584">
      <w:pPr>
        <w:spacing w:line="360" w:lineRule="auto"/>
        <w:jc w:val="both"/>
        <w:rPr>
          <w:rFonts w:ascii="Times New Roman" w:hAnsi="Times New Roman" w:cs="Times New Roman"/>
          <w:sz w:val="24"/>
          <w:szCs w:val="24"/>
        </w:rPr>
      </w:pPr>
    </w:p>
    <w:p w:rsidR="005E2584" w:rsidRPr="00374FB6" w:rsidRDefault="005E2584" w:rsidP="002100C7">
      <w:pPr>
        <w:pStyle w:val="ListParagraph"/>
        <w:numPr>
          <w:ilvl w:val="0"/>
          <w:numId w:val="28"/>
        </w:numPr>
        <w:spacing w:line="360" w:lineRule="auto"/>
        <w:jc w:val="both"/>
        <w:rPr>
          <w:rFonts w:ascii="Times New Roman" w:eastAsiaTheme="minorEastAsia" w:hAnsi="Times New Roman" w:cs="Times New Roman"/>
          <w:sz w:val="24"/>
          <w:szCs w:val="24"/>
        </w:rPr>
      </w:pPr>
      <w:r w:rsidRPr="00374FB6">
        <w:rPr>
          <w:rFonts w:ascii="Times New Roman" w:eastAsiaTheme="minorEastAsia" w:hAnsi="Times New Roman" w:cs="Times New Roman"/>
          <w:b/>
          <w:sz w:val="24"/>
          <w:szCs w:val="24"/>
        </w:rPr>
        <w:t>LISTOPAD</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Kroz zajedničke pokretne igre i igre prstićima razvijalo se zajedništvo i osjećaj pripadanja skupini. Jesenske dane provodili smo na otvorenom promatrajući promjene koje nam jesen donosi, sakupljali plodove koje smo koristili za nove aktivnosti i poticaje u likovnom centru, stolno-manipulativnom, centru istraživanja i kutiću jeseni. Djeca su donosila tikve, šipke, grožđa i puno drugih jesenskih plodova. Pravili smo cvjetove od sjemenki kukuruza, tikve, graha i time ukrasili naš jesenski kutak.</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Istraživački centar u skupini „Srdelice“ obogaćen je velikim gusarskim brodom, a djeca su izradila razne gusarske rekvizite kao kormilo, sidro, zastavu, dalekozor, zlatnike i gusarsku kartu, gusarske kape i kuke. Uživamo u igri dramatizacije i pjesmica o “Janu i gusarima”. </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Obilježeni su Dani kruha, djeca su pravila kruščiće, medenjake, pizze i kao pravi pekari pripremali razne slastice koje su kušali.  Obilježeni su i Svjetski dan hrane i Dani jabuka.</w:t>
      </w:r>
    </w:p>
    <w:p w:rsidR="005E2584" w:rsidRPr="00374FB6" w:rsidRDefault="005E2584" w:rsidP="005E2584">
      <w:pPr>
        <w:spacing w:line="360" w:lineRule="auto"/>
        <w:jc w:val="both"/>
        <w:rPr>
          <w:rFonts w:ascii="Times New Roman" w:hAnsi="Times New Roman" w:cs="Times New Roman"/>
          <w:b/>
          <w:color w:val="FF0000"/>
          <w:sz w:val="24"/>
          <w:szCs w:val="24"/>
        </w:rPr>
      </w:pPr>
    </w:p>
    <w:p w:rsidR="005E2584" w:rsidRPr="00374FB6" w:rsidRDefault="005E2584" w:rsidP="002100C7">
      <w:pPr>
        <w:pStyle w:val="ListParagraph"/>
        <w:numPr>
          <w:ilvl w:val="1"/>
          <w:numId w:val="28"/>
        </w:numPr>
        <w:spacing w:line="360" w:lineRule="auto"/>
        <w:jc w:val="both"/>
        <w:rPr>
          <w:rFonts w:ascii="Times New Roman" w:eastAsiaTheme="minorEastAsia" w:hAnsi="Times New Roman" w:cs="Times New Roman"/>
          <w:sz w:val="24"/>
          <w:szCs w:val="24"/>
        </w:rPr>
      </w:pPr>
      <w:r w:rsidRPr="00374FB6">
        <w:rPr>
          <w:rFonts w:ascii="Times New Roman" w:eastAsiaTheme="minorEastAsia" w:hAnsi="Times New Roman" w:cs="Times New Roman"/>
          <w:b/>
          <w:sz w:val="24"/>
          <w:szCs w:val="24"/>
        </w:rPr>
        <w:t>STUDENI</w:t>
      </w:r>
    </w:p>
    <w:p w:rsidR="005E2584" w:rsidRPr="00374FB6" w:rsidRDefault="005E2584" w:rsidP="005E2584">
      <w:pPr>
        <w:spacing w:line="360" w:lineRule="auto"/>
        <w:jc w:val="both"/>
        <w:rPr>
          <w:rFonts w:ascii="Times New Roman" w:hAnsi="Times New Roman" w:cs="Times New Roman"/>
          <w:sz w:val="24"/>
          <w:szCs w:val="24"/>
        </w:rPr>
      </w:pPr>
      <w:r w:rsidRPr="00374FB6">
        <w:rPr>
          <w:rFonts w:ascii="Times New Roman" w:hAnsi="Times New Roman" w:cs="Times New Roman"/>
          <w:sz w:val="24"/>
          <w:szCs w:val="24"/>
        </w:rPr>
        <w:t xml:space="preserve">U studenom su djeca brala masline oko vrtića i pažljivo sakupljala svaki plod.  Nakon berbe, posjetili smo uljaru Grikula, pratili proces pravljenja maslinovog ulja, a vlasnici su nas i počastili </w:t>
      </w:r>
      <w:r w:rsidRPr="00374FB6">
        <w:rPr>
          <w:rFonts w:ascii="Times New Roman" w:hAnsi="Times New Roman" w:cs="Times New Roman"/>
          <w:sz w:val="24"/>
          <w:szCs w:val="24"/>
        </w:rPr>
        <w:lastRenderedPageBreak/>
        <w:t xml:space="preserve">krafnama i sokom. Projekt “Maslina” obogaćen je raznim aktivnostima: djeca posjećuju Kušaonicu ulja, sakupljaju eterične biljke i prave domaće sapune od maslinovog ulja, prave čaj od lišća maslina, izrađuju etikete, cjenik i pakiraju sapune za izložbenu prodaju. </w:t>
      </w:r>
    </w:p>
    <w:p w:rsidR="005E2584" w:rsidRPr="00374FB6" w:rsidRDefault="005E2584" w:rsidP="005E2584">
      <w:pPr>
        <w:spacing w:line="360" w:lineRule="auto"/>
        <w:ind w:firstLine="708"/>
        <w:jc w:val="both"/>
        <w:rPr>
          <w:rFonts w:ascii="Times New Roman" w:hAnsi="Times New Roman" w:cs="Times New Roman"/>
          <w:sz w:val="24"/>
          <w:szCs w:val="24"/>
        </w:rPr>
      </w:pPr>
      <w:r w:rsidRPr="00374FB6">
        <w:rPr>
          <w:rFonts w:ascii="Times New Roman" w:hAnsi="Times New Roman" w:cs="Times New Roman"/>
          <w:sz w:val="24"/>
          <w:szCs w:val="24"/>
        </w:rPr>
        <w:t>U studenom je prema interesu djece</w:t>
      </w:r>
      <w:r>
        <w:rPr>
          <w:rFonts w:ascii="Times New Roman" w:hAnsi="Times New Roman" w:cs="Times New Roman"/>
          <w:sz w:val="24"/>
          <w:szCs w:val="24"/>
        </w:rPr>
        <w:t xml:space="preserve"> u p</w:t>
      </w:r>
      <w:r w:rsidRPr="00374FB6">
        <w:rPr>
          <w:rFonts w:ascii="Times New Roman" w:hAnsi="Times New Roman" w:cs="Times New Roman"/>
          <w:sz w:val="24"/>
          <w:szCs w:val="24"/>
        </w:rPr>
        <w:t xml:space="preserve">odručnom vrtiću „Pražnica“ započeo projekt </w:t>
      </w:r>
      <w:r w:rsidRPr="00374FB6">
        <w:rPr>
          <w:rFonts w:ascii="Times New Roman" w:hAnsi="Times New Roman" w:cs="Times New Roman"/>
          <w:i/>
          <w:sz w:val="24"/>
          <w:szCs w:val="24"/>
        </w:rPr>
        <w:t xml:space="preserve">Puževi. </w:t>
      </w:r>
      <w:r w:rsidRPr="00374FB6">
        <w:rPr>
          <w:rFonts w:ascii="Times New Roman" w:hAnsi="Times New Roman" w:cs="Times New Roman"/>
          <w:sz w:val="24"/>
          <w:szCs w:val="24"/>
        </w:rPr>
        <w:t xml:space="preserve">Uočavanjem puževa uslijedilo je promatranje, bilježenje, informiranje, istraživanje o puževima kroz razne enciklopedije, internet izvore, animirane filmove i dokumentarne videe o puževima. Djeca su sakupljala puževe, izradila vrt za puževe u koji su iste i smještali, uspoređivala ih, pratila, brinula se o njima, likovno i pisano se izražavala. Uživali su u različitim aktivnostima te samoinicirala i samoorganizirala nove aktivnosti. </w:t>
      </w:r>
    </w:p>
    <w:p w:rsidR="005E2584" w:rsidRPr="00374FB6" w:rsidRDefault="005E2584" w:rsidP="005E2584">
      <w:pPr>
        <w:spacing w:line="360" w:lineRule="auto"/>
        <w:ind w:firstLine="708"/>
        <w:jc w:val="both"/>
        <w:rPr>
          <w:rFonts w:ascii="Times New Roman" w:hAnsi="Times New Roman" w:cs="Times New Roman"/>
          <w:sz w:val="24"/>
          <w:szCs w:val="24"/>
        </w:rPr>
      </w:pPr>
      <w:r w:rsidRPr="00374FB6">
        <w:rPr>
          <w:rFonts w:ascii="Times New Roman" w:hAnsi="Times New Roman" w:cs="Times New Roman"/>
          <w:sz w:val="24"/>
          <w:szCs w:val="24"/>
        </w:rPr>
        <w:t xml:space="preserve">Obilježili smo Dan sjećanja na žrtve domovinskog rata i Dan sjećanja na žrtvu Vukovara i Škabrnje odlaskom do mjesnih crkvi i paljenjem svijeća. </w:t>
      </w:r>
    </w:p>
    <w:p w:rsidR="005E2584" w:rsidRPr="00374FB6" w:rsidRDefault="005E2584" w:rsidP="005E2584">
      <w:pPr>
        <w:spacing w:line="360" w:lineRule="auto"/>
        <w:jc w:val="both"/>
        <w:rPr>
          <w:rFonts w:ascii="Times New Roman" w:hAnsi="Times New Roman" w:cs="Times New Roman"/>
          <w:sz w:val="24"/>
          <w:szCs w:val="24"/>
        </w:rPr>
      </w:pPr>
      <w:r w:rsidRPr="00374FB6">
        <w:rPr>
          <w:rFonts w:ascii="Times New Roman" w:hAnsi="Times New Roman" w:cs="Times New Roman"/>
          <w:sz w:val="24"/>
          <w:szCs w:val="24"/>
        </w:rPr>
        <w:t xml:space="preserve">Započela je i priprema za vrijeme Adventa koje nam je slijedilo. </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Sa predškolcima smo radili individualno, svatko od nas djelatnica zasebno tri do četiri puta tjedno. Bile su to teme za vježbanje koncentracije, koordinacije pokreta, slušanje sa razumijevanjem i rad na zadanim zadacima.  </w:t>
      </w:r>
    </w:p>
    <w:p w:rsidR="005E2584" w:rsidRPr="00374FB6" w:rsidRDefault="005E2584" w:rsidP="005E2584">
      <w:pPr>
        <w:spacing w:line="360" w:lineRule="auto"/>
        <w:jc w:val="both"/>
        <w:rPr>
          <w:rFonts w:ascii="Times New Roman" w:hAnsi="Times New Roman" w:cs="Times New Roman"/>
          <w:color w:val="FF0000"/>
          <w:sz w:val="24"/>
          <w:szCs w:val="24"/>
        </w:rPr>
      </w:pPr>
    </w:p>
    <w:p w:rsidR="005E2584" w:rsidRPr="00374FB6" w:rsidRDefault="005E2584" w:rsidP="002100C7">
      <w:pPr>
        <w:pStyle w:val="ListParagraph"/>
        <w:numPr>
          <w:ilvl w:val="0"/>
          <w:numId w:val="28"/>
        </w:numPr>
        <w:spacing w:line="360" w:lineRule="auto"/>
        <w:jc w:val="both"/>
        <w:rPr>
          <w:rFonts w:ascii="Times New Roman" w:eastAsiaTheme="minorEastAsia" w:hAnsi="Times New Roman" w:cs="Times New Roman"/>
          <w:sz w:val="24"/>
          <w:szCs w:val="24"/>
        </w:rPr>
      </w:pPr>
      <w:r w:rsidRPr="00374FB6">
        <w:rPr>
          <w:rFonts w:ascii="Times New Roman" w:eastAsiaTheme="minorEastAsia" w:hAnsi="Times New Roman" w:cs="Times New Roman"/>
          <w:b/>
          <w:sz w:val="24"/>
          <w:szCs w:val="24"/>
        </w:rPr>
        <w:t>Prosinac</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U svim odgojnim skupinama ukrašavale su se sobe dnevnog boravka, izrađivali razni ukrasi, likovni radovi, kitili su se borovi i čitale prigodne božićne priče. U sobama je vladao obiteljski ugođaj uz kamin u Božićnim centrima.</w:t>
      </w:r>
    </w:p>
    <w:p w:rsidR="005E2584" w:rsidRPr="00374FB6" w:rsidRDefault="005E2584" w:rsidP="005E2584">
      <w:pPr>
        <w:spacing w:line="360" w:lineRule="auto"/>
        <w:ind w:firstLine="708"/>
        <w:jc w:val="both"/>
        <w:rPr>
          <w:rFonts w:ascii="Times New Roman" w:hAnsi="Times New Roman" w:cs="Times New Roman"/>
          <w:sz w:val="24"/>
          <w:szCs w:val="24"/>
        </w:rPr>
      </w:pPr>
      <w:r w:rsidRPr="00374FB6">
        <w:rPr>
          <w:rFonts w:ascii="Times New Roman" w:hAnsi="Times New Roman" w:cs="Times New Roman"/>
          <w:sz w:val="24"/>
          <w:szCs w:val="24"/>
        </w:rPr>
        <w:t xml:space="preserve">U posjet svakom vrtiću došao je sveti Nikola koji je noseći poklone razveselio djecu, a oni su mu uzvratili osmijehom i pjesmom. </w:t>
      </w:r>
    </w:p>
    <w:p w:rsidR="005E2584" w:rsidRPr="00374FB6" w:rsidRDefault="005E2584" w:rsidP="005E2584">
      <w:pPr>
        <w:spacing w:line="360" w:lineRule="auto"/>
        <w:jc w:val="both"/>
        <w:rPr>
          <w:rFonts w:ascii="Times New Roman" w:hAnsi="Times New Roman" w:cs="Times New Roman"/>
          <w:sz w:val="24"/>
          <w:szCs w:val="24"/>
        </w:rPr>
      </w:pPr>
      <w:r w:rsidRPr="00374FB6">
        <w:rPr>
          <w:rFonts w:ascii="Times New Roman" w:hAnsi="Times New Roman" w:cs="Times New Roman"/>
          <w:sz w:val="24"/>
          <w:szCs w:val="24"/>
        </w:rPr>
        <w:t>Svako dijete je posadilo svoju pšenicu povodom svete Lucije koju su onda i pratili i brinuli se o njoj prilikom boravka u skupini. Izrađivali smo božićnu čestitku za roditelje i uživali u prigodnim pjesmama i aktivnostima ovog doba. U Pučišćima su posjetili crkvicu svete Lucije.</w:t>
      </w:r>
    </w:p>
    <w:p w:rsidR="005E2584" w:rsidRPr="00374FB6" w:rsidRDefault="005E2584" w:rsidP="005E2584">
      <w:pPr>
        <w:spacing w:line="360" w:lineRule="auto"/>
        <w:ind w:firstLine="708"/>
        <w:jc w:val="both"/>
        <w:rPr>
          <w:rFonts w:ascii="Times New Roman" w:hAnsi="Times New Roman" w:cs="Times New Roman"/>
          <w:sz w:val="24"/>
          <w:szCs w:val="24"/>
        </w:rPr>
      </w:pPr>
      <w:r w:rsidRPr="00374FB6">
        <w:rPr>
          <w:rFonts w:ascii="Times New Roman" w:hAnsi="Times New Roman" w:cs="Times New Roman"/>
          <w:sz w:val="24"/>
          <w:szCs w:val="24"/>
        </w:rPr>
        <w:t xml:space="preserve">Obilježavamo Božić i božićno vrijeme uz ples i pjesmu na zajedničkoj božićnoj zabavi u našoj sobi. </w:t>
      </w:r>
    </w:p>
    <w:p w:rsidR="005E2584" w:rsidRPr="00374FB6" w:rsidRDefault="005E2584" w:rsidP="005E2584">
      <w:pPr>
        <w:spacing w:line="360" w:lineRule="auto"/>
        <w:ind w:firstLine="708"/>
        <w:jc w:val="both"/>
        <w:rPr>
          <w:rFonts w:ascii="Times New Roman" w:hAnsi="Times New Roman" w:cs="Times New Roman"/>
          <w:sz w:val="24"/>
          <w:szCs w:val="24"/>
        </w:rPr>
      </w:pPr>
      <w:r w:rsidRPr="00374FB6">
        <w:rPr>
          <w:rFonts w:ascii="Times New Roman" w:hAnsi="Times New Roman" w:cs="Times New Roman"/>
          <w:sz w:val="24"/>
          <w:szCs w:val="24"/>
        </w:rPr>
        <w:lastRenderedPageBreak/>
        <w:t xml:space="preserve">Djeca matičnog vrtića u Pučišćima posjetila su izložbu mame Ivane sa božićnim motivima i uživali u božićnoj izložbenoj prodaji sa roditeljima i prijateljima. </w:t>
      </w:r>
    </w:p>
    <w:p w:rsidR="005E2584" w:rsidRPr="00374FB6" w:rsidRDefault="005E2584" w:rsidP="005E2584">
      <w:pPr>
        <w:spacing w:line="360" w:lineRule="auto"/>
        <w:ind w:firstLine="708"/>
        <w:jc w:val="both"/>
        <w:rPr>
          <w:rFonts w:ascii="Times New Roman" w:hAnsi="Times New Roman" w:cs="Times New Roman"/>
          <w:sz w:val="24"/>
          <w:szCs w:val="24"/>
        </w:rPr>
      </w:pPr>
      <w:r w:rsidRPr="00374FB6">
        <w:rPr>
          <w:rFonts w:ascii="Times New Roman" w:hAnsi="Times New Roman" w:cs="Times New Roman"/>
          <w:sz w:val="24"/>
          <w:szCs w:val="24"/>
        </w:rPr>
        <w:t>U prosincu smo sudjelovali na humanitarnoj akciji „Božić sa tri srca“ za pomoć socijalno ugroženoj obitelji. Mi, djelatnici sva tri vrtića, smo zajedno izradili razne blagdanske ukrase koje smo prodavali sa djecom, u vrtiću i vani na portu.</w:t>
      </w:r>
    </w:p>
    <w:p w:rsidR="005E2584" w:rsidRPr="00374FB6" w:rsidRDefault="005E2584" w:rsidP="005E2584">
      <w:pPr>
        <w:spacing w:line="360" w:lineRule="auto"/>
        <w:ind w:firstLine="708"/>
        <w:jc w:val="both"/>
        <w:rPr>
          <w:rFonts w:ascii="Times New Roman" w:hAnsi="Times New Roman" w:cs="Times New Roman"/>
          <w:sz w:val="24"/>
          <w:szCs w:val="24"/>
        </w:rPr>
      </w:pPr>
      <w:r w:rsidRPr="00374FB6">
        <w:rPr>
          <w:rFonts w:ascii="Times New Roman" w:hAnsi="Times New Roman" w:cs="Times New Roman"/>
          <w:sz w:val="24"/>
          <w:szCs w:val="24"/>
        </w:rPr>
        <w:t xml:space="preserve">Novost u radu je bila izrada video čestitke za Božić koju smo slali roditeljima djece zbog nemogućnosti održavanja druženja i boravka roditelja u skupini s čime su se roditelji pozitivno iznenadili. S obzirom da tada nismo bili u mogućnosti odraditi zajedničku božićnu radionicu za roditelje, istu smo odradile mi, zaposlenice dječjeg vrtića i u humanitarne svrhe donirale skupljen novac. </w:t>
      </w:r>
    </w:p>
    <w:p w:rsidR="005E2584" w:rsidRPr="00374FB6" w:rsidRDefault="005E2584" w:rsidP="005E2584">
      <w:pPr>
        <w:widowControl w:val="0"/>
        <w:autoSpaceDE w:val="0"/>
        <w:autoSpaceDN w:val="0"/>
        <w:adjustRightInd w:val="0"/>
        <w:spacing w:line="360" w:lineRule="auto"/>
        <w:ind w:firstLine="360"/>
        <w:jc w:val="both"/>
        <w:rPr>
          <w:rFonts w:ascii="Times New Roman" w:hAnsi="Times New Roman" w:cs="Times New Roman"/>
          <w:color w:val="FF0000"/>
          <w:sz w:val="24"/>
          <w:szCs w:val="24"/>
        </w:rPr>
      </w:pPr>
      <w:r w:rsidRPr="00374FB6">
        <w:rPr>
          <w:rFonts w:ascii="Times New Roman" w:hAnsi="Times New Roman" w:cs="Times New Roman"/>
          <w:sz w:val="24"/>
          <w:szCs w:val="24"/>
        </w:rPr>
        <w:t>U Područnom vrtiću Gornji Humac tijekom pedagoške godine proveden je projekt "Moj Humac" na temu tradicije našeg mjesta. Poticaj je bio izlet kod crkvice sv. Klementa, vidjevši interes i motiviranost djece osmislila sam niz aktivnosti,posjeta,šetnje. Najprije su djeca upoznavala ljepote Humca: zvonik, crkvu, crkvice, građevine (iz različitih doba građene). Upoznali su dijelove mjesta, nazive dijelova mjesta, doznali koja su to prezimena,nadimci. Surađivali su s roditeljima i mještanima. Prikupila sam mnoštvo fotografija "starog i novog Humca". Uz pomoć amaterskog fotografa Ive Ščepanovića. Obogatili smo i osmislili naš čakavski riječnik. Nastalo je puno dječjih remek dijela u različitim tehnikama. Osmislili smo nekoliko igara na ovu temu,zapisivali nove čakavske riječi,prezimena i nadimke. Naučili smo djeca,roditeljij,ja još mnogo toga o našem Humcu. Naša ljubav prema ovom mjestu je čvršća i dublja. Projekt je trajao od rujna do polovice prosinca 2021.</w:t>
      </w:r>
    </w:p>
    <w:p w:rsidR="005E2584" w:rsidRPr="00374FB6" w:rsidRDefault="005E2584" w:rsidP="002100C7">
      <w:pPr>
        <w:pStyle w:val="ListParagraph"/>
        <w:numPr>
          <w:ilvl w:val="0"/>
          <w:numId w:val="28"/>
        </w:numPr>
        <w:spacing w:line="360" w:lineRule="auto"/>
        <w:jc w:val="both"/>
        <w:rPr>
          <w:rFonts w:ascii="Times New Roman" w:eastAsiaTheme="minorEastAsia" w:hAnsi="Times New Roman" w:cs="Times New Roman"/>
          <w:sz w:val="24"/>
          <w:szCs w:val="24"/>
        </w:rPr>
      </w:pPr>
      <w:r w:rsidRPr="00374FB6">
        <w:rPr>
          <w:rFonts w:ascii="Times New Roman" w:eastAsiaTheme="minorEastAsia" w:hAnsi="Times New Roman" w:cs="Times New Roman"/>
          <w:b/>
          <w:sz w:val="24"/>
          <w:szCs w:val="24"/>
        </w:rPr>
        <w:t>SIJEČANJ</w:t>
      </w:r>
    </w:p>
    <w:p w:rsidR="005E2584" w:rsidRPr="00374FB6" w:rsidRDefault="005E2584" w:rsidP="005E2584">
      <w:pPr>
        <w:spacing w:line="360" w:lineRule="auto"/>
        <w:jc w:val="both"/>
        <w:rPr>
          <w:rFonts w:ascii="Times New Roman" w:hAnsi="Times New Roman" w:cs="Times New Roman"/>
          <w:sz w:val="24"/>
          <w:szCs w:val="24"/>
        </w:rPr>
      </w:pPr>
      <w:r w:rsidRPr="00374FB6">
        <w:rPr>
          <w:rFonts w:ascii="Times New Roman" w:hAnsi="Times New Roman" w:cs="Times New Roman"/>
          <w:sz w:val="24"/>
          <w:szCs w:val="24"/>
        </w:rPr>
        <w:t xml:space="preserve">Od 23.12. do kraja siječnja smo spojili naše odgojne skupine u jednu zbog bolovanja kolegice i pojave covida u vrtiću. Bio je znatno smanjen broj djece, većinom zbog izolacija. </w:t>
      </w:r>
    </w:p>
    <w:p w:rsidR="005E2584" w:rsidRPr="00374FB6" w:rsidRDefault="005E2584" w:rsidP="005E2584">
      <w:pPr>
        <w:spacing w:line="360" w:lineRule="auto"/>
        <w:ind w:firstLine="708"/>
        <w:jc w:val="both"/>
        <w:rPr>
          <w:rFonts w:ascii="Times New Roman" w:hAnsi="Times New Roman" w:cs="Times New Roman"/>
          <w:sz w:val="24"/>
          <w:szCs w:val="24"/>
        </w:rPr>
      </w:pPr>
      <w:r w:rsidRPr="00374FB6">
        <w:rPr>
          <w:rFonts w:ascii="Times New Roman" w:hAnsi="Times New Roman" w:cs="Times New Roman"/>
          <w:sz w:val="24"/>
          <w:szCs w:val="24"/>
        </w:rPr>
        <w:t>U istraživačkom centru u Pučišćima napravili su veliki iglu, pričali o zimi uz slikovnice, priče i enciklopedije, časopise i knjige. Napravljen je zajednički plakat, izrađujemo stanište za pingvine, u bazenu nudimo kuhinjsku sol i stiropor za senzornu igru, promatramo proces topljenja leda, manipuliramo neoblikovanim materijalima od kojih nastaju mnogi likovni radovi, dramatizacija igrokaz “Siječanj”.</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lastRenderedPageBreak/>
        <w:t>U siječnju su u Pražnicama radili na emocijama kako svojih tako i drugih, prepoznavanju i razumijevanju emocija kroz verbalno izražavanje, likovno izražavanje, čitanje prigodnih tekstova, igrokaza, pokretne igre. Obilježili su Svjetski dan smijeha i Međunarodni dan zagrljaja.</w:t>
      </w:r>
    </w:p>
    <w:p w:rsidR="005E2584" w:rsidRPr="00374FB6" w:rsidRDefault="005E2584" w:rsidP="005E2584">
      <w:pPr>
        <w:spacing w:line="360" w:lineRule="auto"/>
        <w:jc w:val="both"/>
        <w:rPr>
          <w:rFonts w:ascii="Times New Roman" w:hAnsi="Times New Roman" w:cs="Times New Roman"/>
          <w:color w:val="FF0000"/>
          <w:sz w:val="24"/>
          <w:szCs w:val="24"/>
        </w:rPr>
      </w:pPr>
    </w:p>
    <w:p w:rsidR="005E2584" w:rsidRPr="00374FB6" w:rsidRDefault="005E2584" w:rsidP="002100C7">
      <w:pPr>
        <w:pStyle w:val="ListParagraph"/>
        <w:numPr>
          <w:ilvl w:val="0"/>
          <w:numId w:val="28"/>
        </w:numPr>
        <w:spacing w:line="360" w:lineRule="auto"/>
        <w:jc w:val="both"/>
        <w:rPr>
          <w:rFonts w:ascii="Times New Roman" w:eastAsiaTheme="minorEastAsia" w:hAnsi="Times New Roman" w:cs="Times New Roman"/>
          <w:sz w:val="24"/>
          <w:szCs w:val="24"/>
        </w:rPr>
      </w:pPr>
      <w:r w:rsidRPr="00374FB6">
        <w:rPr>
          <w:rFonts w:ascii="Times New Roman" w:eastAsiaTheme="minorEastAsia" w:hAnsi="Times New Roman" w:cs="Times New Roman"/>
          <w:b/>
          <w:sz w:val="24"/>
          <w:szCs w:val="24"/>
        </w:rPr>
        <w:t>VELJAČA</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U Pučišćima odgojna skupina razgovara o osjećajima, emocijama, provodi sklop aktivnosti “Kutija puna osjećaja”, kroz slikovnice razgovaramo o poželjnim i nepoželjnim emocijama, učimo kako ih prepoznati i opisati. Opisujemo prijatelje, dijelimo komplimente, radimo mrežu prijateljstva, slikamo emocije uz glazbu, opisujemo vlastite događaje i emocije vezane uz taj događaj. </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Istraživački centri promijenjeni su u centre za preoblačenje, uživljavanje u igre uloga, razna zanimanja uz ples i pjesme, opisuju omiljeni lik, zamišljaju sebe kao superjunaka, izrađuju maske i obilježavaju Pokladni utorak uz maskenbal, krafne i zabavu sa prijateljima iz druge skupine. </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U veljači smo obilježili Valentinovo uz izradu čestitki, likovno izražavanje, poštu ljubavi u koju su djeca mogla staviti poštu namjenjenu za prijatelja u skupini što se djeci jako svidjelo i dugo vremena je bilo prisutno u našoj skupini. Nakon toga su prema interesu djece uslijedile aktivnosti vezane uz frizerski salon te formiranje istoimenog kutića. Djeca su međusobno surađivala i bila u igri uloga.</w:t>
      </w:r>
    </w:p>
    <w:p w:rsidR="005E2584" w:rsidRPr="00374FB6" w:rsidRDefault="005E2584" w:rsidP="005E2584">
      <w:pPr>
        <w:spacing w:line="360" w:lineRule="auto"/>
        <w:jc w:val="both"/>
        <w:rPr>
          <w:rFonts w:ascii="Times New Roman" w:hAnsi="Times New Roman" w:cs="Times New Roman"/>
          <w:b/>
          <w:color w:val="FF0000"/>
          <w:sz w:val="24"/>
          <w:szCs w:val="24"/>
        </w:rPr>
      </w:pPr>
    </w:p>
    <w:p w:rsidR="005E2584" w:rsidRPr="00374FB6" w:rsidRDefault="005E2584" w:rsidP="002100C7">
      <w:pPr>
        <w:pStyle w:val="ListParagraph"/>
        <w:numPr>
          <w:ilvl w:val="0"/>
          <w:numId w:val="28"/>
        </w:numPr>
        <w:spacing w:line="360" w:lineRule="auto"/>
        <w:jc w:val="both"/>
        <w:rPr>
          <w:rFonts w:ascii="Times New Roman" w:eastAsiaTheme="minorEastAsia" w:hAnsi="Times New Roman" w:cs="Times New Roman"/>
          <w:sz w:val="24"/>
          <w:szCs w:val="24"/>
        </w:rPr>
      </w:pPr>
      <w:r w:rsidRPr="00374FB6">
        <w:rPr>
          <w:rFonts w:ascii="Times New Roman" w:eastAsiaTheme="minorEastAsia" w:hAnsi="Times New Roman" w:cs="Times New Roman"/>
          <w:b/>
          <w:sz w:val="24"/>
          <w:szCs w:val="24"/>
        </w:rPr>
        <w:t>OŽUJAK</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3.3. posjetila nas je zdravstvena radnica Jasmina Tadin kako bi održala djeci predavanje na temu „Naočale“ te je pregledala djeci vid.</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Obilježili smo Dan očeva izradom prigodnih čestitki, likovnim i verbalnim izražavanjem na istu temu. U Područnom vrtiću Pražnica u planu je bila radionicu za očeve u kojoj bi oni pomogli s radovima u stražnjem vanjskom prostoru, ali nije uspjela biti organizirana. Ista aktivnost provedena je u Područnom vrtiću Gornji Humac gdje su na Dan očeva u vrtiću bila djeca i tate te igrala razne društvene igre, a očevi su pomogli u izradi velikog broda.</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U ožujku smo posvetili pažnju Svjetskom danu voda i njezinoj važnosti za sve nas. </w:t>
      </w:r>
    </w:p>
    <w:p w:rsidR="005E2584" w:rsidRPr="00374FB6" w:rsidRDefault="005E2584" w:rsidP="005E2584">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lastRenderedPageBreak/>
        <w:t xml:space="preserve">U Pučišćima se započelo s aktivnostima o ljudskom tijelu, i istraživački centar se mijenja u ambulantu. Obogaćuje se centar sa mnogo materijala poput stetoskopa, zavoja, bolničkog kreveta, rendgenskih snimaka, izrađuje se plakat o ljudskom tijelu u prirodnoj veličini (dijelovi tijela). </w:t>
      </w:r>
    </w:p>
    <w:p w:rsidR="005E2584" w:rsidRPr="00374FB6" w:rsidRDefault="005E2584" w:rsidP="002B7132">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Također puno vremena provodimo vani, vrijeme ostaje sve toplije, pa tako 23.3. 2022 odlazimo na piknik “Pozdrav proljeću” kod crkvice gospe Lurdske. Tamo smo organizirali igre, druženje i užinu u prirodi. Naravno da djeca uvijek vole boraviti u prirodi gdje istražuju i promatraju. </w:t>
      </w:r>
    </w:p>
    <w:p w:rsidR="005E2584" w:rsidRPr="00374FB6" w:rsidRDefault="005E2584" w:rsidP="005E2584">
      <w:pPr>
        <w:spacing w:line="360" w:lineRule="auto"/>
        <w:jc w:val="both"/>
        <w:rPr>
          <w:rFonts w:ascii="Times New Roman" w:hAnsi="Times New Roman" w:cs="Times New Roman"/>
          <w:sz w:val="24"/>
          <w:szCs w:val="24"/>
        </w:rPr>
      </w:pPr>
    </w:p>
    <w:p w:rsidR="005E2584" w:rsidRPr="00374FB6" w:rsidRDefault="005E2584" w:rsidP="002100C7">
      <w:pPr>
        <w:pStyle w:val="ListParagraph"/>
        <w:numPr>
          <w:ilvl w:val="0"/>
          <w:numId w:val="28"/>
        </w:numPr>
        <w:spacing w:line="360" w:lineRule="auto"/>
        <w:jc w:val="both"/>
        <w:rPr>
          <w:rFonts w:ascii="Times New Roman" w:eastAsiaTheme="minorEastAsia" w:hAnsi="Times New Roman" w:cs="Times New Roman"/>
          <w:sz w:val="24"/>
          <w:szCs w:val="24"/>
        </w:rPr>
      </w:pPr>
      <w:r w:rsidRPr="00374FB6">
        <w:rPr>
          <w:rFonts w:ascii="Times New Roman" w:eastAsiaTheme="minorEastAsia" w:hAnsi="Times New Roman" w:cs="Times New Roman"/>
          <w:b/>
          <w:sz w:val="24"/>
          <w:szCs w:val="24"/>
        </w:rPr>
        <w:t>TRAVANJ</w:t>
      </w:r>
    </w:p>
    <w:p w:rsidR="005E2584" w:rsidRPr="00374FB6" w:rsidRDefault="005E2584" w:rsidP="002B7132">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Travanj su obilježile šetnje po mjestima, uočavamo promjene u prirodi, postaje toplije i treba nam sve manje odjeće. Okolina postaje sve zelenija, a cvijeće polako izvire svoje pupoljke. Istražujemo, sadimo sjemenke, brinemo se i njegujemo svoje biljke, učimo koristiti vrtni alat. Uživamo u klasičnim skladbama, plešemo balet i imitiramo buđenje prirode nakon zimskog sna. Igre i eksperimenti s vodom su također obilježili travanj na veliko oduševljenje svih, a pogotovo najmlađih. </w:t>
      </w:r>
    </w:p>
    <w:p w:rsidR="005E2584" w:rsidRPr="00374FB6" w:rsidRDefault="005E2584" w:rsidP="002B7132">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Dvorište u Područnom vrtiću Gornji Humac je 1. travnja je poplavilo, ali onda je u posjet vrtiću došla žaba. Počela su istraživanja o vodozemcima malih prirodoslovaca. Taj tjedan su bile odlične aktivnosti. Djeca su ih iz dana u dan nadograđivala uz malu asistenciju odgojiteljice.</w:t>
      </w:r>
    </w:p>
    <w:p w:rsidR="005E2584" w:rsidRPr="00374FB6" w:rsidRDefault="005E2584" w:rsidP="002B7132">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Travanj je u Područnom vrtiću Pražnica započet sa Svjetskim danom šala kada su djeca smišljala svoje te nastavili sa Svjetskim danom zdravlja uz rane priče, pjesme i tjelesne aktivnosti. </w:t>
      </w:r>
    </w:p>
    <w:p w:rsidR="005E2584" w:rsidRPr="00374FB6" w:rsidRDefault="005E2584" w:rsidP="002B7132">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Kroz jutro 8.4. smo imali radionice pletenja maslinovih grančica u svakom vrtiću. Svako dijete je plelo grančice sa svojim roditeljem, bilo je lijepo i korisno druženje. </w:t>
      </w:r>
    </w:p>
    <w:p w:rsidR="005E2584" w:rsidRPr="00374FB6" w:rsidRDefault="005E2584" w:rsidP="002B7132">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12.4. smo imali prodajnu izložbu ukrasa koje su izradile mame, išli smo na Porat prodavati te smo prodavali i u vrtiću na našem štandu. Izrađivali smo uskrsne čestitke, bojali ispuhana jaja pisanice koje su djeca donijela od kuće. </w:t>
      </w:r>
    </w:p>
    <w:p w:rsidR="005E2584" w:rsidRPr="00374FB6" w:rsidRDefault="005E2584" w:rsidP="002B7132">
      <w:pPr>
        <w:spacing w:line="360" w:lineRule="auto"/>
        <w:jc w:val="both"/>
        <w:rPr>
          <w:rFonts w:ascii="Times New Roman" w:hAnsi="Times New Roman" w:cs="Times New Roman"/>
          <w:sz w:val="24"/>
          <w:szCs w:val="24"/>
        </w:rPr>
      </w:pPr>
      <w:r w:rsidRPr="00374FB6">
        <w:rPr>
          <w:rFonts w:ascii="Times New Roman" w:hAnsi="Times New Roman" w:cs="Times New Roman"/>
          <w:sz w:val="24"/>
          <w:szCs w:val="24"/>
        </w:rPr>
        <w:t xml:space="preserve">Posvetili smo vrijeme Uskrsu i prigodnim aktivnostima te Danu planete Zemlje. </w:t>
      </w:r>
    </w:p>
    <w:p w:rsidR="005E2584" w:rsidRPr="00374FB6" w:rsidRDefault="005E2584" w:rsidP="002B7132">
      <w:pPr>
        <w:spacing w:line="360" w:lineRule="auto"/>
        <w:ind w:firstLine="708"/>
        <w:jc w:val="both"/>
        <w:rPr>
          <w:rFonts w:ascii="Times New Roman" w:hAnsi="Times New Roman" w:cs="Times New Roman"/>
          <w:sz w:val="24"/>
          <w:szCs w:val="24"/>
        </w:rPr>
      </w:pPr>
      <w:r w:rsidRPr="00374FB6">
        <w:rPr>
          <w:rFonts w:ascii="Times New Roman" w:hAnsi="Times New Roman" w:cs="Times New Roman"/>
          <w:sz w:val="24"/>
          <w:szCs w:val="24"/>
        </w:rPr>
        <w:lastRenderedPageBreak/>
        <w:t>Prilikom aktivnosti za Dan planeta Zemlje okolnosti i  interes je djecu Područnog vrtića „Pražnica“ odveo do proučavanja Mravi zbog čega su nastali novi sklopovi aktivnosti u kojima su djeca istraživala, kreativno se izražavala, učila, promatrala mrave, izrađivala im prigodne kućice za boravak te ih tražila u zatvorenom i na otvorenom.</w:t>
      </w:r>
    </w:p>
    <w:p w:rsidR="005E2584" w:rsidRPr="00374FB6" w:rsidRDefault="005E2584" w:rsidP="005E2584">
      <w:pPr>
        <w:spacing w:line="360" w:lineRule="auto"/>
        <w:jc w:val="both"/>
        <w:rPr>
          <w:rFonts w:ascii="Times New Roman" w:hAnsi="Times New Roman" w:cs="Times New Roman"/>
          <w:sz w:val="24"/>
          <w:szCs w:val="24"/>
        </w:rPr>
      </w:pPr>
      <w:r w:rsidRPr="00374FB6">
        <w:rPr>
          <w:rFonts w:ascii="Times New Roman" w:hAnsi="Times New Roman" w:cs="Times New Roman"/>
          <w:sz w:val="24"/>
          <w:szCs w:val="24"/>
        </w:rPr>
        <w:t xml:space="preserve">26.4. išli smo u šetnju do Brdarine gdje smo vidjeli da raste puno ciklama. </w:t>
      </w:r>
    </w:p>
    <w:p w:rsidR="005E2584" w:rsidRPr="00374FB6" w:rsidRDefault="005E2584" w:rsidP="002B7132">
      <w:pPr>
        <w:widowControl w:val="0"/>
        <w:autoSpaceDE w:val="0"/>
        <w:autoSpaceDN w:val="0"/>
        <w:adjustRightInd w:val="0"/>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Nakon toga 25. travnja dječak prirodoslovac iz Područnog vrtića Gornji Humac donio je noćnog leptira, kojeg smo pazili, promatrali, istaživali i pustili na slobodu. Cijeli tjedan proveden je niz aktivnosti u različitim centrima na temu leptira npr. izrada mobila leptira, mozaika, osmišljavanje slikopriče.... Naš  motivator bio je pun novih ideja pa su djeca krenula u istraživanje kukaca (mravi, pčele, bubamare).</w:t>
      </w:r>
    </w:p>
    <w:p w:rsidR="005E2584" w:rsidRPr="00374FB6" w:rsidRDefault="005E2584" w:rsidP="005E2584">
      <w:pPr>
        <w:spacing w:line="360" w:lineRule="auto"/>
        <w:jc w:val="both"/>
        <w:rPr>
          <w:rFonts w:ascii="Times New Roman" w:hAnsi="Times New Roman" w:cs="Times New Roman"/>
          <w:color w:val="FF0000"/>
          <w:sz w:val="24"/>
          <w:szCs w:val="24"/>
        </w:rPr>
      </w:pPr>
    </w:p>
    <w:p w:rsidR="005E2584" w:rsidRPr="00374FB6" w:rsidRDefault="005E2584" w:rsidP="002100C7">
      <w:pPr>
        <w:pStyle w:val="ListParagraph"/>
        <w:numPr>
          <w:ilvl w:val="0"/>
          <w:numId w:val="28"/>
        </w:numPr>
        <w:spacing w:line="360" w:lineRule="auto"/>
        <w:jc w:val="both"/>
        <w:rPr>
          <w:rFonts w:ascii="Times New Roman" w:eastAsiaTheme="minorEastAsia" w:hAnsi="Times New Roman" w:cs="Times New Roman"/>
          <w:sz w:val="24"/>
          <w:szCs w:val="24"/>
        </w:rPr>
      </w:pPr>
      <w:r w:rsidRPr="00374FB6">
        <w:rPr>
          <w:rFonts w:ascii="Times New Roman" w:eastAsiaTheme="minorEastAsia" w:hAnsi="Times New Roman" w:cs="Times New Roman"/>
          <w:b/>
          <w:sz w:val="24"/>
          <w:szCs w:val="24"/>
        </w:rPr>
        <w:t>SVIBANJ</w:t>
      </w:r>
    </w:p>
    <w:p w:rsidR="005E2584" w:rsidRPr="00374FB6" w:rsidRDefault="005E2584" w:rsidP="002B7132">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U svibnju beremo svježe cvijeće i njime ukrašavamo sobu. Svakodnevno smo organizirali igre u dvorištu i u parku.</w:t>
      </w:r>
    </w:p>
    <w:p w:rsidR="005E2584" w:rsidRPr="00374FB6" w:rsidRDefault="002B7132" w:rsidP="002B7132">
      <w:pPr>
        <w:spacing w:line="360" w:lineRule="auto"/>
        <w:ind w:firstLine="360"/>
        <w:jc w:val="both"/>
        <w:rPr>
          <w:rFonts w:ascii="Times New Roman" w:hAnsi="Times New Roman" w:cs="Times New Roman"/>
          <w:sz w:val="24"/>
          <w:szCs w:val="24"/>
        </w:rPr>
      </w:pPr>
      <w:r>
        <w:rPr>
          <w:rFonts w:ascii="Times New Roman" w:hAnsi="Times New Roman" w:cs="Times New Roman"/>
          <w:sz w:val="24"/>
          <w:szCs w:val="24"/>
        </w:rPr>
        <w:t>9.5. odgojiteljica</w:t>
      </w:r>
      <w:r w:rsidR="005E2584" w:rsidRPr="00374FB6">
        <w:rPr>
          <w:rFonts w:ascii="Times New Roman" w:hAnsi="Times New Roman" w:cs="Times New Roman"/>
          <w:sz w:val="24"/>
          <w:szCs w:val="24"/>
        </w:rPr>
        <w:t xml:space="preserve"> Karmen je dogovorila posjet vatrogasaca u vrtić. Pokazali su djeci opremu koju imaju za borbu protiv požara. Djeca su pažljivo slušala te su i isprobala dio opreme te se slikali s vatrogascima. Poslije posjeta smo nastavili s temom vatrogasci te smo igrali igre gašenja požara. </w:t>
      </w:r>
    </w:p>
    <w:p w:rsidR="005E2584" w:rsidRPr="00374FB6" w:rsidRDefault="005E2584" w:rsidP="005E2584">
      <w:pPr>
        <w:spacing w:line="360" w:lineRule="auto"/>
        <w:jc w:val="both"/>
        <w:rPr>
          <w:rFonts w:ascii="Times New Roman" w:hAnsi="Times New Roman" w:cs="Times New Roman"/>
          <w:sz w:val="24"/>
          <w:szCs w:val="24"/>
        </w:rPr>
      </w:pPr>
      <w:r w:rsidRPr="00374FB6">
        <w:rPr>
          <w:rFonts w:ascii="Times New Roman" w:hAnsi="Times New Roman" w:cs="Times New Roman"/>
          <w:sz w:val="24"/>
          <w:szCs w:val="24"/>
        </w:rPr>
        <w:t xml:space="preserve">20.5. smo posjetili farmu predškolke T.P. Izlet na seosko gospodarstvo je bio prava radost za sve. Od druženja, do upoznavanja sa domaćim životinjama, jahanje konja i istraživanje prirodnog staništa domaćih životinja. </w:t>
      </w:r>
    </w:p>
    <w:p w:rsidR="005E2584" w:rsidRPr="00374FB6" w:rsidRDefault="005E2584" w:rsidP="002B7132">
      <w:pPr>
        <w:widowControl w:val="0"/>
        <w:autoSpaceDE w:val="0"/>
        <w:autoSpaceDN w:val="0"/>
        <w:adjustRightInd w:val="0"/>
        <w:spacing w:line="360" w:lineRule="auto"/>
        <w:ind w:firstLine="708"/>
        <w:jc w:val="both"/>
        <w:rPr>
          <w:rFonts w:ascii="Times New Roman" w:hAnsi="Times New Roman" w:cs="Times New Roman"/>
          <w:sz w:val="24"/>
          <w:szCs w:val="24"/>
        </w:rPr>
      </w:pPr>
      <w:r w:rsidRPr="00374FB6">
        <w:rPr>
          <w:rFonts w:ascii="Times New Roman" w:hAnsi="Times New Roman" w:cs="Times New Roman"/>
          <w:sz w:val="24"/>
          <w:szCs w:val="24"/>
        </w:rPr>
        <w:t>U Područni vrtić Gornji Humac učiteljica Rom</w:t>
      </w:r>
      <w:r w:rsidR="002B7132">
        <w:rPr>
          <w:rFonts w:ascii="Times New Roman" w:hAnsi="Times New Roman" w:cs="Times New Roman"/>
          <w:sz w:val="24"/>
          <w:szCs w:val="24"/>
        </w:rPr>
        <w:t>ana donijela je zmiju kravosas</w:t>
      </w:r>
      <w:r w:rsidRPr="00374FB6">
        <w:rPr>
          <w:rFonts w:ascii="Times New Roman" w:hAnsi="Times New Roman" w:cs="Times New Roman"/>
          <w:sz w:val="24"/>
          <w:szCs w:val="24"/>
        </w:rPr>
        <w:t xml:space="preserve"> 11. svibnja 2022. U tom istraživanju bili smo "neustrašivi". Naučili smo se bolje služiti literaturom, saznali novosti o kravoševac, crtali, modelirali, rezali, lijepili, istraživali.....</w:t>
      </w:r>
    </w:p>
    <w:p w:rsidR="005E2584" w:rsidRPr="00374FB6" w:rsidRDefault="005E2584" w:rsidP="002B7132">
      <w:pPr>
        <w:spacing w:line="360" w:lineRule="auto"/>
        <w:ind w:firstLine="708"/>
        <w:jc w:val="both"/>
        <w:rPr>
          <w:rFonts w:ascii="Times New Roman" w:hAnsi="Times New Roman" w:cs="Times New Roman"/>
          <w:sz w:val="24"/>
          <w:szCs w:val="24"/>
        </w:rPr>
      </w:pPr>
      <w:r w:rsidRPr="00374FB6">
        <w:rPr>
          <w:rFonts w:ascii="Times New Roman" w:hAnsi="Times New Roman" w:cs="Times New Roman"/>
          <w:sz w:val="24"/>
          <w:szCs w:val="24"/>
        </w:rPr>
        <w:t xml:space="preserve">Posjet izložbi kamenih minijatura bio je veliki poticaj za djecu da započnu sa aktivnostima građenja kamenom. Osim toga nastavljamo sa šetnjama i boravku na zraku. Provedena su testiranja za predškolce. </w:t>
      </w:r>
    </w:p>
    <w:p w:rsidR="005E2584" w:rsidRPr="00374FB6" w:rsidRDefault="005E2584" w:rsidP="002B7132">
      <w:pPr>
        <w:spacing w:line="360" w:lineRule="auto"/>
        <w:ind w:firstLine="708"/>
        <w:jc w:val="both"/>
        <w:rPr>
          <w:rFonts w:ascii="Times New Roman" w:hAnsi="Times New Roman" w:cs="Times New Roman"/>
          <w:sz w:val="24"/>
          <w:szCs w:val="24"/>
        </w:rPr>
      </w:pPr>
      <w:r w:rsidRPr="00374FB6">
        <w:rPr>
          <w:rFonts w:ascii="Times New Roman" w:hAnsi="Times New Roman" w:cs="Times New Roman"/>
          <w:sz w:val="24"/>
          <w:szCs w:val="24"/>
        </w:rPr>
        <w:lastRenderedPageBreak/>
        <w:t>U svibnju su djeca za Majčin dan svojim majkama pripremila radove kreativnog i verbalnog izražavanja. Vrijeme je bilo jako lijepo te smo većinu vremena provodili na otvorenom u stražnjem djelu vanjskog prostora.</w:t>
      </w:r>
    </w:p>
    <w:p w:rsidR="005E2584" w:rsidRPr="00374FB6" w:rsidRDefault="005E2584" w:rsidP="002B7132">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31. svibnja 2022. godine djeca su zajedno s roditeljima i djelatnicama vrtića išli na jednodnevni izlet u Sokolarski centar, Šibenik i mlinica Pantan, Trogir.  </w:t>
      </w:r>
    </w:p>
    <w:p w:rsidR="005E2584" w:rsidRPr="00374FB6" w:rsidRDefault="005E2584" w:rsidP="005E2584">
      <w:pPr>
        <w:spacing w:line="360" w:lineRule="auto"/>
        <w:jc w:val="both"/>
        <w:rPr>
          <w:rFonts w:ascii="Times New Roman" w:hAnsi="Times New Roman" w:cs="Times New Roman"/>
          <w:sz w:val="24"/>
          <w:szCs w:val="24"/>
        </w:rPr>
      </w:pPr>
    </w:p>
    <w:p w:rsidR="005E2584" w:rsidRPr="00374FB6" w:rsidRDefault="005E2584" w:rsidP="002100C7">
      <w:pPr>
        <w:pStyle w:val="ListParagraph"/>
        <w:numPr>
          <w:ilvl w:val="0"/>
          <w:numId w:val="28"/>
        </w:numPr>
        <w:spacing w:line="360" w:lineRule="auto"/>
        <w:jc w:val="both"/>
        <w:rPr>
          <w:rFonts w:ascii="Times New Roman" w:eastAsiaTheme="minorEastAsia" w:hAnsi="Times New Roman" w:cs="Times New Roman"/>
          <w:sz w:val="24"/>
          <w:szCs w:val="24"/>
        </w:rPr>
      </w:pPr>
      <w:r w:rsidRPr="00374FB6">
        <w:rPr>
          <w:rFonts w:ascii="Times New Roman" w:eastAsiaTheme="minorEastAsia" w:hAnsi="Times New Roman" w:cs="Times New Roman"/>
          <w:b/>
          <w:sz w:val="24"/>
          <w:szCs w:val="24"/>
        </w:rPr>
        <w:t xml:space="preserve">LIPANJ </w:t>
      </w:r>
    </w:p>
    <w:p w:rsidR="005E2584" w:rsidRPr="00374FB6" w:rsidRDefault="005E2584" w:rsidP="002B7132">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Početkom lipnja posjetili smo školu, učiteljicu i prvaše koji su bili s nama u vrtiću prošle godine i pripremali se za svečanu završnu priredbu predškolaca. </w:t>
      </w:r>
    </w:p>
    <w:p w:rsidR="005E2584" w:rsidRPr="00374FB6" w:rsidRDefault="005E2584" w:rsidP="002B7132">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U lipnju suodržane završne svečanosti za predškolce u svakom vrtiću, Matičnom vrtiću „Stinčica“ u Pučišćima, Područnom vrtiću „Gornji Humac“ i Područnom vrtiću „Pražnica“ kroz prezentaciju s fotografijama, aktivnostima i izjavama djece ove pedagoške godine, igrokaz, recitaciju predškolaca i pjesmu te zajedničko druženje roditelja, djece i odgojitelja.</w:t>
      </w:r>
    </w:p>
    <w:p w:rsidR="005E2584" w:rsidRPr="00374FB6" w:rsidRDefault="005E2584" w:rsidP="005E2584">
      <w:pPr>
        <w:spacing w:line="360" w:lineRule="auto"/>
        <w:jc w:val="both"/>
        <w:rPr>
          <w:rFonts w:ascii="Times New Roman" w:hAnsi="Times New Roman" w:cs="Times New Roman"/>
          <w:sz w:val="24"/>
          <w:szCs w:val="24"/>
        </w:rPr>
      </w:pPr>
    </w:p>
    <w:p w:rsidR="005E2584" w:rsidRPr="00374FB6" w:rsidRDefault="005E2584" w:rsidP="002100C7">
      <w:pPr>
        <w:pStyle w:val="ListParagraph"/>
        <w:numPr>
          <w:ilvl w:val="0"/>
          <w:numId w:val="28"/>
        </w:numPr>
        <w:spacing w:line="360" w:lineRule="auto"/>
        <w:jc w:val="both"/>
        <w:rPr>
          <w:rFonts w:ascii="Times New Roman" w:eastAsiaTheme="minorEastAsia" w:hAnsi="Times New Roman" w:cs="Times New Roman"/>
          <w:sz w:val="24"/>
          <w:szCs w:val="24"/>
        </w:rPr>
      </w:pPr>
      <w:r w:rsidRPr="00374FB6">
        <w:rPr>
          <w:rFonts w:ascii="Times New Roman" w:eastAsiaTheme="minorEastAsia" w:hAnsi="Times New Roman" w:cs="Times New Roman"/>
          <w:b/>
          <w:sz w:val="24"/>
          <w:szCs w:val="24"/>
        </w:rPr>
        <w:t>SRPANJ</w:t>
      </w:r>
    </w:p>
    <w:p w:rsidR="005E2584" w:rsidRPr="00374FB6" w:rsidRDefault="005E2584" w:rsidP="002B7132">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Organizirano je dežurstvo za 18-ero djece iz obje odgojne skupine u Matičnom vrtiću „Stinčica“ u Pučišćima u skupini 10-satnog odgojno-obrazovnog rada. Te pola mjeseca u Područnom vrtiću „Gornji Humac“ i pola mjeseca u Područnom vrtiću „Pražnica“ za djecu tih područnih vrtića.</w:t>
      </w:r>
    </w:p>
    <w:p w:rsidR="005E2584" w:rsidRPr="00374FB6" w:rsidRDefault="005E2584" w:rsidP="005E2584">
      <w:pPr>
        <w:spacing w:line="360" w:lineRule="auto"/>
        <w:jc w:val="both"/>
        <w:rPr>
          <w:rFonts w:ascii="Times New Roman" w:hAnsi="Times New Roman" w:cs="Times New Roman"/>
          <w:sz w:val="24"/>
          <w:szCs w:val="24"/>
        </w:rPr>
      </w:pPr>
    </w:p>
    <w:p w:rsidR="005E2584" w:rsidRPr="00374FB6" w:rsidRDefault="005E2584" w:rsidP="002100C7">
      <w:pPr>
        <w:pStyle w:val="ListParagraph"/>
        <w:numPr>
          <w:ilvl w:val="0"/>
          <w:numId w:val="28"/>
        </w:numPr>
        <w:spacing w:line="360" w:lineRule="auto"/>
        <w:jc w:val="both"/>
        <w:rPr>
          <w:rFonts w:ascii="Times New Roman" w:eastAsiaTheme="minorEastAsia" w:hAnsi="Times New Roman" w:cs="Times New Roman"/>
          <w:sz w:val="24"/>
          <w:szCs w:val="24"/>
        </w:rPr>
      </w:pPr>
      <w:r w:rsidRPr="00374FB6">
        <w:rPr>
          <w:rFonts w:ascii="Times New Roman" w:eastAsiaTheme="minorEastAsia" w:hAnsi="Times New Roman" w:cs="Times New Roman"/>
          <w:b/>
          <w:sz w:val="24"/>
          <w:szCs w:val="24"/>
        </w:rPr>
        <w:t>KOLOVOZ</w:t>
      </w:r>
    </w:p>
    <w:p w:rsidR="00300056" w:rsidRPr="002B7132" w:rsidRDefault="005E2584" w:rsidP="002B7132">
      <w:pPr>
        <w:spacing w:line="360" w:lineRule="auto"/>
        <w:ind w:firstLine="360"/>
        <w:jc w:val="both"/>
        <w:rPr>
          <w:rFonts w:ascii="Times New Roman" w:hAnsi="Times New Roman" w:cs="Times New Roman"/>
          <w:sz w:val="24"/>
          <w:szCs w:val="24"/>
        </w:rPr>
      </w:pPr>
      <w:r w:rsidRPr="00374FB6">
        <w:rPr>
          <w:rFonts w:ascii="Times New Roman" w:hAnsi="Times New Roman" w:cs="Times New Roman"/>
          <w:sz w:val="24"/>
          <w:szCs w:val="24"/>
        </w:rPr>
        <w:t xml:space="preserve">Organizirano je dežurstvo za 14-ero djece iz obje skupine prema potrebama zaposlenih roditeljau Matičnom vrtiću „Stinčica“ u Pučišćima u skupini 10-satnog odgojno-obrazovnog rada. Kroz dva ljetna mjeseca djeca uživaju u vodenim aktivnostima, a najviše se vesele kupanju </w:t>
      </w:r>
      <w:r w:rsidR="002B7132">
        <w:rPr>
          <w:rFonts w:ascii="Times New Roman" w:hAnsi="Times New Roman" w:cs="Times New Roman"/>
          <w:sz w:val="24"/>
          <w:szCs w:val="24"/>
        </w:rPr>
        <w:t>u bazenu na stražnjem dvorištu.</w:t>
      </w:r>
    </w:p>
    <w:p w:rsidR="00300056" w:rsidRPr="00BA19BC" w:rsidRDefault="00300056" w:rsidP="003A3997">
      <w:pPr>
        <w:spacing w:after="0" w:line="360" w:lineRule="auto"/>
        <w:jc w:val="both"/>
        <w:rPr>
          <w:rFonts w:ascii="Times New Roman" w:hAnsi="Times New Roman" w:cs="Times New Roman"/>
          <w:sz w:val="24"/>
          <w:szCs w:val="28"/>
        </w:rPr>
      </w:pPr>
    </w:p>
    <w:p w:rsidR="003A3997" w:rsidRPr="00BA19BC" w:rsidRDefault="003A3997" w:rsidP="003A3997">
      <w:pPr>
        <w:spacing w:after="0" w:line="360" w:lineRule="auto"/>
        <w:ind w:left="360"/>
        <w:jc w:val="both"/>
        <w:rPr>
          <w:rFonts w:ascii="Times New Roman" w:eastAsia="Times New Roman" w:hAnsi="Times New Roman" w:cs="Times New Roman"/>
          <w:snapToGrid w:val="0"/>
          <w:w w:val="0"/>
          <w:sz w:val="0"/>
          <w:szCs w:val="0"/>
          <w:u w:color="000000"/>
          <w:bdr w:val="none" w:sz="0" w:space="0" w:color="000000"/>
          <w:shd w:val="clear" w:color="000000" w:fill="000000"/>
        </w:rPr>
      </w:pPr>
    </w:p>
    <w:p w:rsidR="003A3997" w:rsidRPr="00BA19BC" w:rsidRDefault="003A3997" w:rsidP="003A3997">
      <w:pPr>
        <w:spacing w:after="0" w:line="360" w:lineRule="auto"/>
        <w:ind w:left="360"/>
        <w:jc w:val="both"/>
        <w:rPr>
          <w:rFonts w:ascii="Times New Roman" w:eastAsia="Times New Roman" w:hAnsi="Times New Roman" w:cs="Times New Roman"/>
          <w:snapToGrid w:val="0"/>
          <w:w w:val="0"/>
          <w:sz w:val="0"/>
          <w:szCs w:val="0"/>
          <w:u w:color="000000"/>
          <w:bdr w:val="none" w:sz="0" w:space="0" w:color="000000"/>
          <w:shd w:val="clear" w:color="000000" w:fill="000000"/>
        </w:rPr>
      </w:pPr>
    </w:p>
    <w:p w:rsidR="003A3997" w:rsidRPr="00BA19BC" w:rsidRDefault="003A3997" w:rsidP="003A3997">
      <w:pPr>
        <w:spacing w:after="0" w:line="360" w:lineRule="auto"/>
        <w:ind w:left="360"/>
        <w:jc w:val="both"/>
        <w:rPr>
          <w:rFonts w:ascii="Times New Roman" w:eastAsia="Times New Roman" w:hAnsi="Times New Roman" w:cs="Times New Roman"/>
          <w:snapToGrid w:val="0"/>
          <w:w w:val="0"/>
          <w:sz w:val="0"/>
          <w:szCs w:val="0"/>
          <w:u w:color="000000"/>
          <w:bdr w:val="none" w:sz="0" w:space="0" w:color="000000"/>
          <w:shd w:val="clear" w:color="000000" w:fill="000000"/>
        </w:rPr>
      </w:pPr>
    </w:p>
    <w:p w:rsidR="003A3997" w:rsidRPr="00BA19BC" w:rsidRDefault="003A3997" w:rsidP="003A3997">
      <w:pPr>
        <w:tabs>
          <w:tab w:val="left" w:pos="4780"/>
          <w:tab w:val="left" w:pos="5000"/>
          <w:tab w:val="right" w:pos="9072"/>
        </w:tabs>
        <w:spacing w:after="0" w:line="360" w:lineRule="auto"/>
        <w:jc w:val="both"/>
        <w:rPr>
          <w:rFonts w:ascii="Times New Roman" w:hAnsi="Times New Roman" w:cs="Times New Roman"/>
          <w:sz w:val="24"/>
          <w:szCs w:val="24"/>
        </w:rPr>
      </w:pPr>
    </w:p>
    <w:p w:rsidR="003A3997" w:rsidRPr="00567723" w:rsidRDefault="003A3997" w:rsidP="002100C7">
      <w:pPr>
        <w:pStyle w:val="Heading2"/>
        <w:numPr>
          <w:ilvl w:val="1"/>
          <w:numId w:val="22"/>
        </w:numPr>
        <w:rPr>
          <w:rFonts w:ascii="Times New Roman" w:hAnsi="Times New Roman" w:cs="Times New Roman"/>
          <w:color w:val="auto"/>
        </w:rPr>
      </w:pPr>
      <w:bookmarkStart w:id="11" w:name="_Toc81485078"/>
      <w:r w:rsidRPr="00567723">
        <w:rPr>
          <w:rFonts w:ascii="Times New Roman" w:hAnsi="Times New Roman" w:cs="Times New Roman"/>
          <w:color w:val="auto"/>
        </w:rPr>
        <w:lastRenderedPageBreak/>
        <w:t>Skrb za djecu s posebnim potrebama</w:t>
      </w:r>
      <w:bookmarkEnd w:id="11"/>
    </w:p>
    <w:p w:rsidR="003A3997" w:rsidRDefault="003A3997" w:rsidP="003A3997">
      <w:pPr>
        <w:tabs>
          <w:tab w:val="left" w:pos="4780"/>
          <w:tab w:val="left" w:pos="5000"/>
          <w:tab w:val="right" w:pos="9072"/>
        </w:tabs>
        <w:spacing w:after="0" w:line="360" w:lineRule="auto"/>
        <w:jc w:val="both"/>
        <w:rPr>
          <w:rFonts w:ascii="Times New Roman" w:hAnsi="Times New Roman" w:cs="Times New Roman"/>
          <w:sz w:val="24"/>
          <w:szCs w:val="24"/>
        </w:rPr>
      </w:pPr>
    </w:p>
    <w:p w:rsidR="003A3997" w:rsidRPr="00A4172C" w:rsidRDefault="003A3997" w:rsidP="00DB3068">
      <w:pPr>
        <w:tabs>
          <w:tab w:val="left" w:pos="851"/>
          <w:tab w:val="righ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A4172C">
        <w:rPr>
          <w:rFonts w:ascii="Times New Roman" w:hAnsi="Times New Roman" w:cs="Times New Roman"/>
          <w:sz w:val="24"/>
          <w:szCs w:val="24"/>
        </w:rPr>
        <w:t xml:space="preserve"> </w:t>
      </w:r>
      <w:r w:rsidR="00A4172C" w:rsidRPr="00A4172C">
        <w:rPr>
          <w:rFonts w:ascii="Times New Roman" w:hAnsi="Times New Roman" w:cs="Times New Roman"/>
          <w:sz w:val="24"/>
          <w:szCs w:val="24"/>
        </w:rPr>
        <w:t>Tijekom protekle pedagoške godine je</w:t>
      </w:r>
      <w:r w:rsidRPr="00A4172C">
        <w:rPr>
          <w:rFonts w:ascii="Times New Roman" w:hAnsi="Times New Roman" w:cs="Times New Roman"/>
          <w:sz w:val="24"/>
          <w:szCs w:val="24"/>
        </w:rPr>
        <w:t xml:space="preserve"> u program Dječjeg vrtića Pučišća uključeno dvoje djece s teškoćama u razvoju. Jedno je dijete uključeno u program rada DV „Jerulica“ u Pražnicama, a drugo u program DV „Stinčica“ u Pučišćima. </w:t>
      </w:r>
      <w:r w:rsidR="00A4172C" w:rsidRPr="00A4172C">
        <w:rPr>
          <w:rFonts w:ascii="Times New Roman" w:hAnsi="Times New Roman" w:cs="Times New Roman"/>
          <w:sz w:val="24"/>
          <w:szCs w:val="24"/>
        </w:rPr>
        <w:t>Odgojiteljice su posvetile posebnu</w:t>
      </w:r>
      <w:r w:rsidRPr="00A4172C">
        <w:rPr>
          <w:rFonts w:ascii="Times New Roman" w:hAnsi="Times New Roman" w:cs="Times New Roman"/>
          <w:sz w:val="24"/>
          <w:szCs w:val="24"/>
        </w:rPr>
        <w:t xml:space="preserve"> pažnj</w:t>
      </w:r>
      <w:r w:rsidR="00A4172C" w:rsidRPr="00A4172C">
        <w:rPr>
          <w:rFonts w:ascii="Times New Roman" w:hAnsi="Times New Roman" w:cs="Times New Roman"/>
          <w:sz w:val="24"/>
          <w:szCs w:val="24"/>
        </w:rPr>
        <w:t>u individualnom radu s djecom, a surađivale su sa stručnom suradnicom-</w:t>
      </w:r>
      <w:r w:rsidRPr="00A4172C">
        <w:rPr>
          <w:rFonts w:ascii="Times New Roman" w:hAnsi="Times New Roman" w:cs="Times New Roman"/>
          <w:sz w:val="24"/>
          <w:szCs w:val="24"/>
        </w:rPr>
        <w:t xml:space="preserve">pedagoginjom </w:t>
      </w:r>
      <w:r w:rsidR="00A4172C" w:rsidRPr="00A4172C">
        <w:rPr>
          <w:rFonts w:ascii="Times New Roman" w:hAnsi="Times New Roman" w:cs="Times New Roman"/>
          <w:sz w:val="24"/>
          <w:szCs w:val="24"/>
        </w:rPr>
        <w:t xml:space="preserve">i specijalisticom rane intervencije </w:t>
      </w:r>
      <w:r w:rsidRPr="00A4172C">
        <w:rPr>
          <w:rFonts w:ascii="Times New Roman" w:hAnsi="Times New Roman" w:cs="Times New Roman"/>
          <w:sz w:val="24"/>
          <w:szCs w:val="24"/>
        </w:rPr>
        <w:t>u razmjeni informacija s roditeljima.</w:t>
      </w:r>
    </w:p>
    <w:p w:rsidR="00300056" w:rsidRPr="00DB3068" w:rsidRDefault="003A3997" w:rsidP="00DB3068">
      <w:pPr>
        <w:tabs>
          <w:tab w:val="left" w:pos="851"/>
          <w:tab w:val="left" w:pos="4780"/>
          <w:tab w:val="right" w:pos="9072"/>
        </w:tabs>
        <w:spacing w:after="0" w:line="360" w:lineRule="auto"/>
        <w:jc w:val="both"/>
        <w:rPr>
          <w:rFonts w:ascii="Times New Roman" w:hAnsi="Times New Roman" w:cs="Times New Roman"/>
          <w:sz w:val="24"/>
          <w:szCs w:val="24"/>
        </w:rPr>
      </w:pPr>
      <w:r w:rsidRPr="00A4172C">
        <w:rPr>
          <w:rFonts w:ascii="Times New Roman" w:hAnsi="Times New Roman" w:cs="Times New Roman"/>
          <w:sz w:val="24"/>
          <w:szCs w:val="24"/>
        </w:rPr>
        <w:tab/>
        <w:t>Cilj nam je poticanje cjelovitog razvoja djece s teškoćama</w:t>
      </w:r>
      <w:r w:rsidRPr="00DB3068">
        <w:rPr>
          <w:rFonts w:ascii="Times New Roman" w:hAnsi="Times New Roman" w:cs="Times New Roman"/>
          <w:sz w:val="24"/>
          <w:szCs w:val="24"/>
        </w:rPr>
        <w:t xml:space="preserve"> u razvoju u skladu s njihovim razvojnim mogućnostima i interesima kako bi zadovoljilo svoje potrebe i pr</w:t>
      </w:r>
      <w:r w:rsidR="00DB3068">
        <w:rPr>
          <w:rFonts w:ascii="Times New Roman" w:hAnsi="Times New Roman" w:cs="Times New Roman"/>
          <w:sz w:val="24"/>
          <w:szCs w:val="24"/>
        </w:rPr>
        <w:t>ava i razvilo svoje potencijale.</w:t>
      </w:r>
    </w:p>
    <w:p w:rsidR="00A67A23" w:rsidRPr="00A67A23" w:rsidRDefault="00A67A23" w:rsidP="00DB3068">
      <w:pPr>
        <w:pStyle w:val="Default"/>
        <w:spacing w:line="360" w:lineRule="auto"/>
        <w:ind w:firstLine="708"/>
        <w:jc w:val="both"/>
        <w:rPr>
          <w:rFonts w:asciiTheme="minorHAnsi" w:hAnsiTheme="minorHAnsi" w:cstheme="minorHAnsi"/>
          <w:color w:val="auto"/>
        </w:rPr>
      </w:pPr>
      <w:r w:rsidRPr="00A67A23">
        <w:rPr>
          <w:rFonts w:asciiTheme="minorHAnsi" w:hAnsiTheme="minorHAnsi" w:cstheme="minorHAnsi"/>
          <w:color w:val="auto"/>
        </w:rPr>
        <w:t xml:space="preserve">Za svako pojedino dijete, ovisno o području odstupanja, kreirale su se preporuke za poticanje razvoja koje provode odgajatelji u svakodnevnoj interakciji s djecom. Za djecu s teškoćama kreirao se individualizirani program rada koji se provodio u skupini djeteta, a prema procjeni članova tima dijete se uključivalo i u praćenje i/ili tretman pojedinog stručnog suradnika. </w:t>
      </w:r>
    </w:p>
    <w:p w:rsidR="00A67A23" w:rsidRPr="00A67A23" w:rsidRDefault="00A67A23" w:rsidP="00A4172C">
      <w:pPr>
        <w:pStyle w:val="Default"/>
        <w:spacing w:line="360" w:lineRule="auto"/>
        <w:ind w:firstLine="708"/>
        <w:jc w:val="both"/>
        <w:rPr>
          <w:rFonts w:asciiTheme="minorHAnsi" w:hAnsiTheme="minorHAnsi" w:cstheme="minorHAnsi"/>
          <w:color w:val="auto"/>
        </w:rPr>
      </w:pPr>
      <w:r w:rsidRPr="00A67A23">
        <w:rPr>
          <w:rFonts w:asciiTheme="minorHAnsi" w:hAnsiTheme="minorHAnsi" w:cstheme="minorHAnsi"/>
          <w:color w:val="auto"/>
        </w:rPr>
        <w:t xml:space="preserve">Dobrobiti za djecu s teškoćama u razvoju </w:t>
      </w:r>
      <w:r w:rsidR="00226D7C">
        <w:rPr>
          <w:rFonts w:asciiTheme="minorHAnsi" w:hAnsiTheme="minorHAnsi" w:cstheme="minorHAnsi"/>
          <w:color w:val="auto"/>
        </w:rPr>
        <w:t>uključene u vrtićke programe su velike</w:t>
      </w:r>
      <w:r w:rsidRPr="00A67A23">
        <w:rPr>
          <w:rFonts w:asciiTheme="minorHAnsi" w:hAnsiTheme="minorHAnsi" w:cstheme="minorHAnsi"/>
          <w:color w:val="auto"/>
        </w:rPr>
        <w:t xml:space="preserve">. Neke od tih dobrobiti su npr. prilike za ostvarivanje socijalnih interakcija, tj. druženja s vršnjacima koji im mogu biti uzori za različite vještine i ponašanja, razvoj samopoštovanja i stvaranje pozitivne slike o sebi kroz složenije društvene odnose i aktivnosti, modela komunikacije, samokontrole. Na taj su se način i roditelji osjećali prihvaćenije, znajući da im dijete dobiva jednake mogućnosti za razvoj i napredovanje kao i ostala djeca. Dobrobiti za djecu bez teškoća su bolje razumijevanje teškoća u razvoju, razvoj osjetljivosti za potrebe drugih te pomaganje i </w:t>
      </w:r>
      <w:r w:rsidR="00226D7C">
        <w:rPr>
          <w:rFonts w:asciiTheme="minorHAnsi" w:hAnsiTheme="minorHAnsi" w:cstheme="minorHAnsi"/>
          <w:color w:val="auto"/>
        </w:rPr>
        <w:t xml:space="preserve">uvažavanje različitih od sebe. </w:t>
      </w:r>
      <w:r w:rsidRPr="00A67A23">
        <w:rPr>
          <w:rFonts w:asciiTheme="minorHAnsi" w:hAnsiTheme="minorHAnsi" w:cstheme="minorHAnsi"/>
          <w:color w:val="auto"/>
        </w:rPr>
        <w:t>Kako bi inkluzija bila što uspješnija, važno je imati pozitivne stavove i stvoriti pozitivnu atmosferu unutar odgojne skup</w:t>
      </w:r>
      <w:r w:rsidR="00226D7C">
        <w:rPr>
          <w:rFonts w:asciiTheme="minorHAnsi" w:hAnsiTheme="minorHAnsi" w:cstheme="minorHAnsi"/>
          <w:color w:val="auto"/>
        </w:rPr>
        <w:t>ine i na razini dječjeg vrtića.</w:t>
      </w:r>
    </w:p>
    <w:p w:rsidR="00A67A23" w:rsidRPr="00A67A23" w:rsidRDefault="00A67A23" w:rsidP="00A67A23">
      <w:pPr>
        <w:pStyle w:val="Default"/>
        <w:pageBreakBefore/>
        <w:spacing w:line="360" w:lineRule="auto"/>
        <w:jc w:val="both"/>
        <w:rPr>
          <w:rFonts w:asciiTheme="minorHAnsi" w:hAnsiTheme="minorHAnsi" w:cstheme="minorHAnsi"/>
          <w:color w:val="auto"/>
        </w:rPr>
      </w:pPr>
    </w:p>
    <w:p w:rsidR="003A3997" w:rsidRPr="00725623" w:rsidRDefault="003A3997" w:rsidP="002100C7">
      <w:pPr>
        <w:pStyle w:val="Heading1"/>
        <w:numPr>
          <w:ilvl w:val="0"/>
          <w:numId w:val="22"/>
        </w:numPr>
        <w:rPr>
          <w:rFonts w:ascii="Times New Roman" w:hAnsi="Times New Roman" w:cs="Times New Roman"/>
          <w:i/>
          <w:color w:val="auto"/>
        </w:rPr>
      </w:pPr>
      <w:bookmarkStart w:id="12" w:name="_Toc81485079"/>
      <w:r w:rsidRPr="00725623">
        <w:rPr>
          <w:rFonts w:ascii="Times New Roman" w:hAnsi="Times New Roman" w:cs="Times New Roman"/>
          <w:color w:val="auto"/>
        </w:rPr>
        <w:t>STRUČNO USAVRŠAVANJE</w:t>
      </w:r>
      <w:bookmarkEnd w:id="12"/>
    </w:p>
    <w:p w:rsidR="003A3997" w:rsidRPr="00725623" w:rsidRDefault="003A3997" w:rsidP="003A3997">
      <w:pPr>
        <w:spacing w:after="0" w:line="360" w:lineRule="auto"/>
        <w:jc w:val="both"/>
        <w:rPr>
          <w:rFonts w:ascii="Times New Roman" w:hAnsi="Times New Roman" w:cs="Times New Roman"/>
          <w:sz w:val="24"/>
          <w:szCs w:val="24"/>
        </w:rPr>
      </w:pPr>
    </w:p>
    <w:p w:rsidR="003A3997" w:rsidRPr="00725623" w:rsidRDefault="003A3997" w:rsidP="002100C7">
      <w:pPr>
        <w:pStyle w:val="Heading2"/>
        <w:numPr>
          <w:ilvl w:val="1"/>
          <w:numId w:val="22"/>
        </w:numPr>
        <w:rPr>
          <w:rFonts w:ascii="Times New Roman" w:hAnsi="Times New Roman" w:cs="Times New Roman"/>
          <w:color w:val="auto"/>
        </w:rPr>
      </w:pPr>
      <w:bookmarkStart w:id="13" w:name="_Toc81485080"/>
      <w:r w:rsidRPr="00725623">
        <w:rPr>
          <w:rFonts w:ascii="Times New Roman" w:hAnsi="Times New Roman" w:cs="Times New Roman"/>
          <w:color w:val="auto"/>
        </w:rPr>
        <w:t>Oblici stručnog usavršavanja unutar ustanove</w:t>
      </w:r>
      <w:bookmarkEnd w:id="13"/>
    </w:p>
    <w:p w:rsidR="003A3997" w:rsidRPr="00725623" w:rsidRDefault="003A3997" w:rsidP="003A3997">
      <w:pPr>
        <w:spacing w:after="0" w:line="360" w:lineRule="auto"/>
        <w:jc w:val="both"/>
        <w:rPr>
          <w:rFonts w:ascii="Times New Roman" w:hAnsi="Times New Roman" w:cs="Times New Roman"/>
          <w:sz w:val="24"/>
          <w:szCs w:val="24"/>
        </w:rPr>
      </w:pPr>
    </w:p>
    <w:p w:rsidR="003A3997" w:rsidRPr="00725623" w:rsidRDefault="003A3997" w:rsidP="003A3997">
      <w:pPr>
        <w:spacing w:after="0" w:line="360" w:lineRule="auto"/>
        <w:jc w:val="both"/>
        <w:rPr>
          <w:rFonts w:ascii="Times New Roman" w:hAnsi="Times New Roman" w:cs="Times New Roman"/>
          <w:sz w:val="24"/>
          <w:szCs w:val="24"/>
        </w:rPr>
      </w:pPr>
      <w:r w:rsidRPr="00725623">
        <w:rPr>
          <w:rFonts w:ascii="Times New Roman" w:hAnsi="Times New Roman" w:cs="Times New Roman"/>
          <w:sz w:val="24"/>
          <w:szCs w:val="24"/>
        </w:rPr>
        <w:t xml:space="preserve">ODGOJITELJSKA VIJEĆA  </w:t>
      </w:r>
    </w:p>
    <w:p w:rsidR="00226D7C" w:rsidRDefault="003A3997" w:rsidP="003A3997">
      <w:pPr>
        <w:spacing w:after="0" w:line="360" w:lineRule="auto"/>
        <w:ind w:firstLine="708"/>
        <w:jc w:val="both"/>
        <w:rPr>
          <w:rFonts w:ascii="Times New Roman" w:hAnsi="Times New Roman" w:cs="Times New Roman"/>
          <w:sz w:val="24"/>
          <w:szCs w:val="24"/>
        </w:rPr>
      </w:pPr>
      <w:r w:rsidRPr="00725623">
        <w:rPr>
          <w:rFonts w:ascii="Times New Roman" w:hAnsi="Times New Roman" w:cs="Times New Roman"/>
          <w:sz w:val="24"/>
          <w:szCs w:val="24"/>
        </w:rPr>
        <w:t>Odgojiteljsk</w:t>
      </w:r>
      <w:r w:rsidR="00A4172C">
        <w:rPr>
          <w:rFonts w:ascii="Times New Roman" w:hAnsi="Times New Roman" w:cs="Times New Roman"/>
          <w:sz w:val="24"/>
          <w:szCs w:val="24"/>
        </w:rPr>
        <w:t>a vijeća u našem vrtiću održavali smo sukladno rasporedu u Godišnjem planu i programu rada</w:t>
      </w:r>
      <w:r w:rsidRPr="00725623">
        <w:rPr>
          <w:rFonts w:ascii="Times New Roman" w:hAnsi="Times New Roman" w:cs="Times New Roman"/>
          <w:sz w:val="24"/>
          <w:szCs w:val="24"/>
        </w:rPr>
        <w:t xml:space="preserve">. Kako smo mala organizacija a objekti su na tri lokacije, nastojimo svako odgojiteljsko vijeće održati u drugom objektu </w:t>
      </w:r>
      <w:r w:rsidR="00725623">
        <w:rPr>
          <w:rFonts w:ascii="Times New Roman" w:hAnsi="Times New Roman" w:cs="Times New Roman"/>
          <w:sz w:val="24"/>
          <w:szCs w:val="24"/>
        </w:rPr>
        <w:t>da</w:t>
      </w:r>
      <w:r w:rsidRPr="00725623">
        <w:rPr>
          <w:rFonts w:ascii="Times New Roman" w:hAnsi="Times New Roman" w:cs="Times New Roman"/>
          <w:sz w:val="24"/>
          <w:szCs w:val="24"/>
        </w:rPr>
        <w:t xml:space="preserve"> bism</w:t>
      </w:r>
      <w:r w:rsidR="00510117">
        <w:rPr>
          <w:rFonts w:ascii="Times New Roman" w:hAnsi="Times New Roman" w:cs="Times New Roman"/>
          <w:sz w:val="24"/>
          <w:szCs w:val="24"/>
        </w:rPr>
        <w:t>o posjetili sve odgojne skupine</w:t>
      </w:r>
      <w:r w:rsidRPr="00725623">
        <w:rPr>
          <w:rFonts w:ascii="Times New Roman" w:hAnsi="Times New Roman" w:cs="Times New Roman"/>
          <w:sz w:val="24"/>
          <w:szCs w:val="24"/>
        </w:rPr>
        <w:t xml:space="preserve">. Na prvom Odgojiteljskom vijeću upoznali smo se s mjerama zaštite u predškolskim ustanovama </w:t>
      </w:r>
      <w:r w:rsidR="00725623">
        <w:rPr>
          <w:rFonts w:ascii="Times New Roman" w:hAnsi="Times New Roman" w:cs="Times New Roman"/>
          <w:sz w:val="24"/>
          <w:szCs w:val="24"/>
        </w:rPr>
        <w:t>za prevenciju</w:t>
      </w:r>
      <w:r w:rsidRPr="00725623">
        <w:rPr>
          <w:rFonts w:ascii="Times New Roman" w:hAnsi="Times New Roman" w:cs="Times New Roman"/>
          <w:sz w:val="24"/>
          <w:szCs w:val="24"/>
        </w:rPr>
        <w:t xml:space="preserve"> COVID-19, a prema uputama donesenim od HZJZ.</w:t>
      </w:r>
    </w:p>
    <w:p w:rsidR="003A3997" w:rsidRPr="00725623" w:rsidRDefault="003A3997" w:rsidP="003A3997">
      <w:pPr>
        <w:spacing w:after="0" w:line="360" w:lineRule="auto"/>
        <w:ind w:firstLine="708"/>
        <w:jc w:val="both"/>
        <w:rPr>
          <w:rFonts w:ascii="Times New Roman" w:hAnsi="Times New Roman" w:cs="Times New Roman"/>
          <w:sz w:val="24"/>
          <w:szCs w:val="24"/>
        </w:rPr>
      </w:pPr>
    </w:p>
    <w:p w:rsidR="00725623" w:rsidRPr="006C114E" w:rsidRDefault="00725623" w:rsidP="00725623">
      <w:pPr>
        <w:rPr>
          <w:rFonts w:ascii="Times New Roman" w:hAnsi="Times New Roman" w:cs="Times New Roman"/>
          <w:b/>
          <w:sz w:val="24"/>
        </w:rPr>
      </w:pPr>
      <w:r>
        <w:rPr>
          <w:rFonts w:ascii="Times New Roman" w:hAnsi="Times New Roman" w:cs="Times New Roman"/>
          <w:b/>
          <w:sz w:val="24"/>
        </w:rPr>
        <w:t>Tablica 11. Plan rada odgojiteljskih vijeća za 2021./2022. pedagošku godinu</w:t>
      </w:r>
    </w:p>
    <w:tbl>
      <w:tblPr>
        <w:tblW w:w="9640" w:type="dxa"/>
        <w:tblInd w:w="-229" w:type="dxa"/>
        <w:tblCellMar>
          <w:top w:w="55" w:type="dxa"/>
          <w:left w:w="55" w:type="dxa"/>
          <w:bottom w:w="55" w:type="dxa"/>
          <w:right w:w="55" w:type="dxa"/>
        </w:tblCellMar>
        <w:tblLook w:val="04A0"/>
      </w:tblPr>
      <w:tblGrid>
        <w:gridCol w:w="1985"/>
        <w:gridCol w:w="5812"/>
        <w:gridCol w:w="1843"/>
      </w:tblGrid>
      <w:tr w:rsidR="00725623" w:rsidTr="00725623">
        <w:tc>
          <w:tcPr>
            <w:tcW w:w="1985" w:type="dxa"/>
            <w:tcBorders>
              <w:top w:val="single" w:sz="4" w:space="0" w:color="000000"/>
              <w:left w:val="single" w:sz="4" w:space="0" w:color="000000"/>
              <w:bottom w:val="single" w:sz="4" w:space="0" w:color="000000"/>
            </w:tcBorders>
            <w:shd w:val="clear" w:color="auto" w:fill="D9D9D9" w:themeFill="background1" w:themeFillShade="D9"/>
          </w:tcPr>
          <w:p w:rsidR="00725623" w:rsidRDefault="00725623" w:rsidP="00725623">
            <w:pPr>
              <w:pStyle w:val="Sadrajitablice"/>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VRIJEME ODRŽAVANJA</w:t>
            </w:r>
          </w:p>
        </w:tc>
        <w:tc>
          <w:tcPr>
            <w:tcW w:w="5812" w:type="dxa"/>
            <w:tcBorders>
              <w:top w:val="single" w:sz="4" w:space="0" w:color="000000"/>
              <w:left w:val="single" w:sz="4" w:space="0" w:color="000000"/>
              <w:bottom w:val="single" w:sz="4" w:space="0" w:color="000000"/>
            </w:tcBorders>
            <w:shd w:val="clear" w:color="auto" w:fill="D9D9D9" w:themeFill="background1" w:themeFillShade="D9"/>
          </w:tcPr>
          <w:p w:rsidR="00725623" w:rsidRDefault="00725623" w:rsidP="00725623">
            <w:pPr>
              <w:pStyle w:val="Sadrajitablice"/>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TEMA</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725623" w:rsidRDefault="00725623" w:rsidP="00725623">
            <w:pPr>
              <w:pStyle w:val="Sadrajitablice"/>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VODITELJ</w:t>
            </w:r>
          </w:p>
        </w:tc>
      </w:tr>
      <w:tr w:rsidR="00725623" w:rsidTr="00725623">
        <w:tc>
          <w:tcPr>
            <w:tcW w:w="1985" w:type="dxa"/>
            <w:tcBorders>
              <w:left w:val="single" w:sz="4" w:space="0" w:color="000000"/>
              <w:bottom w:val="single" w:sz="4" w:space="0" w:color="000000"/>
            </w:tcBorders>
            <w:shd w:val="clear" w:color="auto" w:fill="F2F2F2" w:themeFill="background1" w:themeFillShade="F2"/>
          </w:tcPr>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27.kolovoza 202</w:t>
            </w:r>
            <w:r w:rsidR="00510117">
              <w:rPr>
                <w:rFonts w:ascii="Times New Roman" w:hAnsi="Times New Roman"/>
                <w:color w:val="000000"/>
                <w:sz w:val="24"/>
                <w:szCs w:val="24"/>
              </w:rPr>
              <w:t>1</w:t>
            </w:r>
          </w:p>
        </w:tc>
        <w:tc>
          <w:tcPr>
            <w:tcW w:w="5812" w:type="dxa"/>
            <w:tcBorders>
              <w:left w:val="single" w:sz="4" w:space="0" w:color="000000"/>
              <w:bottom w:val="single" w:sz="4" w:space="0" w:color="000000"/>
            </w:tcBorders>
            <w:shd w:val="clear" w:color="auto" w:fill="auto"/>
          </w:tcPr>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Organizacija rada u DV Pučišća za novu pedagošku godinu</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Mjere zaštite od virusa COVID-19</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Nabava materijala za novu pedagošku godinu</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Dogovor za roditeljske sastanke</w:t>
            </w:r>
          </w:p>
        </w:tc>
        <w:tc>
          <w:tcPr>
            <w:tcW w:w="1843" w:type="dxa"/>
            <w:tcBorders>
              <w:left w:val="single" w:sz="4" w:space="0" w:color="000000"/>
              <w:bottom w:val="single" w:sz="4" w:space="0" w:color="000000"/>
              <w:right w:val="single" w:sz="4" w:space="0" w:color="000000"/>
            </w:tcBorders>
            <w:shd w:val="clear" w:color="auto" w:fill="auto"/>
          </w:tcPr>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Ravnateljica</w:t>
            </w:r>
          </w:p>
        </w:tc>
      </w:tr>
      <w:tr w:rsidR="00725623" w:rsidTr="00725623">
        <w:tc>
          <w:tcPr>
            <w:tcW w:w="1985" w:type="dxa"/>
            <w:tcBorders>
              <w:left w:val="single" w:sz="4" w:space="0" w:color="000000"/>
              <w:bottom w:val="single" w:sz="4" w:space="0" w:color="000000"/>
            </w:tcBorders>
            <w:shd w:val="clear" w:color="auto" w:fill="F2F2F2" w:themeFill="background1" w:themeFillShade="F2"/>
          </w:tcPr>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23. rujna 202</w:t>
            </w:r>
            <w:r w:rsidR="00510117">
              <w:rPr>
                <w:rFonts w:ascii="Times New Roman" w:hAnsi="Times New Roman"/>
                <w:color w:val="000000"/>
                <w:sz w:val="24"/>
                <w:szCs w:val="24"/>
              </w:rPr>
              <w:t>1</w:t>
            </w:r>
          </w:p>
        </w:tc>
        <w:tc>
          <w:tcPr>
            <w:tcW w:w="5812" w:type="dxa"/>
            <w:tcBorders>
              <w:left w:val="single" w:sz="4" w:space="0" w:color="000000"/>
              <w:bottom w:val="single" w:sz="4" w:space="0" w:color="000000"/>
            </w:tcBorders>
            <w:shd w:val="clear" w:color="auto" w:fill="auto"/>
          </w:tcPr>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Godišnji plan i program rada DV Pučišća za pedagošku 2021./2022. godinu</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Kurikulum DV Pučišća za pedagošku 2021./2022. godinu</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Okvirni plan rada za listopad i studeni</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Program stažiranja odgojiteljice-pripravnice</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Izvještaj odgojitelja o odgojno-obrazovnom radu u rujnu po skupinama</w:t>
            </w:r>
          </w:p>
        </w:tc>
        <w:tc>
          <w:tcPr>
            <w:tcW w:w="1843" w:type="dxa"/>
            <w:tcBorders>
              <w:left w:val="single" w:sz="4" w:space="0" w:color="000000"/>
              <w:bottom w:val="single" w:sz="4" w:space="0" w:color="000000"/>
              <w:right w:val="single" w:sz="4" w:space="0" w:color="000000"/>
            </w:tcBorders>
            <w:shd w:val="clear" w:color="auto" w:fill="auto"/>
          </w:tcPr>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Ravnateljica</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Odgojiteljice</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Pedagoginja</w:t>
            </w:r>
          </w:p>
        </w:tc>
      </w:tr>
      <w:tr w:rsidR="00725623" w:rsidTr="00725623">
        <w:tc>
          <w:tcPr>
            <w:tcW w:w="1985" w:type="dxa"/>
            <w:tcBorders>
              <w:left w:val="single" w:sz="4" w:space="0" w:color="000000"/>
              <w:bottom w:val="single" w:sz="4" w:space="0" w:color="000000"/>
            </w:tcBorders>
            <w:shd w:val="clear" w:color="auto" w:fill="F2F2F2" w:themeFill="background1" w:themeFillShade="F2"/>
          </w:tcPr>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14.prosinca 202</w:t>
            </w:r>
            <w:r w:rsidR="00510117">
              <w:rPr>
                <w:rFonts w:ascii="Times New Roman" w:hAnsi="Times New Roman"/>
                <w:color w:val="000000"/>
                <w:sz w:val="24"/>
                <w:szCs w:val="24"/>
              </w:rPr>
              <w:t>1</w:t>
            </w:r>
          </w:p>
        </w:tc>
        <w:tc>
          <w:tcPr>
            <w:tcW w:w="5812" w:type="dxa"/>
            <w:tcBorders>
              <w:left w:val="single" w:sz="4" w:space="0" w:color="000000"/>
              <w:bottom w:val="single" w:sz="4" w:space="0" w:color="000000"/>
            </w:tcBorders>
            <w:shd w:val="clear" w:color="auto" w:fill="auto"/>
          </w:tcPr>
          <w:p w:rsidR="00510117" w:rsidRDefault="00510117" w:rsidP="0051011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Odluka o popisu imovine za 2021. godinu </w:t>
            </w:r>
          </w:p>
          <w:p w:rsidR="00510117" w:rsidRPr="00510117" w:rsidRDefault="00510117" w:rsidP="00510117">
            <w:pPr>
              <w:spacing w:after="0" w:line="240" w:lineRule="auto"/>
              <w:rPr>
                <w:rFonts w:ascii="Times New Roman" w:hAnsi="Times New Roman" w:cs="Times New Roman"/>
                <w:sz w:val="24"/>
                <w:szCs w:val="24"/>
              </w:rPr>
            </w:pPr>
            <w:r w:rsidRPr="00510117">
              <w:rPr>
                <w:rFonts w:ascii="Times New Roman" w:hAnsi="Times New Roman" w:cs="Times New Roman"/>
                <w:sz w:val="24"/>
                <w:szCs w:val="24"/>
              </w:rPr>
              <w:t>Izvještaj odgojitelja o odgojno-obrazovnom radu u listpadu i studenom po skupinama</w:t>
            </w:r>
          </w:p>
          <w:p w:rsidR="00725623" w:rsidRPr="00510117" w:rsidRDefault="00510117" w:rsidP="00510117">
            <w:pPr>
              <w:spacing w:after="0" w:line="240" w:lineRule="auto"/>
              <w:rPr>
                <w:rFonts w:ascii="Times New Roman" w:hAnsi="Times New Roman" w:cs="Times New Roman"/>
                <w:sz w:val="24"/>
                <w:szCs w:val="24"/>
              </w:rPr>
            </w:pPr>
            <w:r>
              <w:rPr>
                <w:rFonts w:ascii="Times New Roman" w:hAnsi="Times New Roman" w:cs="Times New Roman"/>
                <w:sz w:val="24"/>
                <w:szCs w:val="24"/>
              </w:rPr>
              <w:t>Dogovor o odgojno-obrazovnom radu za prosinac</w:t>
            </w:r>
          </w:p>
        </w:tc>
        <w:tc>
          <w:tcPr>
            <w:tcW w:w="1843" w:type="dxa"/>
            <w:tcBorders>
              <w:left w:val="single" w:sz="4" w:space="0" w:color="000000"/>
              <w:bottom w:val="single" w:sz="4" w:space="0" w:color="000000"/>
              <w:right w:val="single" w:sz="4" w:space="0" w:color="000000"/>
            </w:tcBorders>
            <w:shd w:val="clear" w:color="auto" w:fill="auto"/>
          </w:tcPr>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Pedagoginja</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Odgojiteljice</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Ravnateljica</w:t>
            </w:r>
          </w:p>
        </w:tc>
      </w:tr>
      <w:tr w:rsidR="00725623" w:rsidTr="00725623">
        <w:tc>
          <w:tcPr>
            <w:tcW w:w="1985" w:type="dxa"/>
            <w:tcBorders>
              <w:left w:val="single" w:sz="4" w:space="0" w:color="000000"/>
              <w:bottom w:val="single" w:sz="4" w:space="0" w:color="000000"/>
            </w:tcBorders>
            <w:shd w:val="clear" w:color="auto" w:fill="F2F2F2" w:themeFill="background1" w:themeFillShade="F2"/>
          </w:tcPr>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7.ožujka 2022</w:t>
            </w:r>
          </w:p>
        </w:tc>
        <w:tc>
          <w:tcPr>
            <w:tcW w:w="5812" w:type="dxa"/>
            <w:tcBorders>
              <w:left w:val="single" w:sz="4" w:space="0" w:color="000000"/>
              <w:bottom w:val="single" w:sz="4" w:space="0" w:color="000000"/>
            </w:tcBorders>
            <w:shd w:val="clear" w:color="auto" w:fill="auto"/>
          </w:tcPr>
          <w:p w:rsidR="00510117" w:rsidRDefault="00510117" w:rsidP="00510117">
            <w:pPr>
              <w:spacing w:after="0" w:line="240" w:lineRule="auto"/>
              <w:rPr>
                <w:rFonts w:ascii="Times New Roman" w:hAnsi="Times New Roman" w:cs="Times New Roman"/>
                <w:sz w:val="24"/>
                <w:szCs w:val="24"/>
              </w:rPr>
            </w:pPr>
            <w:r>
              <w:rPr>
                <w:rFonts w:ascii="Times New Roman" w:hAnsi="Times New Roman" w:cs="Times New Roman"/>
                <w:sz w:val="24"/>
                <w:szCs w:val="24"/>
              </w:rPr>
              <w:t>Izvještaj ravnateljice o rezultatima natječaja „Nastavak unapređenja usluga u sustavu ranog i predškolskog odgoja i obrazovanja“</w:t>
            </w:r>
          </w:p>
          <w:p w:rsidR="00510117" w:rsidRDefault="00510117" w:rsidP="00510117">
            <w:pPr>
              <w:spacing w:after="0" w:line="240" w:lineRule="auto"/>
              <w:rPr>
                <w:rFonts w:ascii="Times New Roman" w:hAnsi="Times New Roman" w:cs="Times New Roman"/>
                <w:sz w:val="24"/>
                <w:szCs w:val="24"/>
              </w:rPr>
            </w:pPr>
            <w:r>
              <w:rPr>
                <w:rFonts w:ascii="Times New Roman" w:hAnsi="Times New Roman" w:cs="Times New Roman"/>
                <w:sz w:val="24"/>
                <w:szCs w:val="24"/>
              </w:rPr>
              <w:t>Izvještaj odgojitelja o odgojno-obrazovnom radu  po odgojnim skupinama</w:t>
            </w:r>
          </w:p>
          <w:p w:rsidR="00510117" w:rsidRDefault="00510117" w:rsidP="00510117">
            <w:pPr>
              <w:spacing w:after="0" w:line="240" w:lineRule="auto"/>
              <w:rPr>
                <w:rFonts w:ascii="Times New Roman" w:hAnsi="Times New Roman" w:cs="Times New Roman"/>
                <w:sz w:val="24"/>
                <w:szCs w:val="24"/>
              </w:rPr>
            </w:pPr>
            <w:r w:rsidRPr="00227746">
              <w:rPr>
                <w:rFonts w:ascii="Times New Roman" w:hAnsi="Times New Roman" w:cs="Times New Roman"/>
                <w:sz w:val="24"/>
                <w:szCs w:val="24"/>
              </w:rPr>
              <w:t xml:space="preserve">Dogovor </w:t>
            </w:r>
            <w:r>
              <w:rPr>
                <w:rFonts w:ascii="Times New Roman" w:hAnsi="Times New Roman" w:cs="Times New Roman"/>
                <w:sz w:val="24"/>
                <w:szCs w:val="24"/>
              </w:rPr>
              <w:t>za odgojno-obrazovni rad tijekom ožujka i travnja</w:t>
            </w:r>
          </w:p>
          <w:p w:rsidR="00725623" w:rsidRPr="00510117" w:rsidRDefault="00510117" w:rsidP="00510117">
            <w:pPr>
              <w:spacing w:after="0" w:line="360" w:lineRule="auto"/>
              <w:rPr>
                <w:rFonts w:ascii="Times New Roman" w:hAnsi="Times New Roman" w:cs="Times New Roman"/>
                <w:sz w:val="24"/>
                <w:szCs w:val="24"/>
              </w:rPr>
            </w:pPr>
            <w:r>
              <w:rPr>
                <w:rFonts w:ascii="Times New Roman" w:hAnsi="Times New Roman" w:cs="Times New Roman"/>
                <w:sz w:val="24"/>
                <w:szCs w:val="24"/>
              </w:rPr>
              <w:t>Dogovor za suradnju s roditeljima tijekom ožujka i travnja</w:t>
            </w:r>
          </w:p>
        </w:tc>
        <w:tc>
          <w:tcPr>
            <w:tcW w:w="1843" w:type="dxa"/>
            <w:tcBorders>
              <w:left w:val="single" w:sz="4" w:space="0" w:color="000000"/>
              <w:bottom w:val="single" w:sz="4" w:space="0" w:color="000000"/>
              <w:right w:val="single" w:sz="4" w:space="0" w:color="000000"/>
            </w:tcBorders>
            <w:shd w:val="clear" w:color="auto" w:fill="auto"/>
          </w:tcPr>
          <w:p w:rsidR="00725623" w:rsidRDefault="00510117"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o</w:t>
            </w:r>
            <w:r w:rsidR="00725623">
              <w:rPr>
                <w:rFonts w:ascii="Times New Roman" w:hAnsi="Times New Roman"/>
                <w:color w:val="000000"/>
                <w:sz w:val="24"/>
                <w:szCs w:val="24"/>
              </w:rPr>
              <w:t>dgojiteljice</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pedagoginja</w:t>
            </w:r>
          </w:p>
          <w:p w:rsidR="00725623" w:rsidRDefault="00510117"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ravnateljica</w:t>
            </w:r>
          </w:p>
          <w:p w:rsidR="00725623" w:rsidRDefault="00725623" w:rsidP="00725623">
            <w:pPr>
              <w:pStyle w:val="Sadrajitablice"/>
              <w:spacing w:after="0" w:line="240" w:lineRule="auto"/>
              <w:rPr>
                <w:rFonts w:ascii="Times New Roman" w:hAnsi="Times New Roman"/>
                <w:color w:val="000000"/>
                <w:sz w:val="24"/>
                <w:szCs w:val="24"/>
              </w:rPr>
            </w:pPr>
          </w:p>
          <w:p w:rsidR="00725623" w:rsidRDefault="00725623" w:rsidP="00725623">
            <w:pPr>
              <w:pStyle w:val="Sadrajitablice"/>
              <w:spacing w:after="0" w:line="240" w:lineRule="auto"/>
              <w:rPr>
                <w:rFonts w:ascii="Times New Roman" w:hAnsi="Times New Roman"/>
                <w:color w:val="000000"/>
                <w:sz w:val="24"/>
                <w:szCs w:val="24"/>
              </w:rPr>
            </w:pPr>
          </w:p>
        </w:tc>
      </w:tr>
      <w:tr w:rsidR="00725623" w:rsidTr="00725623">
        <w:tc>
          <w:tcPr>
            <w:tcW w:w="1985" w:type="dxa"/>
            <w:tcBorders>
              <w:left w:val="single" w:sz="4" w:space="0" w:color="000000"/>
              <w:bottom w:val="single" w:sz="4" w:space="0" w:color="000000"/>
            </w:tcBorders>
            <w:shd w:val="clear" w:color="auto" w:fill="F2F2F2" w:themeFill="background1" w:themeFillShade="F2"/>
          </w:tcPr>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lastRenderedPageBreak/>
              <w:t>21.lipnja 2022</w:t>
            </w:r>
          </w:p>
        </w:tc>
        <w:tc>
          <w:tcPr>
            <w:tcW w:w="5812" w:type="dxa"/>
            <w:tcBorders>
              <w:left w:val="single" w:sz="4" w:space="0" w:color="000000"/>
              <w:bottom w:val="single" w:sz="4" w:space="0" w:color="000000"/>
            </w:tcBorders>
            <w:shd w:val="clear" w:color="auto" w:fill="auto"/>
          </w:tcPr>
          <w:p w:rsidR="00510117" w:rsidRDefault="00510117" w:rsidP="00510117">
            <w:pPr>
              <w:spacing w:after="0" w:line="240" w:lineRule="auto"/>
              <w:rPr>
                <w:rFonts w:ascii="Times New Roman" w:hAnsi="Times New Roman" w:cs="Times New Roman"/>
                <w:sz w:val="24"/>
                <w:szCs w:val="24"/>
              </w:rPr>
            </w:pPr>
            <w:r>
              <w:rPr>
                <w:rFonts w:ascii="Times New Roman" w:hAnsi="Times New Roman" w:cs="Times New Roman"/>
                <w:sz w:val="24"/>
                <w:szCs w:val="24"/>
              </w:rPr>
              <w:t>Izvješće o provedenom postupku upisa za pedagošku godinu 2021./2022.</w:t>
            </w:r>
          </w:p>
          <w:p w:rsidR="00510117" w:rsidRDefault="00510117" w:rsidP="00510117">
            <w:pPr>
              <w:spacing w:after="0" w:line="240" w:lineRule="auto"/>
              <w:rPr>
                <w:rFonts w:ascii="Times New Roman" w:hAnsi="Times New Roman" w:cs="Times New Roman"/>
                <w:sz w:val="24"/>
                <w:szCs w:val="24"/>
              </w:rPr>
            </w:pPr>
            <w:r>
              <w:rPr>
                <w:rFonts w:ascii="Times New Roman" w:hAnsi="Times New Roman" w:cs="Times New Roman"/>
                <w:sz w:val="24"/>
                <w:szCs w:val="24"/>
              </w:rPr>
              <w:t>Odluka ravnateljice o ljetnoj organizaciji rada u Dječjem vrtiću Pučišća</w:t>
            </w:r>
          </w:p>
          <w:p w:rsidR="00510117" w:rsidRPr="00F71114" w:rsidRDefault="00510117" w:rsidP="00510117">
            <w:pPr>
              <w:spacing w:after="0" w:line="240" w:lineRule="auto"/>
              <w:rPr>
                <w:rFonts w:ascii="Times New Roman" w:hAnsi="Times New Roman" w:cs="Times New Roman"/>
                <w:sz w:val="24"/>
                <w:szCs w:val="24"/>
              </w:rPr>
            </w:pPr>
            <w:r>
              <w:rPr>
                <w:rFonts w:ascii="Times New Roman" w:hAnsi="Times New Roman" w:cs="Times New Roman"/>
                <w:sz w:val="24"/>
                <w:szCs w:val="24"/>
              </w:rPr>
              <w:t>Raspored godišnjih odmora u 2022. godini</w:t>
            </w:r>
          </w:p>
          <w:p w:rsidR="00725623" w:rsidRDefault="00725623" w:rsidP="00725623">
            <w:pPr>
              <w:pStyle w:val="Sadrajitablice"/>
              <w:spacing w:after="0" w:line="240" w:lineRule="auto"/>
              <w:rPr>
                <w:rFonts w:ascii="Times New Roman" w:hAnsi="Times New Roman"/>
                <w:color w:val="000000"/>
                <w:sz w:val="24"/>
                <w:szCs w:val="24"/>
              </w:rPr>
            </w:pPr>
          </w:p>
        </w:tc>
        <w:tc>
          <w:tcPr>
            <w:tcW w:w="1843" w:type="dxa"/>
            <w:tcBorders>
              <w:left w:val="single" w:sz="4" w:space="0" w:color="000000"/>
              <w:bottom w:val="single" w:sz="4" w:space="0" w:color="000000"/>
              <w:right w:val="single" w:sz="4" w:space="0" w:color="000000"/>
            </w:tcBorders>
            <w:shd w:val="clear" w:color="auto" w:fill="auto"/>
          </w:tcPr>
          <w:p w:rsidR="00725623" w:rsidRDefault="00510117"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r</w:t>
            </w:r>
            <w:r w:rsidR="00725623">
              <w:rPr>
                <w:rFonts w:ascii="Times New Roman" w:hAnsi="Times New Roman"/>
                <w:color w:val="000000"/>
                <w:sz w:val="24"/>
                <w:szCs w:val="24"/>
              </w:rPr>
              <w:t>avnateljica</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pedagoginja</w:t>
            </w:r>
          </w:p>
          <w:p w:rsidR="00725623" w:rsidRDefault="00725623" w:rsidP="00725623">
            <w:pPr>
              <w:pStyle w:val="Sadrajitablice"/>
              <w:spacing w:after="0" w:line="240" w:lineRule="auto"/>
              <w:rPr>
                <w:rFonts w:ascii="Times New Roman" w:hAnsi="Times New Roman"/>
                <w:color w:val="000000"/>
                <w:sz w:val="24"/>
                <w:szCs w:val="24"/>
              </w:rPr>
            </w:pP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odgojiteljice</w:t>
            </w:r>
          </w:p>
        </w:tc>
      </w:tr>
      <w:tr w:rsidR="00725623" w:rsidTr="00510117">
        <w:tc>
          <w:tcPr>
            <w:tcW w:w="1985" w:type="dxa"/>
            <w:tcBorders>
              <w:left w:val="single" w:sz="4" w:space="0" w:color="000000"/>
            </w:tcBorders>
            <w:shd w:val="clear" w:color="auto" w:fill="F2F2F2" w:themeFill="background1" w:themeFillShade="F2"/>
          </w:tcPr>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25. kolovoza 2022</w:t>
            </w:r>
          </w:p>
        </w:tc>
        <w:tc>
          <w:tcPr>
            <w:tcW w:w="5812" w:type="dxa"/>
            <w:tcBorders>
              <w:left w:val="single" w:sz="4" w:space="0" w:color="000000"/>
            </w:tcBorders>
            <w:shd w:val="clear" w:color="auto" w:fill="auto"/>
          </w:tcPr>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Godišnja izvješća odgojitelja po odgojnim skupinama</w:t>
            </w:r>
          </w:p>
          <w:p w:rsidR="00725623" w:rsidRDefault="00510117"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Izvještaj o programima stručnog usavršavanja za peedagošku godinu 2021/2022</w:t>
            </w:r>
          </w:p>
        </w:tc>
        <w:tc>
          <w:tcPr>
            <w:tcW w:w="1843" w:type="dxa"/>
            <w:tcBorders>
              <w:left w:val="single" w:sz="4" w:space="0" w:color="000000"/>
              <w:right w:val="single" w:sz="4" w:space="0" w:color="000000"/>
            </w:tcBorders>
            <w:shd w:val="clear" w:color="auto" w:fill="auto"/>
          </w:tcPr>
          <w:p w:rsidR="00725623" w:rsidRDefault="00510117"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o</w:t>
            </w:r>
            <w:r w:rsidR="00725623">
              <w:rPr>
                <w:rFonts w:ascii="Times New Roman" w:hAnsi="Times New Roman"/>
                <w:color w:val="000000"/>
                <w:sz w:val="24"/>
                <w:szCs w:val="24"/>
              </w:rPr>
              <w:t>dgojiteljice</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pedagoginja</w:t>
            </w:r>
          </w:p>
          <w:p w:rsidR="00725623" w:rsidRDefault="00725623"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ravnateljica</w:t>
            </w:r>
          </w:p>
        </w:tc>
      </w:tr>
      <w:tr w:rsidR="00510117" w:rsidTr="00510117">
        <w:tc>
          <w:tcPr>
            <w:tcW w:w="1985" w:type="dxa"/>
            <w:tcBorders>
              <w:left w:val="single" w:sz="4" w:space="0" w:color="000000"/>
            </w:tcBorders>
            <w:shd w:val="clear" w:color="auto" w:fill="F2F2F2" w:themeFill="background1" w:themeFillShade="F2"/>
          </w:tcPr>
          <w:p w:rsidR="00510117" w:rsidRDefault="00510117" w:rsidP="00725623">
            <w:pPr>
              <w:pStyle w:val="Sadrajitablice"/>
              <w:spacing w:after="0" w:line="240" w:lineRule="auto"/>
              <w:rPr>
                <w:rFonts w:ascii="Times New Roman" w:hAnsi="Times New Roman"/>
                <w:color w:val="000000"/>
                <w:sz w:val="24"/>
                <w:szCs w:val="24"/>
              </w:rPr>
            </w:pPr>
          </w:p>
        </w:tc>
        <w:tc>
          <w:tcPr>
            <w:tcW w:w="5812" w:type="dxa"/>
            <w:tcBorders>
              <w:left w:val="single" w:sz="4" w:space="0" w:color="000000"/>
            </w:tcBorders>
            <w:shd w:val="clear" w:color="auto" w:fill="auto"/>
          </w:tcPr>
          <w:p w:rsidR="00510117" w:rsidRDefault="00510117" w:rsidP="00725623">
            <w:pPr>
              <w:pStyle w:val="Sadrajitablice"/>
              <w:spacing w:after="0" w:line="240" w:lineRule="auto"/>
              <w:rPr>
                <w:rFonts w:ascii="Times New Roman" w:hAnsi="Times New Roman"/>
                <w:color w:val="000000"/>
                <w:sz w:val="24"/>
                <w:szCs w:val="24"/>
              </w:rPr>
            </w:pPr>
          </w:p>
        </w:tc>
        <w:tc>
          <w:tcPr>
            <w:tcW w:w="1843" w:type="dxa"/>
            <w:tcBorders>
              <w:left w:val="single" w:sz="4" w:space="0" w:color="000000"/>
              <w:right w:val="single" w:sz="4" w:space="0" w:color="000000"/>
            </w:tcBorders>
            <w:shd w:val="clear" w:color="auto" w:fill="auto"/>
          </w:tcPr>
          <w:p w:rsidR="00510117" w:rsidRDefault="00510117" w:rsidP="00725623">
            <w:pPr>
              <w:pStyle w:val="Sadrajitablice"/>
              <w:spacing w:after="0" w:line="240" w:lineRule="auto"/>
              <w:rPr>
                <w:rFonts w:ascii="Times New Roman" w:hAnsi="Times New Roman"/>
                <w:color w:val="000000"/>
                <w:sz w:val="24"/>
                <w:szCs w:val="24"/>
              </w:rPr>
            </w:pPr>
          </w:p>
        </w:tc>
      </w:tr>
      <w:tr w:rsidR="00510117" w:rsidTr="00510117">
        <w:tc>
          <w:tcPr>
            <w:tcW w:w="1985" w:type="dxa"/>
            <w:tcBorders>
              <w:left w:val="single" w:sz="4" w:space="0" w:color="000000"/>
            </w:tcBorders>
            <w:shd w:val="clear" w:color="auto" w:fill="F2F2F2" w:themeFill="background1" w:themeFillShade="F2"/>
          </w:tcPr>
          <w:p w:rsidR="00510117" w:rsidRDefault="00510117"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31.kolovoza 2022</w:t>
            </w:r>
          </w:p>
        </w:tc>
        <w:tc>
          <w:tcPr>
            <w:tcW w:w="5812" w:type="dxa"/>
            <w:tcBorders>
              <w:left w:val="single" w:sz="4" w:space="0" w:color="000000"/>
            </w:tcBorders>
            <w:shd w:val="clear" w:color="auto" w:fill="auto"/>
          </w:tcPr>
          <w:p w:rsidR="00510117" w:rsidRDefault="00510117"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Godišnje izvješće realizacije plana i programa rada Dječjeg vrtića Pučišća za 2021/2022 pedagošku godinu</w:t>
            </w:r>
          </w:p>
          <w:p w:rsidR="005278AD" w:rsidRPr="005278AD" w:rsidRDefault="005278AD" w:rsidP="005278AD">
            <w:pPr>
              <w:spacing w:after="0" w:line="240" w:lineRule="auto"/>
              <w:rPr>
                <w:rFonts w:ascii="Times New Roman" w:hAnsi="Times New Roman" w:cs="Times New Roman"/>
                <w:sz w:val="24"/>
                <w:szCs w:val="24"/>
              </w:rPr>
            </w:pPr>
            <w:r w:rsidRPr="005278AD">
              <w:rPr>
                <w:rFonts w:ascii="Times New Roman" w:hAnsi="Times New Roman" w:cs="Times New Roman"/>
                <w:sz w:val="24"/>
                <w:szCs w:val="24"/>
              </w:rPr>
              <w:t>Organizacija rada u Dječjem vrtiću Pučišća za pedagošku godinu 2022/2023</w:t>
            </w:r>
          </w:p>
          <w:p w:rsidR="005278AD" w:rsidRDefault="005278AD" w:rsidP="005278AD">
            <w:pPr>
              <w:spacing w:after="0" w:line="240" w:lineRule="auto"/>
              <w:rPr>
                <w:rFonts w:ascii="Times New Roman" w:hAnsi="Times New Roman" w:cs="Times New Roman"/>
                <w:sz w:val="24"/>
                <w:szCs w:val="24"/>
              </w:rPr>
            </w:pPr>
            <w:r>
              <w:rPr>
                <w:rFonts w:ascii="Times New Roman" w:hAnsi="Times New Roman" w:cs="Times New Roman"/>
                <w:sz w:val="24"/>
                <w:szCs w:val="24"/>
              </w:rPr>
              <w:t>Odluka o radnom vremenu radnika u Dječjem vrtiću Pučišća</w:t>
            </w:r>
          </w:p>
          <w:p w:rsidR="005278AD" w:rsidRDefault="005278AD" w:rsidP="005278AD">
            <w:pPr>
              <w:spacing w:after="0" w:line="240" w:lineRule="auto"/>
              <w:rPr>
                <w:rFonts w:ascii="Times New Roman" w:hAnsi="Times New Roman" w:cs="Times New Roman"/>
                <w:sz w:val="24"/>
                <w:szCs w:val="24"/>
              </w:rPr>
            </w:pPr>
            <w:r>
              <w:rPr>
                <w:rFonts w:ascii="Times New Roman" w:hAnsi="Times New Roman" w:cs="Times New Roman"/>
                <w:sz w:val="24"/>
                <w:szCs w:val="24"/>
              </w:rPr>
              <w:t>Dogovor za održavanje roditeljskih sastanaka po objektima Dječjeg vrtića Pučišća</w:t>
            </w:r>
          </w:p>
          <w:p w:rsidR="005278AD" w:rsidRPr="005278AD" w:rsidRDefault="005278AD" w:rsidP="005278AD">
            <w:pPr>
              <w:spacing w:after="0" w:line="240" w:lineRule="auto"/>
              <w:rPr>
                <w:rFonts w:ascii="Times New Roman" w:hAnsi="Times New Roman" w:cs="Times New Roman"/>
                <w:sz w:val="24"/>
                <w:szCs w:val="24"/>
              </w:rPr>
            </w:pPr>
          </w:p>
        </w:tc>
        <w:tc>
          <w:tcPr>
            <w:tcW w:w="1843" w:type="dxa"/>
            <w:tcBorders>
              <w:left w:val="single" w:sz="4" w:space="0" w:color="000000"/>
              <w:right w:val="single" w:sz="4" w:space="0" w:color="000000"/>
            </w:tcBorders>
            <w:shd w:val="clear" w:color="auto" w:fill="auto"/>
          </w:tcPr>
          <w:p w:rsidR="00510117" w:rsidRDefault="00510117"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ravnateljica</w:t>
            </w:r>
          </w:p>
          <w:p w:rsidR="00510117" w:rsidRDefault="00510117" w:rsidP="00725623">
            <w:pPr>
              <w:pStyle w:val="Sadrajitablice"/>
              <w:spacing w:after="0" w:line="240" w:lineRule="auto"/>
              <w:rPr>
                <w:rFonts w:ascii="Times New Roman" w:hAnsi="Times New Roman"/>
                <w:color w:val="000000"/>
                <w:sz w:val="24"/>
                <w:szCs w:val="24"/>
              </w:rPr>
            </w:pPr>
            <w:r>
              <w:rPr>
                <w:rFonts w:ascii="Times New Roman" w:hAnsi="Times New Roman"/>
                <w:color w:val="000000"/>
                <w:sz w:val="24"/>
                <w:szCs w:val="24"/>
              </w:rPr>
              <w:t>pedagoginja</w:t>
            </w:r>
          </w:p>
        </w:tc>
      </w:tr>
    </w:tbl>
    <w:p w:rsidR="00B224BF" w:rsidRDefault="00B224BF" w:rsidP="00B224BF">
      <w:pPr>
        <w:spacing w:after="0" w:line="360" w:lineRule="auto"/>
        <w:jc w:val="both"/>
        <w:rPr>
          <w:rFonts w:ascii="Times New Roman" w:hAnsi="Times New Roman" w:cs="Times New Roman"/>
          <w:color w:val="70AD47" w:themeColor="accent6"/>
          <w:sz w:val="24"/>
          <w:szCs w:val="24"/>
          <w:u w:val="single"/>
        </w:rPr>
      </w:pPr>
    </w:p>
    <w:p w:rsidR="00045CB5" w:rsidRDefault="00045CB5" w:rsidP="00045CB5">
      <w:pPr>
        <w:spacing w:after="0" w:line="360" w:lineRule="auto"/>
        <w:ind w:firstLine="708"/>
        <w:jc w:val="both"/>
        <w:rPr>
          <w:rFonts w:ascii="Times New Roman" w:hAnsi="Times New Roman" w:cs="Times New Roman"/>
          <w:sz w:val="24"/>
          <w:szCs w:val="24"/>
        </w:rPr>
      </w:pPr>
      <w:r w:rsidRPr="00045CB5">
        <w:rPr>
          <w:rFonts w:ascii="Times New Roman" w:hAnsi="Times New Roman" w:cs="Times New Roman"/>
          <w:sz w:val="24"/>
          <w:szCs w:val="24"/>
        </w:rPr>
        <w:t xml:space="preserve">Ove smo </w:t>
      </w:r>
      <w:r>
        <w:rPr>
          <w:rFonts w:ascii="Times New Roman" w:hAnsi="Times New Roman" w:cs="Times New Roman"/>
          <w:sz w:val="24"/>
          <w:szCs w:val="24"/>
        </w:rPr>
        <w:t xml:space="preserve">pedagoške godine u našem vrtiću počeli održavati refleksije prakse odgojitelja i </w:t>
      </w:r>
      <w:r w:rsidR="00226D7C">
        <w:rPr>
          <w:rFonts w:ascii="Times New Roman" w:hAnsi="Times New Roman" w:cs="Times New Roman"/>
          <w:sz w:val="24"/>
          <w:szCs w:val="24"/>
        </w:rPr>
        <w:t xml:space="preserve">stručnih suradnika. Tijekom </w:t>
      </w:r>
      <w:r>
        <w:rPr>
          <w:rFonts w:ascii="Times New Roman" w:hAnsi="Times New Roman" w:cs="Times New Roman"/>
          <w:sz w:val="24"/>
          <w:szCs w:val="24"/>
        </w:rPr>
        <w:t>godine održali smo tri susreta odgojiteljica, pedagoginje i ravnateljice na kojima se raspravljalo o odgojno-obrazovnom radu po odgojnim skupinama:</w:t>
      </w:r>
    </w:p>
    <w:p w:rsidR="00045CB5" w:rsidRDefault="00045CB5" w:rsidP="00045CB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16. studenog 2021. – 1. refleksija prakse</w:t>
      </w:r>
    </w:p>
    <w:p w:rsidR="00045CB5" w:rsidRDefault="00045CB5" w:rsidP="00045CB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29. ožujka 2022. – 2. refleksija prakse</w:t>
      </w:r>
    </w:p>
    <w:p w:rsidR="00045CB5" w:rsidRDefault="00045CB5" w:rsidP="00045CB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26. travnja 2022. – 3. refleksija prakse</w:t>
      </w:r>
    </w:p>
    <w:p w:rsidR="00226D7C" w:rsidRPr="00226D7C" w:rsidRDefault="00045CB5" w:rsidP="00226D7C">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Smatram da</w:t>
      </w:r>
      <w:r w:rsidR="005278AD">
        <w:rPr>
          <w:rFonts w:ascii="Times New Roman" w:hAnsi="Times New Roman" w:cs="Times New Roman"/>
          <w:sz w:val="24"/>
          <w:szCs w:val="24"/>
        </w:rPr>
        <w:t xml:space="preserve"> su ovakve stručne rasprave</w:t>
      </w:r>
      <w:r>
        <w:rPr>
          <w:rFonts w:ascii="Times New Roman" w:hAnsi="Times New Roman" w:cs="Times New Roman"/>
          <w:sz w:val="24"/>
          <w:szCs w:val="24"/>
        </w:rPr>
        <w:t xml:space="preserve"> potrebne, da su iznimno važne za razvoj dobrih suradničkih odnosa odgojiteljica i stručne službe našeg vrtića, a najvažnije od svega</w:t>
      </w:r>
      <w:r w:rsidR="005278AD">
        <w:rPr>
          <w:rFonts w:ascii="Times New Roman" w:hAnsi="Times New Roman" w:cs="Times New Roman"/>
          <w:sz w:val="24"/>
          <w:szCs w:val="24"/>
        </w:rPr>
        <w:t>,</w:t>
      </w:r>
      <w:r>
        <w:rPr>
          <w:rFonts w:ascii="Times New Roman" w:hAnsi="Times New Roman" w:cs="Times New Roman"/>
          <w:sz w:val="24"/>
          <w:szCs w:val="24"/>
        </w:rPr>
        <w:t xml:space="preserve"> da putem otvorenih rasprava, podižemo kvalitetu odgojno-</w:t>
      </w:r>
      <w:r w:rsidR="00226D7C">
        <w:rPr>
          <w:rFonts w:ascii="Times New Roman" w:hAnsi="Times New Roman" w:cs="Times New Roman"/>
          <w:sz w:val="24"/>
          <w:szCs w:val="24"/>
        </w:rPr>
        <w:t>obrazovnog rada u našem vrtiću.</w:t>
      </w:r>
    </w:p>
    <w:p w:rsidR="00226D7C" w:rsidRPr="003858F0" w:rsidRDefault="00226D7C" w:rsidP="003A3997">
      <w:pPr>
        <w:spacing w:after="0" w:line="360" w:lineRule="auto"/>
        <w:jc w:val="both"/>
        <w:rPr>
          <w:rFonts w:ascii="Times New Roman" w:hAnsi="Times New Roman" w:cs="Times New Roman"/>
          <w:i/>
          <w:color w:val="70AD47" w:themeColor="accent6"/>
          <w:sz w:val="24"/>
          <w:szCs w:val="24"/>
          <w:u w:val="single"/>
        </w:rPr>
      </w:pPr>
    </w:p>
    <w:p w:rsidR="003A3997" w:rsidRPr="00725623" w:rsidRDefault="003A3997" w:rsidP="002100C7">
      <w:pPr>
        <w:pStyle w:val="Heading2"/>
        <w:numPr>
          <w:ilvl w:val="1"/>
          <w:numId w:val="22"/>
        </w:numPr>
        <w:rPr>
          <w:rFonts w:ascii="Times New Roman" w:hAnsi="Times New Roman" w:cs="Times New Roman"/>
          <w:color w:val="auto"/>
        </w:rPr>
      </w:pPr>
      <w:bookmarkStart w:id="14" w:name="_Toc81485081"/>
      <w:r w:rsidRPr="00725623">
        <w:rPr>
          <w:rFonts w:ascii="Times New Roman" w:hAnsi="Times New Roman" w:cs="Times New Roman"/>
          <w:color w:val="auto"/>
        </w:rPr>
        <w:t>OBLICI STRUČNOG USAVRŠAVANJA IZVAN USTANOVE</w:t>
      </w:r>
      <w:bookmarkEnd w:id="14"/>
    </w:p>
    <w:p w:rsidR="003A3997" w:rsidRPr="00725623" w:rsidRDefault="003A3997" w:rsidP="003A3997">
      <w:pPr>
        <w:spacing w:after="0" w:line="360" w:lineRule="auto"/>
        <w:jc w:val="both"/>
        <w:rPr>
          <w:rFonts w:ascii="Times New Roman" w:hAnsi="Times New Roman" w:cs="Times New Roman"/>
          <w:sz w:val="24"/>
          <w:szCs w:val="24"/>
        </w:rPr>
      </w:pPr>
    </w:p>
    <w:p w:rsidR="003A3997" w:rsidRPr="00725623" w:rsidRDefault="003A3997" w:rsidP="003A3997">
      <w:pPr>
        <w:spacing w:after="0" w:line="360" w:lineRule="auto"/>
        <w:jc w:val="both"/>
        <w:rPr>
          <w:rFonts w:ascii="Times New Roman" w:hAnsi="Times New Roman" w:cs="Times New Roman"/>
          <w:sz w:val="24"/>
          <w:szCs w:val="24"/>
        </w:rPr>
      </w:pPr>
      <w:r w:rsidRPr="00725623">
        <w:rPr>
          <w:rFonts w:ascii="Times New Roman" w:hAnsi="Times New Roman" w:cs="Times New Roman"/>
          <w:sz w:val="24"/>
          <w:szCs w:val="24"/>
        </w:rPr>
        <w:t xml:space="preserve">STRUČNI SKUPOVI, SEMINARI </w:t>
      </w:r>
    </w:p>
    <w:p w:rsidR="003A3997" w:rsidRDefault="005278AD" w:rsidP="00226D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Odgojiteljice su stručno usavršavanje izvan ustanove najčešće provodile putem</w:t>
      </w:r>
      <w:r w:rsidR="003A3997" w:rsidRPr="00226D7C">
        <w:rPr>
          <w:rFonts w:ascii="Times New Roman" w:hAnsi="Times New Roman" w:cs="Times New Roman"/>
          <w:sz w:val="24"/>
          <w:szCs w:val="24"/>
        </w:rPr>
        <w:t xml:space="preserve"> stručnih predavanja dostupnih na online platformama.</w:t>
      </w:r>
      <w:r>
        <w:rPr>
          <w:rFonts w:ascii="Times New Roman" w:hAnsi="Times New Roman" w:cs="Times New Roman"/>
          <w:sz w:val="24"/>
          <w:szCs w:val="24"/>
        </w:rPr>
        <w:t xml:space="preserve"> Izdvojila bih predavanja putem online platforme u organizaciji Alfa edukacije koje su bile vrlo kvalitetne a beplatne i dostupne velikom broju odgojitelja i stručnih suradnika. Na njihovim smo predavanjima slušali teme: „Kako osigurati </w:t>
      </w:r>
      <w:r>
        <w:rPr>
          <w:rFonts w:ascii="Times New Roman" w:hAnsi="Times New Roman" w:cs="Times New Roman"/>
          <w:sz w:val="24"/>
          <w:szCs w:val="24"/>
        </w:rPr>
        <w:lastRenderedPageBreak/>
        <w:t xml:space="preserve">suradnju obitelji i ustanove?“, „Je li važnije putovati ili stići?“ „Slika o djetetu kao polazište za stvaranje identiteta“. </w:t>
      </w:r>
    </w:p>
    <w:p w:rsidR="005278AD" w:rsidRDefault="005278AD" w:rsidP="00226D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Četiri su djelatnice (tri odgojiteljice i pedagoginja) sudjelovale na radionici u organizaciji Edulist edukacije „Prostorno-materijalno okruženje“</w:t>
      </w:r>
      <w:r w:rsidR="00423597">
        <w:rPr>
          <w:rFonts w:ascii="Times New Roman" w:hAnsi="Times New Roman" w:cs="Times New Roman"/>
          <w:sz w:val="24"/>
          <w:szCs w:val="24"/>
        </w:rPr>
        <w:t xml:space="preserve"> koja je također bila organizirana putem online platforme.</w:t>
      </w:r>
    </w:p>
    <w:p w:rsidR="00423597" w:rsidRDefault="00423597" w:rsidP="00226D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Pedagoginja je sudjelovala na stručnom skupu za pedagoge u Solinu „Jačanje kapaciteta stručnih suradnika pedagoga u predškolskim ustanovama“ u organizaciji AZOO. </w:t>
      </w:r>
    </w:p>
    <w:p w:rsidR="00423597" w:rsidRDefault="00423597" w:rsidP="00226D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Pedagoginja, ravnateljica i jedna odgojiteljica su sudjelovale na stručnom predavanju „Razvojna obilježja djece predškolske dobi“ u organizaciji Udruge Inkludo iz Splita.</w:t>
      </w:r>
    </w:p>
    <w:p w:rsidR="00423597" w:rsidRDefault="00423597" w:rsidP="00226D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Dvije odgojiteljice i pedagoginja su prisustvovale na stručnom predavanju „Suvremeni pristupi u radu s djecom s teškoćama u razvoju i djecom s disleksijom“ koju je u Supetru organizirala Udruga „Brački pupoljci“. </w:t>
      </w:r>
    </w:p>
    <w:p w:rsidR="00423597" w:rsidRDefault="00423597" w:rsidP="00226D7C">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Ravnateljica je sudjelovala na stručnom skupu „MORENEC“ u Splitu u listopadu a u svibnju je zajedno s pedagoginjom i dvije odgojiteljice sudjelovala na radionici MORENEC u DV „Mrvica“ u Supetru.</w:t>
      </w:r>
    </w:p>
    <w:p w:rsidR="00423597" w:rsidRDefault="00423597" w:rsidP="00226D7C">
      <w:pPr>
        <w:spacing w:after="0" w:line="360" w:lineRule="auto"/>
        <w:ind w:firstLine="708"/>
        <w:jc w:val="both"/>
        <w:rPr>
          <w:rFonts w:ascii="Times New Roman" w:hAnsi="Times New Roman" w:cs="Times New Roman"/>
          <w:sz w:val="24"/>
          <w:szCs w:val="24"/>
        </w:rPr>
      </w:pPr>
      <w:r w:rsidRPr="00423597">
        <w:rPr>
          <w:rFonts w:ascii="Times New Roman" w:hAnsi="Times New Roman" w:cs="Times New Roman"/>
          <w:sz w:val="24"/>
          <w:szCs w:val="24"/>
        </w:rPr>
        <w:t xml:space="preserve">Na stručnom skupu za ravnatelje predškolskih ustanova u Vodicama u organizaciji </w:t>
      </w:r>
      <w:r w:rsidRPr="00423597">
        <w:rPr>
          <w:sz w:val="24"/>
          <w:szCs w:val="24"/>
        </w:rPr>
        <w:t>AZOO, ravnateljica je</w:t>
      </w:r>
      <w:r w:rsidRPr="00423597">
        <w:rPr>
          <w:rFonts w:ascii="Times New Roman" w:hAnsi="Times New Roman" w:cs="Times New Roman"/>
          <w:sz w:val="24"/>
          <w:szCs w:val="24"/>
        </w:rPr>
        <w:t xml:space="preserve"> sudjelovala zaje</w:t>
      </w:r>
      <w:r>
        <w:rPr>
          <w:rFonts w:ascii="Times New Roman" w:hAnsi="Times New Roman" w:cs="Times New Roman"/>
          <w:sz w:val="24"/>
          <w:szCs w:val="24"/>
        </w:rPr>
        <w:t>dno sa svojim kolegicama s otoka Brača u ožujku 2022.</w:t>
      </w:r>
    </w:p>
    <w:p w:rsidR="003A3997" w:rsidRPr="00226D7C" w:rsidRDefault="00226D7C" w:rsidP="00423597">
      <w:pPr>
        <w:spacing w:after="0" w:line="360" w:lineRule="auto"/>
        <w:ind w:firstLine="708"/>
        <w:jc w:val="both"/>
        <w:rPr>
          <w:rFonts w:ascii="Times New Roman" w:eastAsia="Times New Roman" w:hAnsi="Times New Roman" w:cs="Times New Roman"/>
          <w:sz w:val="24"/>
          <w:szCs w:val="24"/>
          <w:lang w:val="en-GB" w:eastAsia="en-GB"/>
        </w:rPr>
      </w:pPr>
      <w:r>
        <w:rPr>
          <w:rFonts w:ascii="Times New Roman" w:hAnsi="Times New Roman" w:cs="Times New Roman"/>
          <w:sz w:val="24"/>
          <w:szCs w:val="24"/>
        </w:rPr>
        <w:t>S</w:t>
      </w:r>
      <w:r w:rsidR="003A3997" w:rsidRPr="00226D7C">
        <w:rPr>
          <w:rFonts w:ascii="Times New Roman" w:hAnsi="Times New Roman" w:cs="Times New Roman"/>
          <w:sz w:val="24"/>
          <w:szCs w:val="24"/>
        </w:rPr>
        <w:t>uradnja s ravnateljicama ostalih vrtića otoka Brača na području stručnog usavršavanja i organizaciji zajedničkih predavanja na otoku, zbog epidemiološke situa</w:t>
      </w:r>
      <w:r>
        <w:rPr>
          <w:rFonts w:ascii="Times New Roman" w:hAnsi="Times New Roman" w:cs="Times New Roman"/>
          <w:sz w:val="24"/>
          <w:szCs w:val="24"/>
        </w:rPr>
        <w:t>cije bila je smanjena</w:t>
      </w:r>
      <w:r w:rsidR="003A3997" w:rsidRPr="00226D7C">
        <w:rPr>
          <w:rFonts w:ascii="Times New Roman" w:hAnsi="Times New Roman" w:cs="Times New Roman"/>
          <w:sz w:val="24"/>
          <w:szCs w:val="24"/>
        </w:rPr>
        <w:t>.</w:t>
      </w:r>
      <w:r>
        <w:rPr>
          <w:rFonts w:ascii="Times New Roman" w:hAnsi="Times New Roman" w:cs="Times New Roman"/>
          <w:sz w:val="24"/>
          <w:szCs w:val="24"/>
        </w:rPr>
        <w:t xml:space="preserve"> Jedan susret smo održale u novootvorenom vrtiću u Sutivanu. Svaki naš susret je iznimno vrijedan zbog razmjene iskustava i mišljenja o praksi i osobno bih voljela da ih je više.</w:t>
      </w:r>
    </w:p>
    <w:p w:rsidR="003A3997" w:rsidRPr="00F945C2" w:rsidRDefault="00226D7C" w:rsidP="00226D7C">
      <w:pPr>
        <w:spacing w:after="0" w:line="360" w:lineRule="auto"/>
        <w:ind w:firstLine="708"/>
        <w:jc w:val="both"/>
        <w:rPr>
          <w:rFonts w:ascii="Times New Roman" w:hAnsi="Times New Roman" w:cs="Times New Roman"/>
          <w:sz w:val="24"/>
          <w:szCs w:val="24"/>
        </w:rPr>
      </w:pPr>
      <w:r w:rsidRPr="00F945C2">
        <w:rPr>
          <w:rFonts w:ascii="Times New Roman" w:hAnsi="Times New Roman" w:cs="Times New Roman"/>
          <w:sz w:val="24"/>
          <w:szCs w:val="24"/>
        </w:rPr>
        <w:t>Svjesni</w:t>
      </w:r>
      <w:r w:rsidR="003A3997" w:rsidRPr="00F945C2">
        <w:rPr>
          <w:rFonts w:ascii="Times New Roman" w:hAnsi="Times New Roman" w:cs="Times New Roman"/>
          <w:sz w:val="24"/>
          <w:szCs w:val="24"/>
        </w:rPr>
        <w:t xml:space="preserve"> važnosti cje</w:t>
      </w:r>
      <w:r w:rsidRPr="00F945C2">
        <w:rPr>
          <w:rFonts w:ascii="Times New Roman" w:hAnsi="Times New Roman" w:cs="Times New Roman"/>
          <w:sz w:val="24"/>
          <w:szCs w:val="24"/>
        </w:rPr>
        <w:t>loživotnog učenja, ove godine su odgojiteljica Karmen Koljatić i ravnateljica Petra Mihaić upisale</w:t>
      </w:r>
      <w:r w:rsidR="003A3997" w:rsidRPr="00F945C2">
        <w:rPr>
          <w:rFonts w:ascii="Times New Roman" w:hAnsi="Times New Roman" w:cs="Times New Roman"/>
          <w:sz w:val="24"/>
          <w:szCs w:val="24"/>
        </w:rPr>
        <w:t xml:space="preserve"> i uspješno završi</w:t>
      </w:r>
      <w:r w:rsidRPr="00F945C2">
        <w:rPr>
          <w:rFonts w:ascii="Times New Roman" w:hAnsi="Times New Roman" w:cs="Times New Roman"/>
          <w:sz w:val="24"/>
          <w:szCs w:val="24"/>
        </w:rPr>
        <w:t>le</w:t>
      </w:r>
      <w:r w:rsidR="003A3997" w:rsidRPr="00F945C2">
        <w:rPr>
          <w:rFonts w:ascii="Times New Roman" w:hAnsi="Times New Roman" w:cs="Times New Roman"/>
          <w:sz w:val="24"/>
          <w:szCs w:val="24"/>
        </w:rPr>
        <w:t xml:space="preserve"> 1. godinu Diplomskog studija</w:t>
      </w:r>
      <w:r w:rsidRPr="00F945C2">
        <w:rPr>
          <w:rFonts w:ascii="Times New Roman" w:hAnsi="Times New Roman" w:cs="Times New Roman"/>
          <w:sz w:val="24"/>
          <w:szCs w:val="24"/>
        </w:rPr>
        <w:t xml:space="preserve"> za R</w:t>
      </w:r>
      <w:r w:rsidR="003A3997" w:rsidRPr="00F945C2">
        <w:rPr>
          <w:rFonts w:ascii="Times New Roman" w:hAnsi="Times New Roman" w:cs="Times New Roman"/>
          <w:sz w:val="24"/>
          <w:szCs w:val="24"/>
        </w:rPr>
        <w:t xml:space="preserve">ani i predškolski odgoj </w:t>
      </w:r>
      <w:r w:rsidRPr="00F945C2">
        <w:rPr>
          <w:rFonts w:ascii="Times New Roman" w:hAnsi="Times New Roman" w:cs="Times New Roman"/>
          <w:sz w:val="24"/>
          <w:szCs w:val="24"/>
        </w:rPr>
        <w:t xml:space="preserve">i obrazovanje </w:t>
      </w:r>
      <w:r w:rsidR="003A3997" w:rsidRPr="00F945C2">
        <w:rPr>
          <w:rFonts w:ascii="Times New Roman" w:hAnsi="Times New Roman" w:cs="Times New Roman"/>
          <w:sz w:val="24"/>
          <w:szCs w:val="24"/>
        </w:rPr>
        <w:t xml:space="preserve">na Filozofskom fakultetu u Splitu te se </w:t>
      </w:r>
      <w:r w:rsidRPr="00F945C2">
        <w:rPr>
          <w:rFonts w:ascii="Times New Roman" w:hAnsi="Times New Roman" w:cs="Times New Roman"/>
          <w:sz w:val="24"/>
          <w:szCs w:val="24"/>
        </w:rPr>
        <w:t>na taj način stručno usavršavale</w:t>
      </w:r>
      <w:r w:rsidR="003A3997" w:rsidRPr="00F945C2">
        <w:rPr>
          <w:rFonts w:ascii="Times New Roman" w:hAnsi="Times New Roman" w:cs="Times New Roman"/>
          <w:sz w:val="24"/>
          <w:szCs w:val="24"/>
        </w:rPr>
        <w:t xml:space="preserve"> polazeći različite kolegije u sklopu studija.</w:t>
      </w:r>
      <w:r w:rsidRPr="00F945C2">
        <w:rPr>
          <w:rFonts w:ascii="Times New Roman" w:hAnsi="Times New Roman" w:cs="Times New Roman"/>
          <w:sz w:val="24"/>
          <w:szCs w:val="24"/>
        </w:rPr>
        <w:t xml:space="preserve"> Kolegica Mateja Prka je 11. srpnja diplomirala i stekla naziv Magistre predškolskog odgoja i obrazovanja.</w:t>
      </w:r>
    </w:p>
    <w:p w:rsidR="003A3997" w:rsidRPr="00725623" w:rsidRDefault="003A3997" w:rsidP="003A3997">
      <w:pPr>
        <w:spacing w:after="0" w:line="360" w:lineRule="auto"/>
        <w:jc w:val="both"/>
        <w:rPr>
          <w:rFonts w:ascii="Times New Roman" w:hAnsi="Times New Roman" w:cs="Times New Roman"/>
          <w:color w:val="FF0000"/>
          <w:sz w:val="24"/>
          <w:szCs w:val="24"/>
        </w:rPr>
      </w:pPr>
    </w:p>
    <w:p w:rsidR="003A3997" w:rsidRPr="00F945C2" w:rsidRDefault="003A3997" w:rsidP="003A3997">
      <w:pPr>
        <w:spacing w:after="0" w:line="360" w:lineRule="auto"/>
        <w:jc w:val="both"/>
        <w:rPr>
          <w:rFonts w:ascii="Times New Roman" w:hAnsi="Times New Roman" w:cs="Times New Roman"/>
          <w:sz w:val="24"/>
          <w:szCs w:val="24"/>
        </w:rPr>
      </w:pPr>
      <w:r w:rsidRPr="00F945C2">
        <w:rPr>
          <w:rFonts w:ascii="Times New Roman" w:hAnsi="Times New Roman" w:cs="Times New Roman"/>
          <w:sz w:val="24"/>
          <w:szCs w:val="24"/>
        </w:rPr>
        <w:t>PROUČAVANJE STRUČNE LITERATURE</w:t>
      </w:r>
    </w:p>
    <w:p w:rsidR="003A3997" w:rsidRPr="00F945C2" w:rsidRDefault="003A3997" w:rsidP="00AD2A7C">
      <w:pPr>
        <w:spacing w:after="0" w:line="360" w:lineRule="auto"/>
        <w:ind w:firstLine="708"/>
        <w:jc w:val="both"/>
        <w:rPr>
          <w:rFonts w:ascii="Times New Roman" w:hAnsi="Times New Roman" w:cs="Times New Roman"/>
          <w:sz w:val="24"/>
          <w:szCs w:val="24"/>
        </w:rPr>
      </w:pPr>
      <w:r w:rsidRPr="00F945C2">
        <w:rPr>
          <w:rFonts w:ascii="Times New Roman" w:hAnsi="Times New Roman" w:cs="Times New Roman"/>
          <w:sz w:val="24"/>
          <w:szCs w:val="24"/>
        </w:rPr>
        <w:t>Vrtić svake godine ulaže određena sredstva u pribavljanje novih knjiga, priručnika i stručnih časopisa kojima popunjava interni stručni fond literature. Stručna suradnica i odgojiteljice tijekom cijele pedagoške godine posuđivale su literaturu vrtića i razmjenjivale informacije i nova saznanja te načine primjene istih u praksi.</w:t>
      </w:r>
    </w:p>
    <w:p w:rsidR="003A3997" w:rsidRPr="00725623" w:rsidRDefault="003A3997" w:rsidP="003A3997">
      <w:pPr>
        <w:tabs>
          <w:tab w:val="left" w:pos="720"/>
        </w:tabs>
        <w:spacing w:after="0" w:line="360" w:lineRule="auto"/>
        <w:jc w:val="both"/>
        <w:rPr>
          <w:rFonts w:ascii="Times New Roman" w:hAnsi="Times New Roman" w:cs="Times New Roman"/>
          <w:sz w:val="24"/>
          <w:szCs w:val="24"/>
          <w:u w:val="single"/>
        </w:rPr>
      </w:pPr>
    </w:p>
    <w:p w:rsidR="003A3997" w:rsidRPr="00725623" w:rsidRDefault="003A3997" w:rsidP="003A3997">
      <w:pPr>
        <w:rPr>
          <w:rFonts w:ascii="Times New Roman" w:eastAsiaTheme="minorHAnsi" w:hAnsi="Times New Roman" w:cs="Times New Roman"/>
          <w:b/>
          <w:sz w:val="24"/>
          <w:szCs w:val="24"/>
          <w:u w:val="single"/>
          <w:lang w:eastAsia="en-US"/>
        </w:rPr>
      </w:pPr>
      <w:r w:rsidRPr="00725623">
        <w:rPr>
          <w:rFonts w:ascii="Times New Roman" w:hAnsi="Times New Roman" w:cs="Times New Roman"/>
          <w:b/>
          <w:sz w:val="24"/>
          <w:szCs w:val="24"/>
          <w:u w:val="single"/>
        </w:rPr>
        <w:br w:type="page"/>
      </w:r>
    </w:p>
    <w:p w:rsidR="003A3997" w:rsidRPr="00567723" w:rsidRDefault="003A3997" w:rsidP="002100C7">
      <w:pPr>
        <w:pStyle w:val="Heading1"/>
        <w:numPr>
          <w:ilvl w:val="0"/>
          <w:numId w:val="22"/>
        </w:numPr>
        <w:rPr>
          <w:rFonts w:ascii="Times New Roman" w:hAnsi="Times New Roman" w:cs="Times New Roman"/>
          <w:color w:val="auto"/>
        </w:rPr>
      </w:pPr>
      <w:bookmarkStart w:id="15" w:name="_Toc81485082"/>
      <w:r w:rsidRPr="00567723">
        <w:rPr>
          <w:rFonts w:ascii="Times New Roman" w:hAnsi="Times New Roman" w:cs="Times New Roman"/>
          <w:color w:val="auto"/>
        </w:rPr>
        <w:lastRenderedPageBreak/>
        <w:t>SURADNJA S RODITELJIMA</w:t>
      </w:r>
      <w:bookmarkEnd w:id="15"/>
    </w:p>
    <w:p w:rsidR="003A3997" w:rsidRPr="00BA19BC" w:rsidRDefault="003A3997" w:rsidP="003A3997">
      <w:pPr>
        <w:pStyle w:val="ListParagraph"/>
        <w:tabs>
          <w:tab w:val="left" w:pos="360"/>
        </w:tabs>
        <w:spacing w:after="0" w:line="360" w:lineRule="auto"/>
        <w:jc w:val="both"/>
        <w:rPr>
          <w:rFonts w:ascii="Times New Roman" w:hAnsi="Times New Roman" w:cs="Times New Roman"/>
          <w:b/>
          <w:sz w:val="28"/>
          <w:szCs w:val="28"/>
        </w:rPr>
      </w:pPr>
    </w:p>
    <w:p w:rsidR="00251340" w:rsidRDefault="003A3997" w:rsidP="003A3997">
      <w:pPr>
        <w:spacing w:after="0" w:line="360" w:lineRule="auto"/>
        <w:ind w:firstLine="708"/>
        <w:jc w:val="both"/>
        <w:rPr>
          <w:rFonts w:ascii="Times New Roman" w:hAnsi="Times New Roman" w:cs="Times New Roman"/>
          <w:sz w:val="24"/>
          <w:szCs w:val="24"/>
        </w:rPr>
      </w:pPr>
      <w:r w:rsidRPr="00BA19BC">
        <w:rPr>
          <w:rFonts w:ascii="Times New Roman" w:hAnsi="Times New Roman" w:cs="Times New Roman"/>
          <w:sz w:val="24"/>
          <w:szCs w:val="24"/>
        </w:rPr>
        <w:t>Na početku pedagoške godine Godišnjim planom i programom rada Vrtića planirali smo različite edukativne i kreativne radionice, izlete i druženja s roditeljima.</w:t>
      </w:r>
      <w:r w:rsidR="00AD2A7C">
        <w:rPr>
          <w:rFonts w:ascii="Times New Roman" w:hAnsi="Times New Roman" w:cs="Times New Roman"/>
          <w:sz w:val="24"/>
          <w:szCs w:val="24"/>
        </w:rPr>
        <w:t xml:space="preserve"> </w:t>
      </w:r>
      <w:r w:rsidRPr="00BA19BC">
        <w:rPr>
          <w:rFonts w:ascii="Times New Roman" w:hAnsi="Times New Roman" w:cs="Times New Roman"/>
          <w:sz w:val="24"/>
          <w:szCs w:val="24"/>
        </w:rPr>
        <w:t>Nažalost, epidemiol</w:t>
      </w:r>
      <w:r w:rsidR="00251340">
        <w:rPr>
          <w:rFonts w:ascii="Times New Roman" w:hAnsi="Times New Roman" w:cs="Times New Roman"/>
          <w:sz w:val="24"/>
          <w:szCs w:val="24"/>
        </w:rPr>
        <w:t>o</w:t>
      </w:r>
      <w:r w:rsidR="00AD2A7C">
        <w:rPr>
          <w:rFonts w:ascii="Times New Roman" w:hAnsi="Times New Roman" w:cs="Times New Roman"/>
          <w:sz w:val="24"/>
          <w:szCs w:val="24"/>
        </w:rPr>
        <w:t xml:space="preserve">ške mjere i upute HZJZ </w:t>
      </w:r>
      <w:r w:rsidRPr="00BA19BC">
        <w:rPr>
          <w:rFonts w:ascii="Times New Roman" w:hAnsi="Times New Roman" w:cs="Times New Roman"/>
          <w:sz w:val="24"/>
          <w:szCs w:val="24"/>
        </w:rPr>
        <w:t xml:space="preserve">su </w:t>
      </w:r>
      <w:r w:rsidR="00AD2A7C">
        <w:rPr>
          <w:rFonts w:ascii="Times New Roman" w:hAnsi="Times New Roman" w:cs="Times New Roman"/>
          <w:sz w:val="24"/>
          <w:szCs w:val="24"/>
        </w:rPr>
        <w:t xml:space="preserve">smanjile </w:t>
      </w:r>
      <w:r w:rsidRPr="00BA19BC">
        <w:rPr>
          <w:rFonts w:ascii="Times New Roman" w:hAnsi="Times New Roman" w:cs="Times New Roman"/>
          <w:sz w:val="24"/>
          <w:szCs w:val="24"/>
        </w:rPr>
        <w:t xml:space="preserve">provedbu planiranog te su radionice i sastanci ove pedagoške godine bili </w:t>
      </w:r>
      <w:r w:rsidR="00251340">
        <w:rPr>
          <w:rFonts w:ascii="Times New Roman" w:hAnsi="Times New Roman" w:cs="Times New Roman"/>
          <w:sz w:val="24"/>
          <w:szCs w:val="24"/>
        </w:rPr>
        <w:t>održavani u manjem obimu od planiranog</w:t>
      </w:r>
      <w:r w:rsidR="00811392">
        <w:rPr>
          <w:rFonts w:ascii="Times New Roman" w:hAnsi="Times New Roman" w:cs="Times New Roman"/>
          <w:sz w:val="24"/>
          <w:szCs w:val="24"/>
        </w:rPr>
        <w:t xml:space="preserve">, posebno u zimskim mjesecima. Ipak je, dolaskom toplijih vremena, bilo moguće ostvariti planirane aktivnosti i druženja s roditeljima. </w:t>
      </w:r>
    </w:p>
    <w:p w:rsidR="003A3997" w:rsidRDefault="003A3997" w:rsidP="00811392">
      <w:pPr>
        <w:spacing w:after="0" w:line="360" w:lineRule="auto"/>
        <w:jc w:val="both"/>
        <w:rPr>
          <w:rFonts w:ascii="Times New Roman" w:hAnsi="Times New Roman" w:cs="Times New Roman"/>
          <w:sz w:val="24"/>
          <w:szCs w:val="24"/>
        </w:rPr>
      </w:pPr>
    </w:p>
    <w:p w:rsidR="00251340" w:rsidRPr="00F24F24" w:rsidRDefault="00251340" w:rsidP="00251340">
      <w:pPr>
        <w:spacing w:after="0" w:line="360" w:lineRule="auto"/>
        <w:rPr>
          <w:rFonts w:ascii="Times New Roman" w:hAnsi="Times New Roman" w:cs="Times New Roman"/>
          <w:b/>
          <w:sz w:val="24"/>
          <w:szCs w:val="24"/>
        </w:rPr>
      </w:pPr>
      <w:r w:rsidRPr="00F24F24">
        <w:rPr>
          <w:rFonts w:ascii="Times New Roman" w:hAnsi="Times New Roman" w:cs="Times New Roman"/>
          <w:b/>
          <w:sz w:val="24"/>
          <w:szCs w:val="24"/>
        </w:rPr>
        <w:t>Tablica</w:t>
      </w:r>
      <w:r>
        <w:rPr>
          <w:rFonts w:ascii="Times New Roman" w:hAnsi="Times New Roman" w:cs="Times New Roman"/>
          <w:b/>
          <w:sz w:val="24"/>
          <w:szCs w:val="24"/>
        </w:rPr>
        <w:t xml:space="preserve"> 12.Plan</w:t>
      </w:r>
      <w:r w:rsidRPr="00F24F24">
        <w:rPr>
          <w:rFonts w:ascii="Times New Roman" w:hAnsi="Times New Roman" w:cs="Times New Roman"/>
          <w:b/>
          <w:sz w:val="24"/>
          <w:szCs w:val="24"/>
        </w:rPr>
        <w:t xml:space="preserve"> suradnje</w:t>
      </w:r>
      <w:r>
        <w:rPr>
          <w:rFonts w:ascii="Times New Roman" w:hAnsi="Times New Roman" w:cs="Times New Roman"/>
          <w:b/>
          <w:sz w:val="24"/>
          <w:szCs w:val="24"/>
        </w:rPr>
        <w:t xml:space="preserve"> s roditeljima u pedagoškoj 2021./2022</w:t>
      </w:r>
      <w:r w:rsidRPr="00F24F24">
        <w:rPr>
          <w:rFonts w:ascii="Times New Roman" w:hAnsi="Times New Roman" w:cs="Times New Roman"/>
          <w:b/>
          <w:sz w:val="24"/>
          <w:szCs w:val="24"/>
        </w:rPr>
        <w:t>. godini</w:t>
      </w:r>
    </w:p>
    <w:tbl>
      <w:tblPr>
        <w:tblStyle w:val="LightGrid-Accent1"/>
        <w:tblW w:w="9924" w:type="dxa"/>
        <w:tblInd w:w="-318" w:type="dxa"/>
        <w:tblLayout w:type="fixed"/>
        <w:tblLook w:val="04A0"/>
      </w:tblPr>
      <w:tblGrid>
        <w:gridCol w:w="1726"/>
        <w:gridCol w:w="2102"/>
        <w:gridCol w:w="4395"/>
        <w:gridCol w:w="1701"/>
      </w:tblGrid>
      <w:tr w:rsidR="00251340" w:rsidTr="00642838">
        <w:trPr>
          <w:cnfStyle w:val="100000000000"/>
        </w:trPr>
        <w:tc>
          <w:tcPr>
            <w:cnfStyle w:val="001000000000"/>
            <w:tcW w:w="1726" w:type="dxa"/>
            <w:shd w:val="clear" w:color="auto" w:fill="D9D9D9" w:themeFill="background1" w:themeFillShade="D9"/>
            <w:vAlign w:val="center"/>
          </w:tcPr>
          <w:p w:rsidR="00251340" w:rsidRPr="00256514" w:rsidRDefault="00251340" w:rsidP="002A0DE8">
            <w:pPr>
              <w:jc w:val="center"/>
              <w:rPr>
                <w:rFonts w:ascii="Times New Roman" w:hAnsi="Times New Roman" w:cs="Times New Roman"/>
                <w:sz w:val="24"/>
                <w:szCs w:val="24"/>
              </w:rPr>
            </w:pPr>
            <w:r w:rsidRPr="00256514">
              <w:rPr>
                <w:rFonts w:ascii="Times New Roman" w:hAnsi="Times New Roman" w:cs="Times New Roman"/>
                <w:b w:val="0"/>
                <w:sz w:val="24"/>
                <w:szCs w:val="24"/>
              </w:rPr>
              <w:t>VRIJEME REALIZACIJE</w:t>
            </w:r>
          </w:p>
        </w:tc>
        <w:tc>
          <w:tcPr>
            <w:tcW w:w="2102" w:type="dxa"/>
            <w:shd w:val="clear" w:color="auto" w:fill="D9D9D9" w:themeFill="background1" w:themeFillShade="D9"/>
            <w:vAlign w:val="center"/>
          </w:tcPr>
          <w:p w:rsidR="00251340" w:rsidRPr="00256514" w:rsidRDefault="00251340" w:rsidP="002A0DE8">
            <w:pPr>
              <w:jc w:val="center"/>
              <w:cnfStyle w:val="100000000000"/>
              <w:rPr>
                <w:rFonts w:ascii="Times New Roman" w:hAnsi="Times New Roman" w:cs="Times New Roman"/>
                <w:sz w:val="24"/>
                <w:szCs w:val="24"/>
              </w:rPr>
            </w:pPr>
            <w:r w:rsidRPr="00256514">
              <w:rPr>
                <w:rFonts w:ascii="Times New Roman" w:hAnsi="Times New Roman" w:cs="Times New Roman"/>
                <w:b w:val="0"/>
                <w:sz w:val="24"/>
                <w:szCs w:val="24"/>
              </w:rPr>
              <w:t>TEMATSKO PODRUČJE</w:t>
            </w:r>
          </w:p>
        </w:tc>
        <w:tc>
          <w:tcPr>
            <w:tcW w:w="4395" w:type="dxa"/>
            <w:shd w:val="clear" w:color="auto" w:fill="D9D9D9" w:themeFill="background1" w:themeFillShade="D9"/>
            <w:vAlign w:val="center"/>
          </w:tcPr>
          <w:p w:rsidR="00251340" w:rsidRPr="00256514" w:rsidRDefault="00251340" w:rsidP="002A0DE8">
            <w:pPr>
              <w:jc w:val="center"/>
              <w:cnfStyle w:val="100000000000"/>
              <w:rPr>
                <w:rFonts w:ascii="Times New Roman" w:hAnsi="Times New Roman" w:cs="Times New Roman"/>
                <w:sz w:val="24"/>
                <w:szCs w:val="24"/>
              </w:rPr>
            </w:pPr>
            <w:r w:rsidRPr="00256514">
              <w:rPr>
                <w:rFonts w:ascii="Times New Roman" w:hAnsi="Times New Roman" w:cs="Times New Roman"/>
                <w:b w:val="0"/>
                <w:sz w:val="24"/>
                <w:szCs w:val="24"/>
              </w:rPr>
              <w:t>OBLIK SURADNJE</w:t>
            </w:r>
          </w:p>
        </w:tc>
        <w:tc>
          <w:tcPr>
            <w:tcW w:w="1701" w:type="dxa"/>
            <w:shd w:val="clear" w:color="auto" w:fill="D9D9D9" w:themeFill="background1" w:themeFillShade="D9"/>
            <w:vAlign w:val="center"/>
          </w:tcPr>
          <w:p w:rsidR="00251340" w:rsidRPr="00256514" w:rsidRDefault="00251340" w:rsidP="002A0DE8">
            <w:pPr>
              <w:jc w:val="center"/>
              <w:cnfStyle w:val="100000000000"/>
              <w:rPr>
                <w:rFonts w:ascii="Times New Roman" w:hAnsi="Times New Roman" w:cs="Times New Roman"/>
                <w:sz w:val="24"/>
                <w:szCs w:val="24"/>
              </w:rPr>
            </w:pPr>
            <w:r w:rsidRPr="00256514">
              <w:rPr>
                <w:rFonts w:ascii="Times New Roman" w:hAnsi="Times New Roman" w:cs="Times New Roman"/>
                <w:b w:val="0"/>
                <w:sz w:val="24"/>
                <w:szCs w:val="24"/>
              </w:rPr>
              <w:t>VODITELJI</w:t>
            </w:r>
          </w:p>
          <w:p w:rsidR="00251340" w:rsidRPr="00256514" w:rsidRDefault="00251340" w:rsidP="002A0DE8">
            <w:pPr>
              <w:jc w:val="center"/>
              <w:cnfStyle w:val="100000000000"/>
              <w:rPr>
                <w:rFonts w:ascii="Times New Roman" w:hAnsi="Times New Roman" w:cs="Times New Roman"/>
                <w:b w:val="0"/>
                <w:sz w:val="24"/>
                <w:szCs w:val="24"/>
              </w:rPr>
            </w:pPr>
          </w:p>
        </w:tc>
      </w:tr>
      <w:tr w:rsidR="008D5685" w:rsidTr="00642838">
        <w:trPr>
          <w:cnfStyle w:val="000000100000"/>
        </w:trPr>
        <w:tc>
          <w:tcPr>
            <w:cnfStyle w:val="001000000000"/>
            <w:tcW w:w="1726" w:type="dxa"/>
            <w:shd w:val="clear" w:color="auto" w:fill="auto"/>
          </w:tcPr>
          <w:p w:rsidR="000C6361" w:rsidRPr="000C6361" w:rsidRDefault="000C6361" w:rsidP="002A0DE8">
            <w:pPr>
              <w:jc w:val="both"/>
              <w:rPr>
                <w:rFonts w:ascii="Times New Roman" w:hAnsi="Times New Roman" w:cs="Times New Roman"/>
                <w:b w:val="0"/>
                <w:bCs w:val="0"/>
                <w:sz w:val="24"/>
                <w:szCs w:val="24"/>
              </w:rPr>
            </w:pPr>
            <w:r w:rsidRPr="000C6361">
              <w:rPr>
                <w:rFonts w:ascii="Times New Roman" w:hAnsi="Times New Roman" w:cs="Times New Roman"/>
                <w:b w:val="0"/>
                <w:bCs w:val="0"/>
                <w:sz w:val="24"/>
                <w:szCs w:val="24"/>
              </w:rPr>
              <w:t>31. kolovoza</w:t>
            </w:r>
          </w:p>
          <w:p w:rsidR="000C6361" w:rsidRDefault="000C6361" w:rsidP="002A0DE8">
            <w:pPr>
              <w:jc w:val="both"/>
              <w:rPr>
                <w:rFonts w:ascii="Times New Roman" w:hAnsi="Times New Roman" w:cs="Times New Roman"/>
                <w:bCs w:val="0"/>
                <w:sz w:val="24"/>
                <w:szCs w:val="24"/>
              </w:rPr>
            </w:pPr>
          </w:p>
          <w:p w:rsidR="008D5685" w:rsidRPr="008D5685" w:rsidRDefault="008D5685" w:rsidP="002A0DE8">
            <w:pPr>
              <w:jc w:val="both"/>
              <w:rPr>
                <w:rFonts w:ascii="Times New Roman" w:hAnsi="Times New Roman" w:cs="Times New Roman"/>
                <w:b w:val="0"/>
                <w:sz w:val="24"/>
                <w:szCs w:val="24"/>
              </w:rPr>
            </w:pPr>
            <w:r>
              <w:rPr>
                <w:rFonts w:ascii="Times New Roman" w:hAnsi="Times New Roman" w:cs="Times New Roman"/>
                <w:b w:val="0"/>
                <w:sz w:val="24"/>
                <w:szCs w:val="24"/>
              </w:rPr>
              <w:t>30.</w:t>
            </w:r>
            <w:r w:rsidRPr="008D5685">
              <w:rPr>
                <w:rFonts w:ascii="Times New Roman" w:hAnsi="Times New Roman" w:cs="Times New Roman"/>
                <w:b w:val="0"/>
                <w:sz w:val="24"/>
                <w:szCs w:val="24"/>
              </w:rPr>
              <w:t>ruj</w:t>
            </w:r>
            <w:r>
              <w:rPr>
                <w:rFonts w:ascii="Times New Roman" w:hAnsi="Times New Roman" w:cs="Times New Roman"/>
                <w:b w:val="0"/>
                <w:sz w:val="24"/>
                <w:szCs w:val="24"/>
              </w:rPr>
              <w:t>na</w:t>
            </w:r>
          </w:p>
        </w:tc>
        <w:tc>
          <w:tcPr>
            <w:tcW w:w="2102" w:type="dxa"/>
            <w:shd w:val="clear" w:color="auto" w:fill="auto"/>
          </w:tcPr>
          <w:p w:rsidR="008D5685" w:rsidRDefault="008D5685" w:rsidP="002A0DE8">
            <w:pPr>
              <w:jc w:val="both"/>
              <w:cnfStyle w:val="000000100000"/>
              <w:rPr>
                <w:rFonts w:ascii="Times New Roman" w:hAnsi="Times New Roman" w:cs="Times New Roman"/>
                <w:sz w:val="24"/>
                <w:szCs w:val="24"/>
              </w:rPr>
            </w:pPr>
          </w:p>
        </w:tc>
        <w:tc>
          <w:tcPr>
            <w:tcW w:w="4395" w:type="dxa"/>
            <w:shd w:val="clear" w:color="auto" w:fill="auto"/>
          </w:tcPr>
          <w:p w:rsidR="000C6361" w:rsidRDefault="000C6361"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1. informativni roditeljski sastanak</w:t>
            </w:r>
          </w:p>
          <w:p w:rsidR="000C6361" w:rsidRDefault="000C6361" w:rsidP="002A0DE8">
            <w:pPr>
              <w:jc w:val="both"/>
              <w:cnfStyle w:val="000000100000"/>
              <w:rPr>
                <w:rFonts w:ascii="Times New Roman" w:hAnsi="Times New Roman" w:cs="Times New Roman"/>
                <w:sz w:val="24"/>
                <w:szCs w:val="24"/>
              </w:rPr>
            </w:pPr>
          </w:p>
          <w:p w:rsidR="008D5685" w:rsidRDefault="008D5685"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-proslava dana svetog Jere</w:t>
            </w:r>
          </w:p>
        </w:tc>
        <w:tc>
          <w:tcPr>
            <w:tcW w:w="1701" w:type="dxa"/>
            <w:shd w:val="clear" w:color="auto" w:fill="auto"/>
          </w:tcPr>
          <w:p w:rsidR="008D5685" w:rsidRDefault="008D5685"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Ravnateljica</w:t>
            </w:r>
          </w:p>
          <w:p w:rsidR="000C6361" w:rsidRDefault="008D5685"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 xml:space="preserve">Odgojiteljice </w:t>
            </w:r>
          </w:p>
          <w:p w:rsidR="008D5685" w:rsidRDefault="000C6361"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P</w:t>
            </w:r>
            <w:r w:rsidR="008D5685">
              <w:rPr>
                <w:rFonts w:ascii="Times New Roman" w:hAnsi="Times New Roman" w:cs="Times New Roman"/>
                <w:sz w:val="24"/>
                <w:szCs w:val="24"/>
              </w:rPr>
              <w:t>edagoginja</w:t>
            </w:r>
          </w:p>
          <w:p w:rsidR="008D5685" w:rsidRDefault="008D5685" w:rsidP="002A0DE8">
            <w:pPr>
              <w:jc w:val="both"/>
              <w:cnfStyle w:val="000000100000"/>
              <w:rPr>
                <w:rFonts w:ascii="Times New Roman" w:hAnsi="Times New Roman" w:cs="Times New Roman"/>
                <w:sz w:val="24"/>
                <w:szCs w:val="24"/>
              </w:rPr>
            </w:pPr>
          </w:p>
        </w:tc>
      </w:tr>
      <w:tr w:rsidR="00251340" w:rsidTr="00642838">
        <w:trPr>
          <w:cnfStyle w:val="000000010000"/>
        </w:trPr>
        <w:tc>
          <w:tcPr>
            <w:cnfStyle w:val="001000000000"/>
            <w:tcW w:w="1726" w:type="dxa"/>
            <w:shd w:val="clear" w:color="auto" w:fill="auto"/>
          </w:tcPr>
          <w:p w:rsidR="00251340" w:rsidRPr="00256514" w:rsidRDefault="00251340" w:rsidP="002A0DE8">
            <w:pPr>
              <w:jc w:val="both"/>
              <w:rPr>
                <w:rFonts w:ascii="Times New Roman" w:hAnsi="Times New Roman" w:cs="Times New Roman"/>
                <w:sz w:val="24"/>
                <w:szCs w:val="24"/>
              </w:rPr>
            </w:pPr>
          </w:p>
          <w:p w:rsidR="00251340" w:rsidRPr="008D5685" w:rsidRDefault="00251340" w:rsidP="002A0DE8">
            <w:pPr>
              <w:jc w:val="both"/>
              <w:rPr>
                <w:rFonts w:ascii="Times New Roman" w:hAnsi="Times New Roman" w:cs="Times New Roman"/>
                <w:b w:val="0"/>
                <w:sz w:val="24"/>
                <w:szCs w:val="24"/>
              </w:rPr>
            </w:pPr>
            <w:r w:rsidRPr="008D5685">
              <w:rPr>
                <w:rFonts w:ascii="Times New Roman" w:hAnsi="Times New Roman" w:cs="Times New Roman"/>
                <w:b w:val="0"/>
                <w:sz w:val="24"/>
                <w:szCs w:val="24"/>
              </w:rPr>
              <w:t>listopad</w:t>
            </w:r>
          </w:p>
          <w:p w:rsidR="00251340" w:rsidRPr="00256514" w:rsidRDefault="00251340" w:rsidP="002A0DE8">
            <w:pPr>
              <w:jc w:val="both"/>
              <w:rPr>
                <w:rFonts w:ascii="Times New Roman" w:hAnsi="Times New Roman" w:cs="Times New Roman"/>
                <w:sz w:val="24"/>
                <w:szCs w:val="24"/>
              </w:rPr>
            </w:pPr>
          </w:p>
        </w:tc>
        <w:tc>
          <w:tcPr>
            <w:tcW w:w="2102" w:type="dxa"/>
            <w:shd w:val="clear" w:color="auto" w:fill="auto"/>
          </w:tcPr>
          <w:p w:rsidR="008D5685" w:rsidRDefault="008D5685" w:rsidP="002A0DE8">
            <w:pPr>
              <w:jc w:val="both"/>
              <w:cnfStyle w:val="000000010000"/>
              <w:rPr>
                <w:rFonts w:ascii="Times New Roman" w:hAnsi="Times New Roman" w:cs="Times New Roman"/>
                <w:sz w:val="24"/>
                <w:szCs w:val="24"/>
              </w:rPr>
            </w:pPr>
          </w:p>
          <w:p w:rsidR="00251340" w:rsidRPr="00375C58" w:rsidRDefault="00251340" w:rsidP="002A0DE8">
            <w:pPr>
              <w:jc w:val="both"/>
              <w:cnfStyle w:val="000000010000"/>
              <w:rPr>
                <w:rFonts w:ascii="Times New Roman" w:hAnsi="Times New Roman" w:cs="Times New Roman"/>
                <w:sz w:val="24"/>
                <w:szCs w:val="24"/>
              </w:rPr>
            </w:pPr>
            <w:r w:rsidRPr="00375C58">
              <w:rPr>
                <w:rFonts w:ascii="Times New Roman" w:hAnsi="Times New Roman" w:cs="Times New Roman"/>
                <w:sz w:val="24"/>
                <w:szCs w:val="24"/>
              </w:rPr>
              <w:t>Dani kruha</w:t>
            </w:r>
          </w:p>
          <w:p w:rsidR="00251340" w:rsidRPr="00375C58" w:rsidRDefault="00251340" w:rsidP="002A0DE8">
            <w:pPr>
              <w:jc w:val="both"/>
              <w:cnfStyle w:val="000000010000"/>
              <w:rPr>
                <w:rFonts w:ascii="Times New Roman" w:hAnsi="Times New Roman" w:cs="Times New Roman"/>
                <w:sz w:val="24"/>
                <w:szCs w:val="24"/>
              </w:rPr>
            </w:pPr>
            <w:r w:rsidRPr="00375C58">
              <w:rPr>
                <w:rFonts w:ascii="Times New Roman" w:hAnsi="Times New Roman" w:cs="Times New Roman"/>
                <w:sz w:val="24"/>
                <w:szCs w:val="24"/>
              </w:rPr>
              <w:t>Dani knjige</w:t>
            </w:r>
          </w:p>
        </w:tc>
        <w:tc>
          <w:tcPr>
            <w:tcW w:w="4395" w:type="dxa"/>
            <w:shd w:val="clear" w:color="auto" w:fill="auto"/>
          </w:tcPr>
          <w:p w:rsidR="008D5685" w:rsidRDefault="008D5685" w:rsidP="002A0DE8">
            <w:pPr>
              <w:jc w:val="both"/>
              <w:cnfStyle w:val="000000010000"/>
              <w:rPr>
                <w:rFonts w:ascii="Times New Roman" w:hAnsi="Times New Roman" w:cs="Times New Roman"/>
                <w:sz w:val="24"/>
                <w:szCs w:val="24"/>
              </w:rPr>
            </w:pPr>
          </w:p>
          <w:p w:rsidR="00251340" w:rsidRPr="00256514" w:rsidRDefault="00251340" w:rsidP="002A0DE8">
            <w:pPr>
              <w:jc w:val="both"/>
              <w:cnfStyle w:val="000000010000"/>
              <w:rPr>
                <w:rFonts w:ascii="Times New Roman" w:hAnsi="Times New Roman" w:cs="Times New Roman"/>
                <w:sz w:val="24"/>
                <w:szCs w:val="24"/>
              </w:rPr>
            </w:pPr>
            <w:r w:rsidRPr="00256514">
              <w:rPr>
                <w:rFonts w:ascii="Times New Roman" w:hAnsi="Times New Roman" w:cs="Times New Roman"/>
                <w:sz w:val="24"/>
                <w:szCs w:val="24"/>
              </w:rPr>
              <w:t>Proslava Dana kruha uz prigodan program</w:t>
            </w:r>
          </w:p>
          <w:p w:rsidR="00251340" w:rsidRPr="00256514" w:rsidRDefault="00251340" w:rsidP="002A0DE8">
            <w:pPr>
              <w:jc w:val="both"/>
              <w:cnfStyle w:val="000000010000"/>
              <w:rPr>
                <w:rFonts w:ascii="Times New Roman" w:hAnsi="Times New Roman" w:cs="Times New Roman"/>
                <w:sz w:val="24"/>
                <w:szCs w:val="24"/>
              </w:rPr>
            </w:pPr>
            <w:r w:rsidRPr="00256514">
              <w:rPr>
                <w:rFonts w:ascii="Times New Roman" w:hAnsi="Times New Roman" w:cs="Times New Roman"/>
                <w:sz w:val="24"/>
                <w:szCs w:val="24"/>
              </w:rPr>
              <w:t>Sudjelovanje roditelja u aktivnostima odgojne skupine</w:t>
            </w:r>
          </w:p>
        </w:tc>
        <w:tc>
          <w:tcPr>
            <w:tcW w:w="1701" w:type="dxa"/>
            <w:shd w:val="clear" w:color="auto" w:fill="auto"/>
          </w:tcPr>
          <w:p w:rsidR="008D5685" w:rsidRDefault="008D5685" w:rsidP="002A0DE8">
            <w:pPr>
              <w:jc w:val="both"/>
              <w:cnfStyle w:val="000000010000"/>
              <w:rPr>
                <w:rFonts w:ascii="Times New Roman" w:hAnsi="Times New Roman" w:cs="Times New Roman"/>
                <w:sz w:val="24"/>
                <w:szCs w:val="24"/>
              </w:rPr>
            </w:pPr>
          </w:p>
          <w:p w:rsidR="00251340" w:rsidRPr="00256514" w:rsidRDefault="00251340" w:rsidP="002A0DE8">
            <w:pPr>
              <w:jc w:val="both"/>
              <w:cnfStyle w:val="000000010000"/>
              <w:rPr>
                <w:rFonts w:ascii="Times New Roman" w:hAnsi="Times New Roman" w:cs="Times New Roman"/>
                <w:sz w:val="24"/>
                <w:szCs w:val="24"/>
              </w:rPr>
            </w:pPr>
            <w:r w:rsidRPr="00256514">
              <w:rPr>
                <w:rFonts w:ascii="Times New Roman" w:hAnsi="Times New Roman" w:cs="Times New Roman"/>
                <w:sz w:val="24"/>
                <w:szCs w:val="24"/>
              </w:rPr>
              <w:t>Odgojiteljice</w:t>
            </w:r>
          </w:p>
          <w:p w:rsidR="00251340" w:rsidRPr="00256514" w:rsidRDefault="00251340" w:rsidP="002A0DE8">
            <w:pPr>
              <w:jc w:val="both"/>
              <w:cnfStyle w:val="000000010000"/>
              <w:rPr>
                <w:rFonts w:ascii="Times New Roman" w:hAnsi="Times New Roman" w:cs="Times New Roman"/>
                <w:sz w:val="24"/>
                <w:szCs w:val="24"/>
              </w:rPr>
            </w:pPr>
            <w:r>
              <w:rPr>
                <w:rFonts w:ascii="Times New Roman" w:hAnsi="Times New Roman" w:cs="Times New Roman"/>
                <w:sz w:val="24"/>
                <w:szCs w:val="24"/>
              </w:rPr>
              <w:t>Ravnateljica</w:t>
            </w:r>
          </w:p>
        </w:tc>
      </w:tr>
      <w:tr w:rsidR="00251340" w:rsidTr="00642838">
        <w:trPr>
          <w:cnfStyle w:val="000000100000"/>
        </w:trPr>
        <w:tc>
          <w:tcPr>
            <w:cnfStyle w:val="001000000000"/>
            <w:tcW w:w="1726" w:type="dxa"/>
            <w:shd w:val="clear" w:color="auto" w:fill="auto"/>
          </w:tcPr>
          <w:p w:rsidR="00251340" w:rsidRPr="00256514" w:rsidRDefault="00251340" w:rsidP="002A0DE8">
            <w:pPr>
              <w:jc w:val="both"/>
              <w:rPr>
                <w:rFonts w:ascii="Times New Roman" w:hAnsi="Times New Roman" w:cs="Times New Roman"/>
                <w:sz w:val="24"/>
                <w:szCs w:val="24"/>
              </w:rPr>
            </w:pPr>
          </w:p>
          <w:p w:rsidR="00251340" w:rsidRPr="008D5685" w:rsidRDefault="00251340" w:rsidP="002A0DE8">
            <w:pPr>
              <w:jc w:val="both"/>
              <w:rPr>
                <w:rFonts w:ascii="Times New Roman" w:hAnsi="Times New Roman" w:cs="Times New Roman"/>
                <w:b w:val="0"/>
                <w:sz w:val="24"/>
                <w:szCs w:val="24"/>
              </w:rPr>
            </w:pPr>
            <w:r w:rsidRPr="008D5685">
              <w:rPr>
                <w:rFonts w:ascii="Times New Roman" w:hAnsi="Times New Roman" w:cs="Times New Roman"/>
                <w:b w:val="0"/>
                <w:sz w:val="24"/>
                <w:szCs w:val="24"/>
              </w:rPr>
              <w:t>studeni</w:t>
            </w:r>
          </w:p>
          <w:p w:rsidR="00251340" w:rsidRPr="00256514" w:rsidRDefault="00251340" w:rsidP="002A0DE8">
            <w:pPr>
              <w:jc w:val="both"/>
              <w:rPr>
                <w:rFonts w:ascii="Times New Roman" w:hAnsi="Times New Roman" w:cs="Times New Roman"/>
                <w:sz w:val="24"/>
                <w:szCs w:val="24"/>
              </w:rPr>
            </w:pPr>
          </w:p>
        </w:tc>
        <w:tc>
          <w:tcPr>
            <w:tcW w:w="2102" w:type="dxa"/>
            <w:shd w:val="clear" w:color="auto" w:fill="auto"/>
          </w:tcPr>
          <w:p w:rsidR="00251340" w:rsidRPr="00256514" w:rsidRDefault="00251340" w:rsidP="002A0DE8">
            <w:pPr>
              <w:jc w:val="both"/>
              <w:cnfStyle w:val="000000100000"/>
              <w:rPr>
                <w:rFonts w:ascii="Times New Roman" w:hAnsi="Times New Roman" w:cs="Times New Roman"/>
                <w:sz w:val="24"/>
                <w:szCs w:val="24"/>
              </w:rPr>
            </w:pPr>
          </w:p>
        </w:tc>
        <w:tc>
          <w:tcPr>
            <w:tcW w:w="4395" w:type="dxa"/>
            <w:shd w:val="clear" w:color="auto" w:fill="auto"/>
          </w:tcPr>
          <w:p w:rsidR="00251340" w:rsidRPr="00256514" w:rsidRDefault="00251340" w:rsidP="002A0DE8">
            <w:pPr>
              <w:jc w:val="both"/>
              <w:cnfStyle w:val="000000100000"/>
              <w:rPr>
                <w:rFonts w:ascii="Times New Roman" w:hAnsi="Times New Roman" w:cs="Times New Roman"/>
                <w:b/>
                <w:sz w:val="24"/>
                <w:szCs w:val="24"/>
              </w:rPr>
            </w:pPr>
          </w:p>
          <w:p w:rsidR="00251340" w:rsidRPr="00256514" w:rsidRDefault="00251340" w:rsidP="002A0DE8">
            <w:pPr>
              <w:jc w:val="both"/>
              <w:cnfStyle w:val="000000100000"/>
              <w:rPr>
                <w:rFonts w:ascii="Times New Roman" w:hAnsi="Times New Roman" w:cs="Times New Roman"/>
                <w:sz w:val="24"/>
                <w:szCs w:val="24"/>
              </w:rPr>
            </w:pPr>
          </w:p>
        </w:tc>
        <w:tc>
          <w:tcPr>
            <w:tcW w:w="1701" w:type="dxa"/>
            <w:shd w:val="clear" w:color="auto" w:fill="auto"/>
          </w:tcPr>
          <w:p w:rsidR="00251340" w:rsidRPr="00256514" w:rsidRDefault="00251340" w:rsidP="002A0DE8">
            <w:pPr>
              <w:jc w:val="both"/>
              <w:cnfStyle w:val="000000100000"/>
              <w:rPr>
                <w:rFonts w:ascii="Times New Roman" w:hAnsi="Times New Roman" w:cs="Times New Roman"/>
                <w:sz w:val="24"/>
                <w:szCs w:val="24"/>
              </w:rPr>
            </w:pPr>
          </w:p>
        </w:tc>
      </w:tr>
      <w:tr w:rsidR="00251340" w:rsidTr="00642838">
        <w:trPr>
          <w:cnfStyle w:val="000000010000"/>
        </w:trPr>
        <w:tc>
          <w:tcPr>
            <w:cnfStyle w:val="001000000000"/>
            <w:tcW w:w="1726" w:type="dxa"/>
            <w:shd w:val="clear" w:color="auto" w:fill="auto"/>
          </w:tcPr>
          <w:p w:rsidR="00251340" w:rsidRPr="00256514" w:rsidRDefault="00251340" w:rsidP="002A0DE8">
            <w:pPr>
              <w:jc w:val="both"/>
              <w:rPr>
                <w:rFonts w:ascii="Times New Roman" w:hAnsi="Times New Roman" w:cs="Times New Roman"/>
                <w:sz w:val="24"/>
                <w:szCs w:val="24"/>
              </w:rPr>
            </w:pPr>
          </w:p>
          <w:p w:rsidR="00251340" w:rsidRPr="008D5685" w:rsidRDefault="008D5685" w:rsidP="002A0DE8">
            <w:pPr>
              <w:jc w:val="both"/>
              <w:rPr>
                <w:rFonts w:ascii="Times New Roman" w:hAnsi="Times New Roman" w:cs="Times New Roman"/>
                <w:b w:val="0"/>
                <w:sz w:val="24"/>
                <w:szCs w:val="24"/>
              </w:rPr>
            </w:pPr>
            <w:r w:rsidRPr="008D5685">
              <w:rPr>
                <w:rFonts w:ascii="Times New Roman" w:hAnsi="Times New Roman" w:cs="Times New Roman"/>
                <w:b w:val="0"/>
                <w:sz w:val="24"/>
                <w:szCs w:val="24"/>
              </w:rPr>
              <w:t>14.</w:t>
            </w:r>
            <w:r w:rsidR="00251340" w:rsidRPr="008D5685">
              <w:rPr>
                <w:rFonts w:ascii="Times New Roman" w:hAnsi="Times New Roman" w:cs="Times New Roman"/>
                <w:b w:val="0"/>
                <w:sz w:val="24"/>
                <w:szCs w:val="24"/>
              </w:rPr>
              <w:t>prosin</w:t>
            </w:r>
            <w:r>
              <w:rPr>
                <w:rFonts w:ascii="Times New Roman" w:hAnsi="Times New Roman" w:cs="Times New Roman"/>
                <w:b w:val="0"/>
                <w:sz w:val="24"/>
                <w:szCs w:val="24"/>
              </w:rPr>
              <w:t>ca</w:t>
            </w:r>
          </w:p>
          <w:p w:rsidR="00251340" w:rsidRPr="00256514" w:rsidRDefault="00251340" w:rsidP="002A0DE8">
            <w:pPr>
              <w:jc w:val="both"/>
              <w:rPr>
                <w:rFonts w:ascii="Times New Roman" w:hAnsi="Times New Roman" w:cs="Times New Roman"/>
                <w:sz w:val="24"/>
                <w:szCs w:val="24"/>
              </w:rPr>
            </w:pPr>
          </w:p>
        </w:tc>
        <w:tc>
          <w:tcPr>
            <w:tcW w:w="2102" w:type="dxa"/>
            <w:shd w:val="clear" w:color="auto" w:fill="auto"/>
          </w:tcPr>
          <w:p w:rsidR="008D5685" w:rsidRDefault="008D5685" w:rsidP="002A0DE8">
            <w:pPr>
              <w:jc w:val="both"/>
              <w:cnfStyle w:val="000000010000"/>
              <w:rPr>
                <w:rFonts w:ascii="Times New Roman" w:hAnsi="Times New Roman" w:cs="Times New Roman"/>
                <w:sz w:val="24"/>
                <w:szCs w:val="24"/>
              </w:rPr>
            </w:pPr>
          </w:p>
          <w:p w:rsidR="00251340" w:rsidRPr="00256514" w:rsidRDefault="00251340" w:rsidP="002A0DE8">
            <w:pPr>
              <w:jc w:val="both"/>
              <w:cnfStyle w:val="000000010000"/>
              <w:rPr>
                <w:rFonts w:ascii="Times New Roman" w:hAnsi="Times New Roman" w:cs="Times New Roman"/>
                <w:sz w:val="24"/>
                <w:szCs w:val="24"/>
              </w:rPr>
            </w:pPr>
            <w:r w:rsidRPr="00256514">
              <w:rPr>
                <w:rFonts w:ascii="Times New Roman" w:hAnsi="Times New Roman" w:cs="Times New Roman"/>
                <w:sz w:val="24"/>
                <w:szCs w:val="24"/>
              </w:rPr>
              <w:t>Božićno vrijeme u vrtiću</w:t>
            </w:r>
          </w:p>
          <w:p w:rsidR="00251340" w:rsidRPr="00256514" w:rsidRDefault="00251340" w:rsidP="002A0DE8">
            <w:pPr>
              <w:jc w:val="both"/>
              <w:cnfStyle w:val="000000010000"/>
              <w:rPr>
                <w:rFonts w:ascii="Times New Roman" w:hAnsi="Times New Roman" w:cs="Times New Roman"/>
                <w:sz w:val="24"/>
                <w:szCs w:val="24"/>
              </w:rPr>
            </w:pPr>
          </w:p>
        </w:tc>
        <w:tc>
          <w:tcPr>
            <w:tcW w:w="4395" w:type="dxa"/>
            <w:shd w:val="clear" w:color="auto" w:fill="auto"/>
          </w:tcPr>
          <w:p w:rsidR="008D5685" w:rsidRDefault="008D5685" w:rsidP="002A0DE8">
            <w:pPr>
              <w:jc w:val="both"/>
              <w:cnfStyle w:val="000000010000"/>
              <w:rPr>
                <w:rFonts w:ascii="Times New Roman" w:hAnsi="Times New Roman" w:cs="Times New Roman"/>
                <w:sz w:val="24"/>
                <w:szCs w:val="24"/>
              </w:rPr>
            </w:pPr>
          </w:p>
          <w:p w:rsidR="00251340" w:rsidRPr="00256514" w:rsidRDefault="00251340" w:rsidP="002A0DE8">
            <w:pPr>
              <w:jc w:val="both"/>
              <w:cnfStyle w:val="000000010000"/>
              <w:rPr>
                <w:rFonts w:ascii="Times New Roman" w:hAnsi="Times New Roman" w:cs="Times New Roman"/>
                <w:sz w:val="24"/>
                <w:szCs w:val="24"/>
              </w:rPr>
            </w:pPr>
            <w:r w:rsidRPr="00256514">
              <w:rPr>
                <w:rFonts w:ascii="Times New Roman" w:hAnsi="Times New Roman" w:cs="Times New Roman"/>
                <w:sz w:val="24"/>
                <w:szCs w:val="24"/>
              </w:rPr>
              <w:t>-</w:t>
            </w:r>
            <w:r w:rsidR="008D5685">
              <w:rPr>
                <w:rFonts w:ascii="Times New Roman" w:hAnsi="Times New Roman" w:cs="Times New Roman"/>
                <w:sz w:val="24"/>
                <w:szCs w:val="24"/>
              </w:rPr>
              <w:t>k</w:t>
            </w:r>
            <w:r w:rsidRPr="00256514">
              <w:rPr>
                <w:rFonts w:ascii="Times New Roman" w:hAnsi="Times New Roman" w:cs="Times New Roman"/>
                <w:sz w:val="24"/>
                <w:szCs w:val="24"/>
              </w:rPr>
              <w:t>reativne božićne radionice</w:t>
            </w:r>
          </w:p>
          <w:p w:rsidR="00251340" w:rsidRPr="00256514" w:rsidRDefault="00251340" w:rsidP="002A0DE8">
            <w:pPr>
              <w:jc w:val="both"/>
              <w:cnfStyle w:val="000000010000"/>
              <w:rPr>
                <w:rFonts w:ascii="Times New Roman" w:hAnsi="Times New Roman" w:cs="Times New Roman"/>
                <w:sz w:val="24"/>
                <w:szCs w:val="24"/>
              </w:rPr>
            </w:pPr>
          </w:p>
        </w:tc>
        <w:tc>
          <w:tcPr>
            <w:tcW w:w="1701" w:type="dxa"/>
            <w:shd w:val="clear" w:color="auto" w:fill="auto"/>
          </w:tcPr>
          <w:p w:rsidR="008D5685" w:rsidRDefault="008D5685" w:rsidP="002A0DE8">
            <w:pPr>
              <w:jc w:val="both"/>
              <w:cnfStyle w:val="000000010000"/>
              <w:rPr>
                <w:rFonts w:ascii="Times New Roman" w:hAnsi="Times New Roman" w:cs="Times New Roman"/>
                <w:sz w:val="24"/>
                <w:szCs w:val="24"/>
              </w:rPr>
            </w:pPr>
          </w:p>
          <w:p w:rsidR="00251340" w:rsidRPr="00256514" w:rsidRDefault="00251340" w:rsidP="002A0DE8">
            <w:pPr>
              <w:jc w:val="both"/>
              <w:cnfStyle w:val="000000010000"/>
              <w:rPr>
                <w:rFonts w:ascii="Times New Roman" w:hAnsi="Times New Roman" w:cs="Times New Roman"/>
                <w:sz w:val="24"/>
                <w:szCs w:val="24"/>
              </w:rPr>
            </w:pPr>
            <w:r w:rsidRPr="00256514">
              <w:rPr>
                <w:rFonts w:ascii="Times New Roman" w:hAnsi="Times New Roman" w:cs="Times New Roman"/>
                <w:sz w:val="24"/>
                <w:szCs w:val="24"/>
              </w:rPr>
              <w:t>Ravnateljica</w:t>
            </w:r>
          </w:p>
          <w:p w:rsidR="00251340" w:rsidRPr="00256514" w:rsidRDefault="00251340" w:rsidP="002A0DE8">
            <w:pPr>
              <w:jc w:val="both"/>
              <w:cnfStyle w:val="000000010000"/>
              <w:rPr>
                <w:rFonts w:ascii="Times New Roman" w:hAnsi="Times New Roman" w:cs="Times New Roman"/>
                <w:sz w:val="24"/>
                <w:szCs w:val="24"/>
              </w:rPr>
            </w:pPr>
            <w:r w:rsidRPr="00256514">
              <w:rPr>
                <w:rFonts w:ascii="Times New Roman" w:hAnsi="Times New Roman" w:cs="Times New Roman"/>
                <w:sz w:val="24"/>
                <w:szCs w:val="24"/>
              </w:rPr>
              <w:t>Odgojiteljice</w:t>
            </w:r>
          </w:p>
          <w:p w:rsidR="00251340" w:rsidRPr="00256514" w:rsidRDefault="00251340" w:rsidP="002A0DE8">
            <w:pPr>
              <w:jc w:val="both"/>
              <w:cnfStyle w:val="000000010000"/>
              <w:rPr>
                <w:rFonts w:ascii="Times New Roman" w:hAnsi="Times New Roman" w:cs="Times New Roman"/>
                <w:sz w:val="24"/>
                <w:szCs w:val="24"/>
              </w:rPr>
            </w:pPr>
            <w:r w:rsidRPr="00256514">
              <w:rPr>
                <w:rFonts w:ascii="Times New Roman" w:hAnsi="Times New Roman" w:cs="Times New Roman"/>
                <w:sz w:val="24"/>
                <w:szCs w:val="24"/>
              </w:rPr>
              <w:t>Pedagoginja</w:t>
            </w:r>
          </w:p>
          <w:p w:rsidR="00251340" w:rsidRPr="00256514" w:rsidRDefault="00251340" w:rsidP="002A0DE8">
            <w:pPr>
              <w:jc w:val="both"/>
              <w:cnfStyle w:val="000000010000"/>
              <w:rPr>
                <w:rFonts w:ascii="Times New Roman" w:hAnsi="Times New Roman" w:cs="Times New Roman"/>
                <w:sz w:val="24"/>
                <w:szCs w:val="24"/>
              </w:rPr>
            </w:pPr>
          </w:p>
        </w:tc>
      </w:tr>
      <w:tr w:rsidR="00251340" w:rsidTr="00642838">
        <w:trPr>
          <w:cnfStyle w:val="000000100000"/>
        </w:trPr>
        <w:tc>
          <w:tcPr>
            <w:cnfStyle w:val="001000000000"/>
            <w:tcW w:w="1726" w:type="dxa"/>
            <w:shd w:val="clear" w:color="auto" w:fill="auto"/>
          </w:tcPr>
          <w:p w:rsidR="00251340" w:rsidRPr="00256514" w:rsidRDefault="00251340" w:rsidP="002A0DE8">
            <w:pPr>
              <w:jc w:val="both"/>
              <w:rPr>
                <w:rFonts w:ascii="Times New Roman" w:hAnsi="Times New Roman" w:cs="Times New Roman"/>
                <w:sz w:val="24"/>
                <w:szCs w:val="24"/>
              </w:rPr>
            </w:pPr>
          </w:p>
          <w:p w:rsidR="00251340" w:rsidRPr="00256514" w:rsidRDefault="00251340" w:rsidP="002A0DE8">
            <w:pPr>
              <w:jc w:val="both"/>
              <w:rPr>
                <w:rFonts w:ascii="Times New Roman" w:hAnsi="Times New Roman" w:cs="Times New Roman"/>
                <w:sz w:val="24"/>
                <w:szCs w:val="24"/>
              </w:rPr>
            </w:pPr>
            <w:r w:rsidRPr="00256514">
              <w:rPr>
                <w:rFonts w:ascii="Times New Roman" w:hAnsi="Times New Roman" w:cs="Times New Roman"/>
                <w:sz w:val="24"/>
                <w:szCs w:val="24"/>
              </w:rPr>
              <w:lastRenderedPageBreak/>
              <w:t>siječanj</w:t>
            </w:r>
          </w:p>
          <w:p w:rsidR="00251340" w:rsidRPr="00256514" w:rsidRDefault="00251340" w:rsidP="002A0DE8">
            <w:pPr>
              <w:jc w:val="both"/>
              <w:rPr>
                <w:rFonts w:ascii="Times New Roman" w:hAnsi="Times New Roman" w:cs="Times New Roman"/>
                <w:sz w:val="24"/>
                <w:szCs w:val="24"/>
              </w:rPr>
            </w:pPr>
          </w:p>
        </w:tc>
        <w:tc>
          <w:tcPr>
            <w:tcW w:w="2102" w:type="dxa"/>
            <w:shd w:val="clear" w:color="auto" w:fill="auto"/>
          </w:tcPr>
          <w:p w:rsidR="00251340" w:rsidRPr="00256514" w:rsidRDefault="00251340" w:rsidP="002A0DE8">
            <w:pPr>
              <w:jc w:val="both"/>
              <w:cnfStyle w:val="000000100000"/>
              <w:rPr>
                <w:rFonts w:ascii="Times New Roman" w:hAnsi="Times New Roman" w:cs="Times New Roman"/>
                <w:sz w:val="24"/>
                <w:szCs w:val="24"/>
              </w:rPr>
            </w:pPr>
          </w:p>
        </w:tc>
        <w:tc>
          <w:tcPr>
            <w:tcW w:w="4395" w:type="dxa"/>
            <w:shd w:val="clear" w:color="auto" w:fill="auto"/>
          </w:tcPr>
          <w:p w:rsidR="00251340" w:rsidRPr="00256514" w:rsidRDefault="00251340" w:rsidP="002A0DE8">
            <w:pPr>
              <w:jc w:val="both"/>
              <w:cnfStyle w:val="000000100000"/>
              <w:rPr>
                <w:rFonts w:ascii="Times New Roman" w:hAnsi="Times New Roman" w:cs="Times New Roman"/>
                <w:sz w:val="24"/>
                <w:szCs w:val="24"/>
              </w:rPr>
            </w:pPr>
          </w:p>
        </w:tc>
        <w:tc>
          <w:tcPr>
            <w:tcW w:w="1701" w:type="dxa"/>
            <w:shd w:val="clear" w:color="auto" w:fill="auto"/>
          </w:tcPr>
          <w:p w:rsidR="00251340" w:rsidRPr="00256514" w:rsidRDefault="00251340" w:rsidP="002A0DE8">
            <w:pPr>
              <w:jc w:val="both"/>
              <w:cnfStyle w:val="000000100000"/>
              <w:rPr>
                <w:rFonts w:ascii="Times New Roman" w:hAnsi="Times New Roman" w:cs="Times New Roman"/>
                <w:sz w:val="24"/>
                <w:szCs w:val="24"/>
              </w:rPr>
            </w:pPr>
          </w:p>
        </w:tc>
      </w:tr>
      <w:tr w:rsidR="00251340" w:rsidTr="00642838">
        <w:trPr>
          <w:cnfStyle w:val="000000010000"/>
        </w:trPr>
        <w:tc>
          <w:tcPr>
            <w:cnfStyle w:val="001000000000"/>
            <w:tcW w:w="1726" w:type="dxa"/>
            <w:shd w:val="clear" w:color="auto" w:fill="auto"/>
          </w:tcPr>
          <w:p w:rsidR="00251340" w:rsidRPr="00256514" w:rsidRDefault="00251340" w:rsidP="002A0DE8">
            <w:pPr>
              <w:jc w:val="both"/>
              <w:rPr>
                <w:rFonts w:ascii="Times New Roman" w:hAnsi="Times New Roman" w:cs="Times New Roman"/>
                <w:sz w:val="24"/>
                <w:szCs w:val="24"/>
              </w:rPr>
            </w:pPr>
          </w:p>
          <w:p w:rsidR="00251340" w:rsidRPr="00256514" w:rsidRDefault="00251340" w:rsidP="002A0DE8">
            <w:pPr>
              <w:jc w:val="both"/>
              <w:rPr>
                <w:rFonts w:ascii="Times New Roman" w:hAnsi="Times New Roman" w:cs="Times New Roman"/>
                <w:sz w:val="24"/>
                <w:szCs w:val="24"/>
              </w:rPr>
            </w:pPr>
            <w:r w:rsidRPr="00256514">
              <w:rPr>
                <w:rFonts w:ascii="Times New Roman" w:hAnsi="Times New Roman" w:cs="Times New Roman"/>
                <w:sz w:val="24"/>
                <w:szCs w:val="24"/>
              </w:rPr>
              <w:t>veljača</w:t>
            </w:r>
          </w:p>
          <w:p w:rsidR="00251340" w:rsidRPr="00256514" w:rsidRDefault="00251340" w:rsidP="002A0DE8">
            <w:pPr>
              <w:jc w:val="both"/>
              <w:rPr>
                <w:rFonts w:ascii="Times New Roman" w:hAnsi="Times New Roman" w:cs="Times New Roman"/>
                <w:sz w:val="24"/>
                <w:szCs w:val="24"/>
              </w:rPr>
            </w:pPr>
          </w:p>
        </w:tc>
        <w:tc>
          <w:tcPr>
            <w:tcW w:w="2102" w:type="dxa"/>
            <w:shd w:val="clear" w:color="auto" w:fill="auto"/>
          </w:tcPr>
          <w:p w:rsidR="00251340" w:rsidRPr="00256514" w:rsidRDefault="00251340" w:rsidP="002A0DE8">
            <w:pPr>
              <w:jc w:val="both"/>
              <w:cnfStyle w:val="000000010000"/>
              <w:rPr>
                <w:rFonts w:ascii="Times New Roman" w:hAnsi="Times New Roman" w:cs="Times New Roman"/>
                <w:sz w:val="24"/>
                <w:szCs w:val="24"/>
              </w:rPr>
            </w:pPr>
          </w:p>
        </w:tc>
        <w:tc>
          <w:tcPr>
            <w:tcW w:w="4395" w:type="dxa"/>
            <w:shd w:val="clear" w:color="auto" w:fill="auto"/>
          </w:tcPr>
          <w:p w:rsidR="0004128D" w:rsidRDefault="0004128D" w:rsidP="002A0DE8">
            <w:pPr>
              <w:jc w:val="both"/>
              <w:cnfStyle w:val="000000010000"/>
              <w:rPr>
                <w:rFonts w:ascii="Times New Roman" w:hAnsi="Times New Roman" w:cs="Times New Roman"/>
                <w:sz w:val="24"/>
                <w:szCs w:val="24"/>
              </w:rPr>
            </w:pPr>
          </w:p>
          <w:p w:rsidR="00251340" w:rsidRPr="00256514" w:rsidRDefault="00251340" w:rsidP="002A0DE8">
            <w:pPr>
              <w:jc w:val="both"/>
              <w:cnfStyle w:val="000000010000"/>
              <w:rPr>
                <w:rFonts w:ascii="Times New Roman" w:hAnsi="Times New Roman" w:cs="Times New Roman"/>
                <w:sz w:val="24"/>
                <w:szCs w:val="24"/>
              </w:rPr>
            </w:pPr>
          </w:p>
        </w:tc>
        <w:tc>
          <w:tcPr>
            <w:tcW w:w="1701" w:type="dxa"/>
            <w:shd w:val="clear" w:color="auto" w:fill="auto"/>
          </w:tcPr>
          <w:p w:rsidR="0004128D" w:rsidRDefault="0004128D" w:rsidP="002A0DE8">
            <w:pPr>
              <w:jc w:val="both"/>
              <w:cnfStyle w:val="000000010000"/>
              <w:rPr>
                <w:rFonts w:ascii="Times New Roman" w:hAnsi="Times New Roman" w:cs="Times New Roman"/>
                <w:sz w:val="24"/>
                <w:szCs w:val="24"/>
              </w:rPr>
            </w:pPr>
          </w:p>
          <w:p w:rsidR="00251340" w:rsidRPr="00256514" w:rsidRDefault="00251340" w:rsidP="00AD2A7C">
            <w:pPr>
              <w:jc w:val="both"/>
              <w:cnfStyle w:val="000000010000"/>
              <w:rPr>
                <w:rFonts w:ascii="Times New Roman" w:hAnsi="Times New Roman" w:cs="Times New Roman"/>
                <w:sz w:val="24"/>
                <w:szCs w:val="24"/>
              </w:rPr>
            </w:pPr>
          </w:p>
        </w:tc>
      </w:tr>
      <w:tr w:rsidR="00251340" w:rsidTr="00642838">
        <w:trPr>
          <w:cnfStyle w:val="000000100000"/>
        </w:trPr>
        <w:tc>
          <w:tcPr>
            <w:cnfStyle w:val="001000000000"/>
            <w:tcW w:w="1726" w:type="dxa"/>
            <w:shd w:val="clear" w:color="auto" w:fill="auto"/>
          </w:tcPr>
          <w:p w:rsidR="0004128D" w:rsidRDefault="0004128D" w:rsidP="0004128D">
            <w:pPr>
              <w:jc w:val="both"/>
              <w:rPr>
                <w:rFonts w:ascii="Times New Roman" w:hAnsi="Times New Roman" w:cs="Times New Roman"/>
                <w:b w:val="0"/>
                <w:bCs w:val="0"/>
                <w:sz w:val="24"/>
                <w:szCs w:val="24"/>
              </w:rPr>
            </w:pPr>
          </w:p>
          <w:p w:rsidR="00251340" w:rsidRPr="0004128D" w:rsidRDefault="0004128D" w:rsidP="0004128D">
            <w:pPr>
              <w:jc w:val="both"/>
              <w:rPr>
                <w:rFonts w:ascii="Times New Roman" w:hAnsi="Times New Roman" w:cs="Times New Roman"/>
                <w:b w:val="0"/>
                <w:sz w:val="24"/>
                <w:szCs w:val="24"/>
              </w:rPr>
            </w:pPr>
            <w:r w:rsidRPr="0004128D">
              <w:rPr>
                <w:rFonts w:ascii="Times New Roman" w:hAnsi="Times New Roman" w:cs="Times New Roman"/>
                <w:b w:val="0"/>
                <w:sz w:val="24"/>
                <w:szCs w:val="24"/>
              </w:rPr>
              <w:t>1.ožujka</w:t>
            </w:r>
          </w:p>
          <w:p w:rsidR="00251340" w:rsidRDefault="00251340" w:rsidP="0004128D">
            <w:pPr>
              <w:jc w:val="both"/>
              <w:rPr>
                <w:rFonts w:ascii="Times New Roman" w:hAnsi="Times New Roman" w:cs="Times New Roman"/>
                <w:b w:val="0"/>
                <w:bCs w:val="0"/>
                <w:sz w:val="24"/>
                <w:szCs w:val="24"/>
              </w:rPr>
            </w:pPr>
          </w:p>
          <w:p w:rsidR="009F2A7A" w:rsidRDefault="009F2A7A" w:rsidP="0004128D">
            <w:pPr>
              <w:jc w:val="both"/>
              <w:rPr>
                <w:rFonts w:ascii="Times New Roman" w:hAnsi="Times New Roman" w:cs="Times New Roman"/>
                <w:b w:val="0"/>
                <w:bCs w:val="0"/>
                <w:sz w:val="24"/>
                <w:szCs w:val="24"/>
              </w:rPr>
            </w:pPr>
          </w:p>
          <w:p w:rsidR="009F2A7A" w:rsidRDefault="009F2A7A" w:rsidP="0004128D">
            <w:pPr>
              <w:jc w:val="both"/>
              <w:rPr>
                <w:rFonts w:ascii="Times New Roman" w:hAnsi="Times New Roman" w:cs="Times New Roman"/>
                <w:b w:val="0"/>
                <w:bCs w:val="0"/>
                <w:sz w:val="24"/>
                <w:szCs w:val="24"/>
              </w:rPr>
            </w:pPr>
          </w:p>
          <w:p w:rsidR="009F2A7A" w:rsidRDefault="009F2A7A" w:rsidP="009F2A7A">
            <w:pPr>
              <w:spacing w:after="0"/>
              <w:jc w:val="both"/>
              <w:rPr>
                <w:rFonts w:ascii="Times New Roman" w:hAnsi="Times New Roman" w:cs="Times New Roman"/>
                <w:bCs w:val="0"/>
                <w:sz w:val="24"/>
                <w:szCs w:val="24"/>
              </w:rPr>
            </w:pPr>
            <w:r w:rsidRPr="009F2A7A">
              <w:rPr>
                <w:rFonts w:ascii="Times New Roman" w:hAnsi="Times New Roman" w:cs="Times New Roman"/>
                <w:b w:val="0"/>
                <w:sz w:val="24"/>
                <w:szCs w:val="24"/>
              </w:rPr>
              <w:t>22.ožujka</w:t>
            </w:r>
          </w:p>
          <w:p w:rsidR="009F2A7A" w:rsidRPr="009F2A7A" w:rsidRDefault="009F2A7A" w:rsidP="009F2A7A">
            <w:pPr>
              <w:spacing w:after="0"/>
              <w:jc w:val="both"/>
              <w:rPr>
                <w:rFonts w:ascii="Times New Roman" w:hAnsi="Times New Roman" w:cs="Times New Roman"/>
                <w:b w:val="0"/>
                <w:sz w:val="24"/>
                <w:szCs w:val="24"/>
              </w:rPr>
            </w:pPr>
            <w:r>
              <w:rPr>
                <w:rFonts w:ascii="Times New Roman" w:hAnsi="Times New Roman" w:cs="Times New Roman"/>
                <w:b w:val="0"/>
                <w:sz w:val="24"/>
                <w:szCs w:val="24"/>
              </w:rPr>
              <w:t>(„Stinčica“)</w:t>
            </w:r>
          </w:p>
        </w:tc>
        <w:tc>
          <w:tcPr>
            <w:tcW w:w="2102" w:type="dxa"/>
            <w:shd w:val="clear" w:color="auto" w:fill="auto"/>
          </w:tcPr>
          <w:p w:rsidR="0004128D" w:rsidRDefault="0004128D" w:rsidP="002A0DE8">
            <w:pPr>
              <w:jc w:val="both"/>
              <w:cnfStyle w:val="000000100000"/>
              <w:rPr>
                <w:rFonts w:ascii="Times New Roman" w:hAnsi="Times New Roman" w:cs="Times New Roman"/>
                <w:sz w:val="24"/>
                <w:szCs w:val="24"/>
              </w:rPr>
            </w:pPr>
          </w:p>
          <w:p w:rsidR="0004128D" w:rsidRDefault="0004128D" w:rsidP="002A0DE8">
            <w:pPr>
              <w:jc w:val="both"/>
              <w:cnfStyle w:val="000000100000"/>
              <w:rPr>
                <w:rFonts w:ascii="Times New Roman" w:hAnsi="Times New Roman" w:cs="Times New Roman"/>
                <w:sz w:val="24"/>
                <w:szCs w:val="24"/>
              </w:rPr>
            </w:pPr>
            <w:r w:rsidRPr="00256514">
              <w:rPr>
                <w:rFonts w:ascii="Times New Roman" w:hAnsi="Times New Roman" w:cs="Times New Roman"/>
                <w:sz w:val="24"/>
                <w:szCs w:val="24"/>
              </w:rPr>
              <w:t>Vrijeme karnevala</w:t>
            </w:r>
          </w:p>
          <w:p w:rsidR="0004128D" w:rsidRDefault="0004128D"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-maskenbal-</w:t>
            </w:r>
          </w:p>
          <w:p w:rsidR="00251340" w:rsidRDefault="00251340" w:rsidP="002A0DE8">
            <w:pPr>
              <w:jc w:val="both"/>
              <w:cnfStyle w:val="000000100000"/>
              <w:rPr>
                <w:rFonts w:ascii="Times New Roman" w:hAnsi="Times New Roman" w:cs="Times New Roman"/>
                <w:sz w:val="24"/>
                <w:szCs w:val="24"/>
              </w:rPr>
            </w:pPr>
            <w:r w:rsidRPr="00256514">
              <w:rPr>
                <w:rFonts w:ascii="Times New Roman" w:hAnsi="Times New Roman" w:cs="Times New Roman"/>
                <w:sz w:val="24"/>
                <w:szCs w:val="24"/>
              </w:rPr>
              <w:t>Dan očeva</w:t>
            </w:r>
          </w:p>
          <w:p w:rsidR="009F2A7A" w:rsidRPr="00256514" w:rsidRDefault="009F2A7A"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Edukativni roditeljski sastanak</w:t>
            </w:r>
          </w:p>
        </w:tc>
        <w:tc>
          <w:tcPr>
            <w:tcW w:w="4395" w:type="dxa"/>
            <w:shd w:val="clear" w:color="auto" w:fill="auto"/>
          </w:tcPr>
          <w:p w:rsidR="0004128D" w:rsidRDefault="0004128D" w:rsidP="0004128D">
            <w:pPr>
              <w:jc w:val="both"/>
              <w:cnfStyle w:val="000000100000"/>
              <w:rPr>
                <w:rFonts w:ascii="Times New Roman" w:hAnsi="Times New Roman" w:cs="Times New Roman"/>
                <w:sz w:val="24"/>
                <w:szCs w:val="24"/>
              </w:rPr>
            </w:pPr>
          </w:p>
          <w:p w:rsidR="0004128D" w:rsidRPr="00256514" w:rsidRDefault="0004128D" w:rsidP="0004128D">
            <w:pPr>
              <w:jc w:val="both"/>
              <w:cnfStyle w:val="000000100000"/>
              <w:rPr>
                <w:rFonts w:ascii="Times New Roman" w:hAnsi="Times New Roman" w:cs="Times New Roman"/>
                <w:sz w:val="24"/>
                <w:szCs w:val="24"/>
              </w:rPr>
            </w:pPr>
            <w:r w:rsidRPr="00256514">
              <w:rPr>
                <w:rFonts w:ascii="Times New Roman" w:hAnsi="Times New Roman" w:cs="Times New Roman"/>
                <w:sz w:val="24"/>
                <w:szCs w:val="24"/>
              </w:rPr>
              <w:t>- Druženja djece,odgojitelja i roditelja</w:t>
            </w:r>
          </w:p>
          <w:p w:rsidR="0004128D" w:rsidRDefault="0004128D" w:rsidP="0004128D">
            <w:pPr>
              <w:jc w:val="both"/>
              <w:cnfStyle w:val="000000100000"/>
              <w:rPr>
                <w:rFonts w:ascii="Times New Roman" w:hAnsi="Times New Roman" w:cs="Times New Roman"/>
                <w:sz w:val="24"/>
                <w:szCs w:val="24"/>
              </w:rPr>
            </w:pPr>
            <w:r w:rsidRPr="00256514">
              <w:rPr>
                <w:rFonts w:ascii="Times New Roman" w:hAnsi="Times New Roman" w:cs="Times New Roman"/>
                <w:sz w:val="24"/>
                <w:szCs w:val="24"/>
              </w:rPr>
              <w:t xml:space="preserve">   „Maskenbal“    </w:t>
            </w:r>
          </w:p>
          <w:p w:rsidR="00251340" w:rsidRPr="00F945C2" w:rsidRDefault="00251340" w:rsidP="0004128D">
            <w:pPr>
              <w:jc w:val="both"/>
              <w:cnfStyle w:val="000000100000"/>
              <w:rPr>
                <w:rFonts w:ascii="Times New Roman" w:hAnsi="Times New Roman" w:cs="Times New Roman"/>
                <w:sz w:val="24"/>
                <w:szCs w:val="24"/>
              </w:rPr>
            </w:pPr>
            <w:r w:rsidRPr="00F945C2">
              <w:rPr>
                <w:rFonts w:ascii="Times New Roman" w:hAnsi="Times New Roman" w:cs="Times New Roman"/>
                <w:sz w:val="24"/>
                <w:szCs w:val="24"/>
              </w:rPr>
              <w:t>-obilježavanje Dana očeva</w:t>
            </w:r>
            <w:r w:rsidR="00F945C2">
              <w:rPr>
                <w:rFonts w:ascii="Times New Roman" w:hAnsi="Times New Roman" w:cs="Times New Roman"/>
                <w:sz w:val="24"/>
                <w:szCs w:val="24"/>
              </w:rPr>
              <w:t xml:space="preserve"> u Gornjem Humcu</w:t>
            </w:r>
          </w:p>
          <w:p w:rsidR="009F2A7A" w:rsidRPr="00256514" w:rsidRDefault="009F2A7A"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„Kako pripremiti dijete za školu?“-roditeljski sastanak za roditelje predškolaca</w:t>
            </w:r>
          </w:p>
        </w:tc>
        <w:tc>
          <w:tcPr>
            <w:tcW w:w="1701" w:type="dxa"/>
            <w:shd w:val="clear" w:color="auto" w:fill="auto"/>
          </w:tcPr>
          <w:p w:rsidR="0004128D" w:rsidRDefault="0004128D" w:rsidP="002A0DE8">
            <w:pPr>
              <w:jc w:val="both"/>
              <w:cnfStyle w:val="000000100000"/>
              <w:rPr>
                <w:rFonts w:ascii="Times New Roman" w:hAnsi="Times New Roman" w:cs="Times New Roman"/>
                <w:sz w:val="24"/>
                <w:szCs w:val="24"/>
              </w:rPr>
            </w:pPr>
          </w:p>
          <w:p w:rsidR="00251340" w:rsidRPr="00256514" w:rsidRDefault="00251340" w:rsidP="002A0DE8">
            <w:pPr>
              <w:jc w:val="both"/>
              <w:cnfStyle w:val="000000100000"/>
              <w:rPr>
                <w:rFonts w:ascii="Times New Roman" w:hAnsi="Times New Roman" w:cs="Times New Roman"/>
                <w:sz w:val="24"/>
                <w:szCs w:val="24"/>
              </w:rPr>
            </w:pPr>
            <w:r w:rsidRPr="00256514">
              <w:rPr>
                <w:rFonts w:ascii="Times New Roman" w:hAnsi="Times New Roman" w:cs="Times New Roman"/>
                <w:sz w:val="24"/>
                <w:szCs w:val="24"/>
              </w:rPr>
              <w:t>Odgojiteljice</w:t>
            </w:r>
          </w:p>
          <w:p w:rsidR="00251340" w:rsidRDefault="00251340" w:rsidP="002A0DE8">
            <w:pPr>
              <w:jc w:val="both"/>
              <w:cnfStyle w:val="000000100000"/>
              <w:rPr>
                <w:rFonts w:ascii="Times New Roman" w:hAnsi="Times New Roman" w:cs="Times New Roman"/>
                <w:sz w:val="24"/>
                <w:szCs w:val="24"/>
              </w:rPr>
            </w:pPr>
          </w:p>
          <w:p w:rsidR="009F2A7A" w:rsidRDefault="009F2A7A" w:rsidP="002A0DE8">
            <w:pPr>
              <w:jc w:val="both"/>
              <w:cnfStyle w:val="000000100000"/>
              <w:rPr>
                <w:rFonts w:ascii="Times New Roman" w:hAnsi="Times New Roman" w:cs="Times New Roman"/>
                <w:sz w:val="24"/>
                <w:szCs w:val="24"/>
              </w:rPr>
            </w:pPr>
          </w:p>
          <w:p w:rsidR="009F2A7A" w:rsidRDefault="009F2A7A" w:rsidP="002A0DE8">
            <w:pPr>
              <w:jc w:val="both"/>
              <w:cnfStyle w:val="000000100000"/>
              <w:rPr>
                <w:rFonts w:ascii="Times New Roman" w:hAnsi="Times New Roman" w:cs="Times New Roman"/>
                <w:sz w:val="24"/>
                <w:szCs w:val="24"/>
              </w:rPr>
            </w:pPr>
          </w:p>
          <w:p w:rsidR="009F2A7A" w:rsidRPr="00256514" w:rsidRDefault="009F2A7A"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Pedagoginja</w:t>
            </w:r>
          </w:p>
        </w:tc>
      </w:tr>
      <w:tr w:rsidR="00251340" w:rsidTr="00642838">
        <w:trPr>
          <w:cnfStyle w:val="000000010000"/>
        </w:trPr>
        <w:tc>
          <w:tcPr>
            <w:cnfStyle w:val="001000000000"/>
            <w:tcW w:w="1726" w:type="dxa"/>
            <w:shd w:val="clear" w:color="auto" w:fill="auto"/>
          </w:tcPr>
          <w:p w:rsidR="0004128D" w:rsidRDefault="0004128D" w:rsidP="002A0DE8">
            <w:pPr>
              <w:jc w:val="both"/>
              <w:rPr>
                <w:rFonts w:ascii="Times New Roman" w:hAnsi="Times New Roman" w:cs="Times New Roman"/>
                <w:bCs w:val="0"/>
                <w:sz w:val="24"/>
                <w:szCs w:val="24"/>
              </w:rPr>
            </w:pPr>
          </w:p>
          <w:p w:rsidR="00251340" w:rsidRDefault="0004128D" w:rsidP="0004128D">
            <w:pPr>
              <w:spacing w:after="0"/>
              <w:jc w:val="both"/>
              <w:rPr>
                <w:rFonts w:ascii="Times New Roman" w:hAnsi="Times New Roman" w:cs="Times New Roman"/>
                <w:bCs w:val="0"/>
                <w:sz w:val="24"/>
                <w:szCs w:val="24"/>
              </w:rPr>
            </w:pPr>
            <w:r>
              <w:rPr>
                <w:rFonts w:ascii="Times New Roman" w:hAnsi="Times New Roman" w:cs="Times New Roman"/>
                <w:b w:val="0"/>
                <w:sz w:val="24"/>
                <w:szCs w:val="24"/>
              </w:rPr>
              <w:t>6.travnja</w:t>
            </w:r>
          </w:p>
          <w:p w:rsidR="0004128D" w:rsidRDefault="0004128D" w:rsidP="0004128D">
            <w:pPr>
              <w:spacing w:after="0"/>
              <w:jc w:val="both"/>
              <w:rPr>
                <w:rFonts w:ascii="Times New Roman" w:hAnsi="Times New Roman" w:cs="Times New Roman"/>
                <w:sz w:val="24"/>
                <w:szCs w:val="24"/>
              </w:rPr>
            </w:pPr>
            <w:r>
              <w:rPr>
                <w:rFonts w:ascii="Times New Roman" w:hAnsi="Times New Roman" w:cs="Times New Roman"/>
                <w:b w:val="0"/>
                <w:bCs w:val="0"/>
                <w:sz w:val="24"/>
                <w:szCs w:val="24"/>
              </w:rPr>
              <w:t>(„Jerulica“ „Stinčica“)</w:t>
            </w:r>
          </w:p>
          <w:p w:rsidR="0004128D" w:rsidRPr="0004128D" w:rsidRDefault="0004128D" w:rsidP="0004128D">
            <w:pPr>
              <w:spacing w:after="0"/>
              <w:jc w:val="both"/>
              <w:rPr>
                <w:rFonts w:ascii="Times New Roman" w:hAnsi="Times New Roman" w:cs="Times New Roman"/>
                <w:b w:val="0"/>
                <w:bCs w:val="0"/>
                <w:sz w:val="24"/>
                <w:szCs w:val="24"/>
              </w:rPr>
            </w:pPr>
          </w:p>
          <w:p w:rsidR="00251340" w:rsidRDefault="00642838" w:rsidP="00642838">
            <w:pPr>
              <w:spacing w:after="0"/>
              <w:jc w:val="both"/>
              <w:rPr>
                <w:rFonts w:ascii="Times New Roman" w:hAnsi="Times New Roman" w:cs="Times New Roman"/>
                <w:bCs w:val="0"/>
                <w:sz w:val="24"/>
                <w:szCs w:val="24"/>
              </w:rPr>
            </w:pPr>
            <w:r w:rsidRPr="00642838">
              <w:rPr>
                <w:rFonts w:ascii="Times New Roman" w:hAnsi="Times New Roman" w:cs="Times New Roman"/>
                <w:b w:val="0"/>
                <w:sz w:val="24"/>
                <w:szCs w:val="24"/>
              </w:rPr>
              <w:t>7.travnja</w:t>
            </w:r>
          </w:p>
          <w:p w:rsidR="00642838" w:rsidRPr="00642838" w:rsidRDefault="00642838" w:rsidP="00642838">
            <w:pPr>
              <w:spacing w:after="0"/>
              <w:jc w:val="both"/>
              <w:rPr>
                <w:rFonts w:ascii="Times New Roman" w:hAnsi="Times New Roman" w:cs="Times New Roman"/>
                <w:b w:val="0"/>
                <w:bCs w:val="0"/>
                <w:sz w:val="24"/>
                <w:szCs w:val="24"/>
              </w:rPr>
            </w:pPr>
            <w:r>
              <w:rPr>
                <w:rFonts w:ascii="Times New Roman" w:hAnsi="Times New Roman" w:cs="Times New Roman"/>
                <w:b w:val="0"/>
                <w:bCs w:val="0"/>
                <w:sz w:val="24"/>
                <w:szCs w:val="24"/>
              </w:rPr>
              <w:t>(„Jerulica“ „Levanda“)</w:t>
            </w:r>
          </w:p>
          <w:p w:rsidR="00642838" w:rsidRDefault="00642838" w:rsidP="00642838">
            <w:pPr>
              <w:spacing w:after="0"/>
              <w:jc w:val="both"/>
              <w:rPr>
                <w:rFonts w:ascii="Times New Roman" w:hAnsi="Times New Roman" w:cs="Times New Roman"/>
                <w:bCs w:val="0"/>
                <w:sz w:val="24"/>
                <w:szCs w:val="24"/>
              </w:rPr>
            </w:pPr>
            <w:r w:rsidRPr="00642838">
              <w:rPr>
                <w:rFonts w:ascii="Times New Roman" w:hAnsi="Times New Roman" w:cs="Times New Roman"/>
                <w:b w:val="0"/>
                <w:sz w:val="24"/>
                <w:szCs w:val="24"/>
              </w:rPr>
              <w:t>8.travnja</w:t>
            </w:r>
          </w:p>
          <w:p w:rsidR="00642838" w:rsidRPr="00642838" w:rsidRDefault="00642838" w:rsidP="00642838">
            <w:pPr>
              <w:spacing w:after="0"/>
              <w:jc w:val="both"/>
              <w:rPr>
                <w:rFonts w:ascii="Times New Roman" w:hAnsi="Times New Roman" w:cs="Times New Roman"/>
                <w:b w:val="0"/>
                <w:sz w:val="24"/>
                <w:szCs w:val="24"/>
              </w:rPr>
            </w:pPr>
            <w:r>
              <w:rPr>
                <w:rFonts w:ascii="Times New Roman" w:hAnsi="Times New Roman" w:cs="Times New Roman"/>
                <w:b w:val="0"/>
                <w:sz w:val="24"/>
                <w:szCs w:val="24"/>
              </w:rPr>
              <w:t>(„Stinčica“)</w:t>
            </w:r>
          </w:p>
          <w:p w:rsidR="00251340" w:rsidRDefault="00251340" w:rsidP="002A0DE8">
            <w:pPr>
              <w:jc w:val="both"/>
              <w:rPr>
                <w:rFonts w:ascii="Times New Roman" w:hAnsi="Times New Roman" w:cs="Times New Roman"/>
                <w:bCs w:val="0"/>
                <w:sz w:val="24"/>
                <w:szCs w:val="24"/>
              </w:rPr>
            </w:pPr>
          </w:p>
          <w:p w:rsidR="0004128D" w:rsidRDefault="0004128D" w:rsidP="0004128D">
            <w:pPr>
              <w:spacing w:after="0"/>
              <w:jc w:val="both"/>
              <w:rPr>
                <w:rFonts w:ascii="Times New Roman" w:hAnsi="Times New Roman" w:cs="Times New Roman"/>
                <w:bCs w:val="0"/>
                <w:sz w:val="24"/>
                <w:szCs w:val="24"/>
              </w:rPr>
            </w:pPr>
            <w:r>
              <w:rPr>
                <w:rFonts w:ascii="Times New Roman" w:hAnsi="Times New Roman" w:cs="Times New Roman"/>
                <w:b w:val="0"/>
                <w:sz w:val="24"/>
                <w:szCs w:val="24"/>
              </w:rPr>
              <w:t>29.travnja</w:t>
            </w:r>
          </w:p>
          <w:p w:rsidR="0004128D" w:rsidRDefault="0004128D" w:rsidP="0004128D">
            <w:pPr>
              <w:spacing w:after="0"/>
              <w:jc w:val="both"/>
              <w:rPr>
                <w:rFonts w:ascii="Times New Roman" w:hAnsi="Times New Roman" w:cs="Times New Roman"/>
                <w:bCs w:val="0"/>
                <w:sz w:val="24"/>
                <w:szCs w:val="24"/>
              </w:rPr>
            </w:pPr>
            <w:r>
              <w:rPr>
                <w:rFonts w:ascii="Times New Roman" w:hAnsi="Times New Roman" w:cs="Times New Roman"/>
                <w:b w:val="0"/>
                <w:sz w:val="24"/>
                <w:szCs w:val="24"/>
              </w:rPr>
              <w:t>(„Levanda“)</w:t>
            </w:r>
          </w:p>
          <w:p w:rsidR="0004128D" w:rsidRPr="00642838" w:rsidRDefault="0004128D" w:rsidP="0004128D">
            <w:pPr>
              <w:spacing w:after="0"/>
              <w:jc w:val="both"/>
              <w:rPr>
                <w:rFonts w:ascii="Times New Roman" w:hAnsi="Times New Roman" w:cs="Times New Roman"/>
                <w:b w:val="0"/>
                <w:sz w:val="24"/>
                <w:szCs w:val="24"/>
              </w:rPr>
            </w:pPr>
          </w:p>
        </w:tc>
        <w:tc>
          <w:tcPr>
            <w:tcW w:w="2102" w:type="dxa"/>
            <w:shd w:val="clear" w:color="auto" w:fill="auto"/>
          </w:tcPr>
          <w:p w:rsidR="0004128D" w:rsidRDefault="0004128D" w:rsidP="002A0DE8">
            <w:pPr>
              <w:jc w:val="both"/>
              <w:cnfStyle w:val="000000010000"/>
              <w:rPr>
                <w:rFonts w:ascii="Times New Roman" w:hAnsi="Times New Roman" w:cs="Times New Roman"/>
                <w:sz w:val="24"/>
                <w:szCs w:val="24"/>
              </w:rPr>
            </w:pPr>
          </w:p>
          <w:p w:rsidR="0004128D" w:rsidRDefault="0004128D" w:rsidP="002A0DE8">
            <w:pPr>
              <w:jc w:val="both"/>
              <w:cnfStyle w:val="000000010000"/>
              <w:rPr>
                <w:rFonts w:ascii="Times New Roman" w:hAnsi="Times New Roman" w:cs="Times New Roman"/>
                <w:sz w:val="24"/>
                <w:szCs w:val="24"/>
              </w:rPr>
            </w:pPr>
            <w:r>
              <w:rPr>
                <w:rFonts w:ascii="Times New Roman" w:hAnsi="Times New Roman" w:cs="Times New Roman"/>
                <w:sz w:val="24"/>
                <w:szCs w:val="24"/>
              </w:rPr>
              <w:t>Suradnja s roditeljima kroz uskrsno vrijeme</w:t>
            </w:r>
          </w:p>
          <w:p w:rsidR="00251340" w:rsidRPr="00256514" w:rsidRDefault="00251340" w:rsidP="002A0DE8">
            <w:pPr>
              <w:jc w:val="both"/>
              <w:cnfStyle w:val="000000010000"/>
              <w:rPr>
                <w:rFonts w:ascii="Times New Roman" w:hAnsi="Times New Roman" w:cs="Times New Roman"/>
                <w:sz w:val="24"/>
                <w:szCs w:val="24"/>
              </w:rPr>
            </w:pPr>
          </w:p>
        </w:tc>
        <w:tc>
          <w:tcPr>
            <w:tcW w:w="4395" w:type="dxa"/>
            <w:shd w:val="clear" w:color="auto" w:fill="auto"/>
          </w:tcPr>
          <w:p w:rsidR="0004128D" w:rsidRDefault="0004128D" w:rsidP="002A0DE8">
            <w:pPr>
              <w:jc w:val="both"/>
              <w:cnfStyle w:val="000000010000"/>
              <w:rPr>
                <w:rFonts w:ascii="Times New Roman" w:hAnsi="Times New Roman" w:cs="Times New Roman"/>
                <w:sz w:val="24"/>
                <w:szCs w:val="24"/>
              </w:rPr>
            </w:pPr>
          </w:p>
          <w:p w:rsidR="00251340" w:rsidRDefault="0004128D" w:rsidP="002A0DE8">
            <w:pPr>
              <w:jc w:val="both"/>
              <w:cnfStyle w:val="000000010000"/>
              <w:rPr>
                <w:rFonts w:ascii="Times New Roman" w:hAnsi="Times New Roman" w:cs="Times New Roman"/>
                <w:sz w:val="24"/>
                <w:szCs w:val="24"/>
              </w:rPr>
            </w:pPr>
            <w:r>
              <w:rPr>
                <w:rFonts w:ascii="Times New Roman" w:hAnsi="Times New Roman" w:cs="Times New Roman"/>
                <w:sz w:val="24"/>
                <w:szCs w:val="24"/>
              </w:rPr>
              <w:t>-</w:t>
            </w:r>
            <w:r w:rsidR="00251340" w:rsidRPr="00256514">
              <w:rPr>
                <w:rFonts w:ascii="Times New Roman" w:hAnsi="Times New Roman" w:cs="Times New Roman"/>
                <w:sz w:val="24"/>
                <w:szCs w:val="24"/>
              </w:rPr>
              <w:t>kreativne uskršnje radionice</w:t>
            </w:r>
          </w:p>
          <w:p w:rsidR="00642838" w:rsidRPr="00256514" w:rsidRDefault="00642838" w:rsidP="002A0DE8">
            <w:pPr>
              <w:jc w:val="both"/>
              <w:cnfStyle w:val="000000010000"/>
              <w:rPr>
                <w:rFonts w:ascii="Times New Roman" w:hAnsi="Times New Roman" w:cs="Times New Roman"/>
                <w:sz w:val="24"/>
                <w:szCs w:val="24"/>
              </w:rPr>
            </w:pPr>
          </w:p>
          <w:p w:rsidR="0004128D" w:rsidRDefault="0004128D" w:rsidP="002A0DE8">
            <w:pPr>
              <w:jc w:val="both"/>
              <w:cnfStyle w:val="000000010000"/>
              <w:rPr>
                <w:rFonts w:ascii="Times New Roman" w:hAnsi="Times New Roman" w:cs="Times New Roman"/>
                <w:sz w:val="24"/>
                <w:szCs w:val="24"/>
              </w:rPr>
            </w:pPr>
          </w:p>
          <w:p w:rsidR="00251340" w:rsidRPr="00256514" w:rsidRDefault="00251340" w:rsidP="002A0DE8">
            <w:pPr>
              <w:jc w:val="both"/>
              <w:cnfStyle w:val="000000010000"/>
              <w:rPr>
                <w:rFonts w:ascii="Times New Roman" w:hAnsi="Times New Roman" w:cs="Times New Roman"/>
                <w:sz w:val="24"/>
                <w:szCs w:val="24"/>
              </w:rPr>
            </w:pPr>
            <w:r w:rsidRPr="00256514">
              <w:rPr>
                <w:rFonts w:ascii="Times New Roman" w:hAnsi="Times New Roman" w:cs="Times New Roman"/>
                <w:sz w:val="24"/>
                <w:szCs w:val="24"/>
              </w:rPr>
              <w:t>-radionice pletenja maslinovih grančica</w:t>
            </w:r>
          </w:p>
          <w:p w:rsidR="00251340" w:rsidRDefault="00251340" w:rsidP="002A0DE8">
            <w:pPr>
              <w:jc w:val="both"/>
              <w:cnfStyle w:val="000000010000"/>
              <w:rPr>
                <w:rFonts w:ascii="Times New Roman" w:hAnsi="Times New Roman" w:cs="Times New Roman"/>
                <w:sz w:val="24"/>
                <w:szCs w:val="24"/>
              </w:rPr>
            </w:pPr>
          </w:p>
          <w:p w:rsidR="0004128D" w:rsidRDefault="0004128D" w:rsidP="002A0DE8">
            <w:pPr>
              <w:jc w:val="both"/>
              <w:cnfStyle w:val="000000010000"/>
              <w:rPr>
                <w:rFonts w:ascii="Times New Roman" w:hAnsi="Times New Roman" w:cs="Times New Roman"/>
                <w:sz w:val="24"/>
                <w:szCs w:val="24"/>
              </w:rPr>
            </w:pPr>
          </w:p>
          <w:p w:rsidR="0004128D" w:rsidRPr="00256514" w:rsidRDefault="0004128D" w:rsidP="002A0DE8">
            <w:pPr>
              <w:jc w:val="both"/>
              <w:cnfStyle w:val="000000010000"/>
              <w:rPr>
                <w:rFonts w:ascii="Times New Roman" w:hAnsi="Times New Roman" w:cs="Times New Roman"/>
                <w:sz w:val="24"/>
                <w:szCs w:val="24"/>
              </w:rPr>
            </w:pPr>
            <w:r>
              <w:rPr>
                <w:rFonts w:ascii="Times New Roman" w:hAnsi="Times New Roman" w:cs="Times New Roman"/>
                <w:sz w:val="24"/>
                <w:szCs w:val="24"/>
              </w:rPr>
              <w:t>-sadnja cvijeća u novouređenom dvorištu područnog vrtića „Levanda“</w:t>
            </w:r>
          </w:p>
        </w:tc>
        <w:tc>
          <w:tcPr>
            <w:tcW w:w="1701" w:type="dxa"/>
            <w:shd w:val="clear" w:color="auto" w:fill="auto"/>
          </w:tcPr>
          <w:p w:rsidR="0004128D" w:rsidRDefault="0004128D" w:rsidP="002A0DE8">
            <w:pPr>
              <w:jc w:val="both"/>
              <w:cnfStyle w:val="000000010000"/>
              <w:rPr>
                <w:rFonts w:ascii="Times New Roman" w:hAnsi="Times New Roman" w:cs="Times New Roman"/>
                <w:sz w:val="24"/>
                <w:szCs w:val="24"/>
              </w:rPr>
            </w:pPr>
          </w:p>
          <w:p w:rsidR="00251340" w:rsidRPr="00256514" w:rsidRDefault="00251340" w:rsidP="002A0DE8">
            <w:pPr>
              <w:jc w:val="both"/>
              <w:cnfStyle w:val="000000010000"/>
              <w:rPr>
                <w:rFonts w:ascii="Times New Roman" w:hAnsi="Times New Roman" w:cs="Times New Roman"/>
                <w:sz w:val="24"/>
                <w:szCs w:val="24"/>
              </w:rPr>
            </w:pPr>
            <w:r w:rsidRPr="00256514">
              <w:rPr>
                <w:rFonts w:ascii="Times New Roman" w:hAnsi="Times New Roman" w:cs="Times New Roman"/>
                <w:sz w:val="24"/>
                <w:szCs w:val="24"/>
              </w:rPr>
              <w:t>Odgojiteljice</w:t>
            </w:r>
          </w:p>
          <w:p w:rsidR="00251340" w:rsidRDefault="00251340" w:rsidP="002A0DE8">
            <w:pPr>
              <w:jc w:val="both"/>
              <w:cnfStyle w:val="000000010000"/>
              <w:rPr>
                <w:rFonts w:ascii="Times New Roman" w:hAnsi="Times New Roman" w:cs="Times New Roman"/>
                <w:sz w:val="24"/>
                <w:szCs w:val="24"/>
              </w:rPr>
            </w:pPr>
            <w:r w:rsidRPr="00256514">
              <w:rPr>
                <w:rFonts w:ascii="Times New Roman" w:hAnsi="Times New Roman" w:cs="Times New Roman"/>
                <w:sz w:val="24"/>
                <w:szCs w:val="24"/>
              </w:rPr>
              <w:t>Ravnateljica</w:t>
            </w:r>
          </w:p>
          <w:p w:rsidR="0004128D" w:rsidRPr="00256514" w:rsidRDefault="0004128D" w:rsidP="002A0DE8">
            <w:pPr>
              <w:jc w:val="both"/>
              <w:cnfStyle w:val="000000010000"/>
              <w:rPr>
                <w:rFonts w:ascii="Times New Roman" w:hAnsi="Times New Roman" w:cs="Times New Roman"/>
                <w:sz w:val="24"/>
                <w:szCs w:val="24"/>
              </w:rPr>
            </w:pPr>
            <w:r>
              <w:rPr>
                <w:rFonts w:ascii="Times New Roman" w:hAnsi="Times New Roman" w:cs="Times New Roman"/>
                <w:sz w:val="24"/>
                <w:szCs w:val="24"/>
              </w:rPr>
              <w:t>Pedagoginja</w:t>
            </w:r>
          </w:p>
          <w:p w:rsidR="00251340" w:rsidRPr="00256514" w:rsidRDefault="00251340" w:rsidP="002A0DE8">
            <w:pPr>
              <w:jc w:val="both"/>
              <w:cnfStyle w:val="000000010000"/>
              <w:rPr>
                <w:rFonts w:ascii="Times New Roman" w:hAnsi="Times New Roman" w:cs="Times New Roman"/>
                <w:sz w:val="24"/>
                <w:szCs w:val="24"/>
              </w:rPr>
            </w:pPr>
          </w:p>
        </w:tc>
      </w:tr>
      <w:tr w:rsidR="00251340" w:rsidTr="00642838">
        <w:trPr>
          <w:cnfStyle w:val="000000100000"/>
        </w:trPr>
        <w:tc>
          <w:tcPr>
            <w:cnfStyle w:val="001000000000"/>
            <w:tcW w:w="1726" w:type="dxa"/>
            <w:shd w:val="clear" w:color="auto" w:fill="auto"/>
          </w:tcPr>
          <w:p w:rsidR="00642838" w:rsidRDefault="00642838" w:rsidP="002A0DE8">
            <w:pPr>
              <w:jc w:val="both"/>
              <w:rPr>
                <w:rFonts w:ascii="Times New Roman" w:hAnsi="Times New Roman" w:cs="Times New Roman"/>
                <w:sz w:val="24"/>
                <w:szCs w:val="24"/>
              </w:rPr>
            </w:pPr>
          </w:p>
          <w:p w:rsidR="00251340" w:rsidRDefault="00251340" w:rsidP="002A0DE8">
            <w:pPr>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 svibnja </w:t>
            </w:r>
          </w:p>
          <w:p w:rsidR="00251340" w:rsidRDefault="00251340" w:rsidP="002A0DE8">
            <w:pPr>
              <w:jc w:val="both"/>
              <w:rPr>
                <w:rFonts w:ascii="Times New Roman" w:hAnsi="Times New Roman" w:cs="Times New Roman"/>
                <w:b w:val="0"/>
                <w:sz w:val="24"/>
                <w:szCs w:val="24"/>
              </w:rPr>
            </w:pPr>
          </w:p>
          <w:p w:rsidR="00642838" w:rsidRPr="00642838" w:rsidRDefault="00642838" w:rsidP="002A0DE8">
            <w:pPr>
              <w:jc w:val="both"/>
              <w:rPr>
                <w:rFonts w:ascii="Times New Roman" w:hAnsi="Times New Roman" w:cs="Times New Roman"/>
                <w:b w:val="0"/>
                <w:bCs w:val="0"/>
                <w:sz w:val="24"/>
                <w:szCs w:val="24"/>
              </w:rPr>
            </w:pPr>
            <w:r w:rsidRPr="00642838">
              <w:rPr>
                <w:rFonts w:ascii="Times New Roman" w:hAnsi="Times New Roman" w:cs="Times New Roman"/>
                <w:b w:val="0"/>
                <w:bCs w:val="0"/>
                <w:sz w:val="24"/>
                <w:szCs w:val="24"/>
              </w:rPr>
              <w:t xml:space="preserve">20.svibnja </w:t>
            </w:r>
          </w:p>
          <w:p w:rsidR="00642838" w:rsidRDefault="00642838" w:rsidP="002A0DE8">
            <w:pPr>
              <w:jc w:val="both"/>
              <w:rPr>
                <w:rFonts w:ascii="Times New Roman" w:hAnsi="Times New Roman" w:cs="Times New Roman"/>
                <w:bCs w:val="0"/>
                <w:sz w:val="24"/>
                <w:szCs w:val="24"/>
              </w:rPr>
            </w:pPr>
          </w:p>
          <w:p w:rsidR="00642838" w:rsidRDefault="00642838" w:rsidP="002A0DE8">
            <w:pPr>
              <w:jc w:val="both"/>
              <w:rPr>
                <w:rFonts w:ascii="Times New Roman" w:hAnsi="Times New Roman" w:cs="Times New Roman"/>
                <w:bCs w:val="0"/>
                <w:sz w:val="24"/>
                <w:szCs w:val="24"/>
              </w:rPr>
            </w:pPr>
          </w:p>
          <w:p w:rsidR="00251340" w:rsidRPr="00251340" w:rsidRDefault="00251340" w:rsidP="002A0DE8">
            <w:pPr>
              <w:jc w:val="both"/>
              <w:rPr>
                <w:rFonts w:ascii="Times New Roman" w:hAnsi="Times New Roman" w:cs="Times New Roman"/>
                <w:b w:val="0"/>
                <w:sz w:val="24"/>
                <w:szCs w:val="24"/>
              </w:rPr>
            </w:pPr>
            <w:r w:rsidRPr="00251340">
              <w:rPr>
                <w:rFonts w:ascii="Times New Roman" w:hAnsi="Times New Roman" w:cs="Times New Roman"/>
                <w:b w:val="0"/>
                <w:sz w:val="24"/>
                <w:szCs w:val="24"/>
              </w:rPr>
              <w:t xml:space="preserve">31. svibnja </w:t>
            </w:r>
          </w:p>
          <w:p w:rsidR="00251340" w:rsidRPr="00256514" w:rsidRDefault="00251340" w:rsidP="00251340">
            <w:pPr>
              <w:jc w:val="both"/>
              <w:rPr>
                <w:rFonts w:ascii="Times New Roman" w:hAnsi="Times New Roman" w:cs="Times New Roman"/>
                <w:sz w:val="24"/>
                <w:szCs w:val="24"/>
              </w:rPr>
            </w:pPr>
          </w:p>
        </w:tc>
        <w:tc>
          <w:tcPr>
            <w:tcW w:w="2102" w:type="dxa"/>
            <w:shd w:val="clear" w:color="auto" w:fill="auto"/>
          </w:tcPr>
          <w:p w:rsidR="00642838" w:rsidRDefault="00642838" w:rsidP="002A0DE8">
            <w:pPr>
              <w:jc w:val="both"/>
              <w:cnfStyle w:val="000000100000"/>
              <w:rPr>
                <w:rFonts w:ascii="Times New Roman" w:hAnsi="Times New Roman" w:cs="Times New Roman"/>
                <w:sz w:val="24"/>
                <w:szCs w:val="24"/>
              </w:rPr>
            </w:pPr>
          </w:p>
          <w:p w:rsidR="00251340" w:rsidRDefault="00251340"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Edukativni sasatanak za roditelje</w:t>
            </w:r>
          </w:p>
          <w:p w:rsidR="00642838" w:rsidRDefault="00642838"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Poludnevni izlet na seosko gospodarstvo</w:t>
            </w:r>
          </w:p>
          <w:p w:rsidR="00642838" w:rsidRDefault="00642838" w:rsidP="002A0DE8">
            <w:pPr>
              <w:jc w:val="both"/>
              <w:cnfStyle w:val="000000100000"/>
              <w:rPr>
                <w:rFonts w:ascii="Times New Roman" w:hAnsi="Times New Roman" w:cs="Times New Roman"/>
                <w:sz w:val="24"/>
                <w:szCs w:val="24"/>
              </w:rPr>
            </w:pPr>
          </w:p>
          <w:p w:rsidR="00251340" w:rsidRPr="00256514" w:rsidRDefault="00642838"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Jednodnevni izlet</w:t>
            </w:r>
          </w:p>
          <w:p w:rsidR="00251340" w:rsidRPr="00256514" w:rsidRDefault="00251340" w:rsidP="002A0DE8">
            <w:pPr>
              <w:jc w:val="both"/>
              <w:cnfStyle w:val="000000100000"/>
              <w:rPr>
                <w:rFonts w:ascii="Times New Roman" w:hAnsi="Times New Roman" w:cs="Times New Roman"/>
                <w:sz w:val="24"/>
                <w:szCs w:val="24"/>
              </w:rPr>
            </w:pPr>
          </w:p>
        </w:tc>
        <w:tc>
          <w:tcPr>
            <w:tcW w:w="4395" w:type="dxa"/>
            <w:shd w:val="clear" w:color="auto" w:fill="auto"/>
          </w:tcPr>
          <w:p w:rsidR="00642838" w:rsidRDefault="00642838" w:rsidP="002A0DE8">
            <w:pPr>
              <w:jc w:val="both"/>
              <w:cnfStyle w:val="000000100000"/>
              <w:rPr>
                <w:rFonts w:ascii="Times New Roman" w:hAnsi="Times New Roman" w:cs="Times New Roman"/>
                <w:sz w:val="24"/>
                <w:szCs w:val="24"/>
              </w:rPr>
            </w:pPr>
          </w:p>
          <w:p w:rsidR="00251340" w:rsidRDefault="00251340"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„Roditelji, gdje ste?“ – edukativni roditeljski sastanak na temu medijske pismenosti</w:t>
            </w:r>
          </w:p>
          <w:p w:rsidR="00642838" w:rsidRDefault="00642838" w:rsidP="002A0DE8">
            <w:pPr>
              <w:jc w:val="both"/>
              <w:cnfStyle w:val="000000100000"/>
              <w:rPr>
                <w:rFonts w:ascii="Times New Roman" w:hAnsi="Times New Roman" w:cs="Times New Roman"/>
                <w:sz w:val="24"/>
                <w:szCs w:val="24"/>
              </w:rPr>
            </w:pPr>
            <w:r>
              <w:rPr>
                <w:rFonts w:ascii="Times New Roman" w:hAnsi="Times New Roman" w:cs="Times New Roman"/>
                <w:sz w:val="24"/>
                <w:szCs w:val="24"/>
              </w:rPr>
              <w:t>Posjet obližnjem seoskom gospodarstvu u dogovoru s roditeljima T. Pivčević</w:t>
            </w:r>
          </w:p>
          <w:p w:rsidR="00642838" w:rsidRDefault="00642838" w:rsidP="002A0DE8">
            <w:pPr>
              <w:jc w:val="both"/>
              <w:cnfStyle w:val="000000100000"/>
              <w:rPr>
                <w:rFonts w:ascii="Times New Roman" w:hAnsi="Times New Roman" w:cs="Times New Roman"/>
                <w:sz w:val="24"/>
                <w:szCs w:val="24"/>
              </w:rPr>
            </w:pPr>
          </w:p>
          <w:p w:rsidR="00251340" w:rsidRPr="00256514" w:rsidRDefault="00251340" w:rsidP="002A0DE8">
            <w:pPr>
              <w:jc w:val="both"/>
              <w:cnfStyle w:val="000000100000"/>
              <w:rPr>
                <w:rFonts w:ascii="Times New Roman" w:hAnsi="Times New Roman" w:cs="Times New Roman"/>
                <w:sz w:val="24"/>
                <w:szCs w:val="24"/>
              </w:rPr>
            </w:pPr>
            <w:r w:rsidRPr="00256514">
              <w:rPr>
                <w:rFonts w:ascii="Times New Roman" w:hAnsi="Times New Roman" w:cs="Times New Roman"/>
                <w:sz w:val="24"/>
                <w:szCs w:val="24"/>
              </w:rPr>
              <w:t xml:space="preserve">-Jednodnevni završni izlet za djecu i roditelje </w:t>
            </w:r>
            <w:r>
              <w:rPr>
                <w:rFonts w:ascii="Times New Roman" w:hAnsi="Times New Roman" w:cs="Times New Roman"/>
                <w:sz w:val="24"/>
                <w:szCs w:val="24"/>
              </w:rPr>
              <w:t>na Pantanu, Šibenik i Sokolarski centar</w:t>
            </w:r>
          </w:p>
        </w:tc>
        <w:tc>
          <w:tcPr>
            <w:tcW w:w="1701" w:type="dxa"/>
            <w:shd w:val="clear" w:color="auto" w:fill="auto"/>
          </w:tcPr>
          <w:p w:rsidR="00642838" w:rsidRDefault="00642838" w:rsidP="002A0DE8">
            <w:pPr>
              <w:jc w:val="both"/>
              <w:cnfStyle w:val="000000100000"/>
              <w:rPr>
                <w:rFonts w:ascii="Times New Roman" w:hAnsi="Times New Roman" w:cs="Times New Roman"/>
                <w:sz w:val="24"/>
                <w:szCs w:val="24"/>
              </w:rPr>
            </w:pPr>
          </w:p>
          <w:p w:rsidR="00251340" w:rsidRPr="00256514" w:rsidRDefault="00251340" w:rsidP="002A0DE8">
            <w:pPr>
              <w:jc w:val="both"/>
              <w:cnfStyle w:val="000000100000"/>
              <w:rPr>
                <w:rFonts w:ascii="Times New Roman" w:hAnsi="Times New Roman" w:cs="Times New Roman"/>
                <w:sz w:val="24"/>
                <w:szCs w:val="24"/>
              </w:rPr>
            </w:pPr>
            <w:r w:rsidRPr="00256514">
              <w:rPr>
                <w:rFonts w:ascii="Times New Roman" w:hAnsi="Times New Roman" w:cs="Times New Roman"/>
                <w:sz w:val="24"/>
                <w:szCs w:val="24"/>
              </w:rPr>
              <w:t>Ravnateljica</w:t>
            </w:r>
          </w:p>
          <w:p w:rsidR="00251340" w:rsidRPr="00256514" w:rsidRDefault="00251340" w:rsidP="002A0DE8">
            <w:pPr>
              <w:jc w:val="both"/>
              <w:cnfStyle w:val="000000100000"/>
              <w:rPr>
                <w:rFonts w:ascii="Times New Roman" w:hAnsi="Times New Roman" w:cs="Times New Roman"/>
                <w:sz w:val="24"/>
                <w:szCs w:val="24"/>
              </w:rPr>
            </w:pPr>
            <w:r w:rsidRPr="00256514">
              <w:rPr>
                <w:rFonts w:ascii="Times New Roman" w:hAnsi="Times New Roman" w:cs="Times New Roman"/>
                <w:sz w:val="24"/>
                <w:szCs w:val="24"/>
              </w:rPr>
              <w:t>Odgojiteljic</w:t>
            </w:r>
            <w:r>
              <w:rPr>
                <w:rFonts w:ascii="Times New Roman" w:hAnsi="Times New Roman" w:cs="Times New Roman"/>
                <w:sz w:val="24"/>
                <w:szCs w:val="24"/>
              </w:rPr>
              <w:t>e</w:t>
            </w:r>
          </w:p>
          <w:p w:rsidR="00251340" w:rsidRPr="00256514" w:rsidRDefault="00251340" w:rsidP="002A0DE8">
            <w:pPr>
              <w:jc w:val="both"/>
              <w:cnfStyle w:val="000000100000"/>
              <w:rPr>
                <w:rFonts w:ascii="Times New Roman" w:hAnsi="Times New Roman" w:cs="Times New Roman"/>
                <w:sz w:val="24"/>
                <w:szCs w:val="24"/>
              </w:rPr>
            </w:pPr>
            <w:r w:rsidRPr="00256514">
              <w:rPr>
                <w:rFonts w:ascii="Times New Roman" w:hAnsi="Times New Roman" w:cs="Times New Roman"/>
                <w:sz w:val="24"/>
                <w:szCs w:val="24"/>
              </w:rPr>
              <w:t>Pedagoginja</w:t>
            </w:r>
          </w:p>
        </w:tc>
      </w:tr>
      <w:tr w:rsidR="00251340" w:rsidTr="00642838">
        <w:trPr>
          <w:cnfStyle w:val="000000010000"/>
        </w:trPr>
        <w:tc>
          <w:tcPr>
            <w:cnfStyle w:val="001000000000"/>
            <w:tcW w:w="1726" w:type="dxa"/>
            <w:shd w:val="clear" w:color="auto" w:fill="auto"/>
          </w:tcPr>
          <w:p w:rsidR="00FB74AA" w:rsidRDefault="00FB74AA" w:rsidP="00251340">
            <w:pPr>
              <w:spacing w:after="0"/>
              <w:jc w:val="both"/>
              <w:rPr>
                <w:rFonts w:ascii="Times New Roman" w:hAnsi="Times New Roman" w:cs="Times New Roman"/>
                <w:b w:val="0"/>
                <w:sz w:val="24"/>
                <w:szCs w:val="24"/>
              </w:rPr>
            </w:pPr>
          </w:p>
          <w:p w:rsidR="00251340" w:rsidRPr="00251340" w:rsidRDefault="00251340" w:rsidP="00251340">
            <w:pPr>
              <w:spacing w:after="0"/>
              <w:jc w:val="both"/>
              <w:rPr>
                <w:rFonts w:ascii="Times New Roman" w:hAnsi="Times New Roman" w:cs="Times New Roman"/>
                <w:b w:val="0"/>
                <w:bCs w:val="0"/>
                <w:sz w:val="24"/>
                <w:szCs w:val="24"/>
              </w:rPr>
            </w:pPr>
            <w:r w:rsidRPr="00251340">
              <w:rPr>
                <w:rFonts w:ascii="Times New Roman" w:hAnsi="Times New Roman" w:cs="Times New Roman"/>
                <w:b w:val="0"/>
                <w:sz w:val="24"/>
                <w:szCs w:val="24"/>
              </w:rPr>
              <w:t>15. lipnja 2022.</w:t>
            </w:r>
          </w:p>
          <w:p w:rsidR="00251340" w:rsidRPr="00251340" w:rsidRDefault="00251340" w:rsidP="00251340">
            <w:pPr>
              <w:spacing w:after="0"/>
              <w:jc w:val="both"/>
              <w:rPr>
                <w:rFonts w:ascii="Times New Roman" w:hAnsi="Times New Roman" w:cs="Times New Roman"/>
                <w:b w:val="0"/>
                <w:sz w:val="24"/>
                <w:szCs w:val="24"/>
              </w:rPr>
            </w:pPr>
            <w:r w:rsidRPr="00251340">
              <w:rPr>
                <w:rFonts w:ascii="Times New Roman" w:hAnsi="Times New Roman" w:cs="Times New Roman"/>
                <w:b w:val="0"/>
                <w:sz w:val="24"/>
                <w:szCs w:val="24"/>
              </w:rPr>
              <w:t>(matični objekt</w:t>
            </w:r>
            <w:r>
              <w:rPr>
                <w:rFonts w:ascii="Times New Roman" w:hAnsi="Times New Roman" w:cs="Times New Roman"/>
                <w:b w:val="0"/>
                <w:sz w:val="24"/>
                <w:szCs w:val="24"/>
              </w:rPr>
              <w:t>)</w:t>
            </w:r>
          </w:p>
          <w:p w:rsidR="00251340" w:rsidRPr="00256514" w:rsidRDefault="00251340" w:rsidP="002A0DE8">
            <w:pPr>
              <w:jc w:val="both"/>
              <w:rPr>
                <w:rFonts w:ascii="Times New Roman" w:hAnsi="Times New Roman" w:cs="Times New Roman"/>
                <w:sz w:val="24"/>
                <w:szCs w:val="24"/>
              </w:rPr>
            </w:pPr>
          </w:p>
          <w:p w:rsidR="00251340" w:rsidRPr="00256514" w:rsidRDefault="00251340" w:rsidP="002A0DE8">
            <w:pPr>
              <w:jc w:val="both"/>
              <w:rPr>
                <w:rFonts w:ascii="Times New Roman" w:hAnsi="Times New Roman" w:cs="Times New Roman"/>
                <w:sz w:val="24"/>
                <w:szCs w:val="24"/>
              </w:rPr>
            </w:pPr>
          </w:p>
        </w:tc>
        <w:tc>
          <w:tcPr>
            <w:tcW w:w="2102" w:type="dxa"/>
            <w:shd w:val="clear" w:color="auto" w:fill="auto"/>
          </w:tcPr>
          <w:p w:rsidR="00251340" w:rsidRDefault="00251340" w:rsidP="002A0DE8">
            <w:pPr>
              <w:jc w:val="both"/>
              <w:cnfStyle w:val="000000010000"/>
              <w:rPr>
                <w:rFonts w:ascii="Times New Roman" w:hAnsi="Times New Roman" w:cs="Times New Roman"/>
                <w:sz w:val="24"/>
                <w:szCs w:val="24"/>
              </w:rPr>
            </w:pPr>
          </w:p>
          <w:p w:rsidR="00251340" w:rsidRPr="00256514" w:rsidRDefault="00251340" w:rsidP="002A0DE8">
            <w:pPr>
              <w:jc w:val="both"/>
              <w:cnfStyle w:val="000000010000"/>
              <w:rPr>
                <w:rFonts w:ascii="Times New Roman" w:hAnsi="Times New Roman" w:cs="Times New Roman"/>
                <w:sz w:val="24"/>
                <w:szCs w:val="24"/>
              </w:rPr>
            </w:pPr>
            <w:r w:rsidRPr="00256514">
              <w:rPr>
                <w:rFonts w:ascii="Times New Roman" w:hAnsi="Times New Roman" w:cs="Times New Roman"/>
                <w:sz w:val="24"/>
                <w:szCs w:val="24"/>
              </w:rPr>
              <w:t>Oproštaj s predškolcima</w:t>
            </w:r>
          </w:p>
        </w:tc>
        <w:tc>
          <w:tcPr>
            <w:tcW w:w="4395" w:type="dxa"/>
            <w:shd w:val="clear" w:color="auto" w:fill="auto"/>
          </w:tcPr>
          <w:p w:rsidR="00251340" w:rsidRDefault="00251340" w:rsidP="002A0DE8">
            <w:pPr>
              <w:jc w:val="both"/>
              <w:cnfStyle w:val="000000010000"/>
              <w:rPr>
                <w:rFonts w:ascii="Times New Roman" w:hAnsi="Times New Roman" w:cs="Times New Roman"/>
                <w:sz w:val="24"/>
                <w:szCs w:val="24"/>
              </w:rPr>
            </w:pPr>
          </w:p>
          <w:p w:rsidR="00251340" w:rsidRPr="00256514" w:rsidRDefault="00251340" w:rsidP="002A0DE8">
            <w:pPr>
              <w:jc w:val="both"/>
              <w:cnfStyle w:val="000000010000"/>
              <w:rPr>
                <w:rFonts w:ascii="Times New Roman" w:hAnsi="Times New Roman" w:cs="Times New Roman"/>
                <w:sz w:val="24"/>
                <w:szCs w:val="24"/>
              </w:rPr>
            </w:pPr>
            <w:r w:rsidRPr="00256514">
              <w:rPr>
                <w:rFonts w:ascii="Times New Roman" w:hAnsi="Times New Roman" w:cs="Times New Roman"/>
                <w:sz w:val="24"/>
                <w:szCs w:val="24"/>
              </w:rPr>
              <w:t xml:space="preserve">Završne </w:t>
            </w:r>
            <w:r>
              <w:rPr>
                <w:rFonts w:ascii="Times New Roman" w:hAnsi="Times New Roman" w:cs="Times New Roman"/>
                <w:sz w:val="24"/>
                <w:szCs w:val="24"/>
              </w:rPr>
              <w:t xml:space="preserve">svečanosti održane su u sva tri objekta </w:t>
            </w:r>
          </w:p>
        </w:tc>
        <w:tc>
          <w:tcPr>
            <w:tcW w:w="1701" w:type="dxa"/>
            <w:shd w:val="clear" w:color="auto" w:fill="auto"/>
          </w:tcPr>
          <w:p w:rsidR="00251340" w:rsidRPr="00256514" w:rsidRDefault="00251340" w:rsidP="002A0DE8">
            <w:pPr>
              <w:cnfStyle w:val="000000010000"/>
              <w:rPr>
                <w:rFonts w:ascii="Times New Roman" w:hAnsi="Times New Roman" w:cs="Times New Roman"/>
                <w:sz w:val="24"/>
                <w:szCs w:val="24"/>
              </w:rPr>
            </w:pPr>
            <w:r w:rsidRPr="00256514">
              <w:rPr>
                <w:rFonts w:ascii="Times New Roman" w:hAnsi="Times New Roman" w:cs="Times New Roman"/>
                <w:sz w:val="24"/>
                <w:szCs w:val="24"/>
              </w:rPr>
              <w:t>Odgojiteljice</w:t>
            </w:r>
          </w:p>
          <w:p w:rsidR="00251340" w:rsidRPr="00256514" w:rsidRDefault="00251340" w:rsidP="002A0DE8">
            <w:pPr>
              <w:cnfStyle w:val="000000010000"/>
              <w:rPr>
                <w:rFonts w:ascii="Times New Roman" w:hAnsi="Times New Roman" w:cs="Times New Roman"/>
                <w:sz w:val="24"/>
                <w:szCs w:val="24"/>
              </w:rPr>
            </w:pPr>
            <w:r w:rsidRPr="00256514">
              <w:rPr>
                <w:rFonts w:ascii="Times New Roman" w:hAnsi="Times New Roman" w:cs="Times New Roman"/>
                <w:sz w:val="24"/>
                <w:szCs w:val="24"/>
              </w:rPr>
              <w:t>Ravnateljica</w:t>
            </w:r>
          </w:p>
          <w:p w:rsidR="00251340" w:rsidRPr="00256514" w:rsidRDefault="00251340" w:rsidP="002A0DE8">
            <w:pPr>
              <w:cnfStyle w:val="000000010000"/>
              <w:rPr>
                <w:rFonts w:ascii="Times New Roman" w:hAnsi="Times New Roman" w:cs="Times New Roman"/>
                <w:sz w:val="24"/>
                <w:szCs w:val="24"/>
              </w:rPr>
            </w:pPr>
            <w:r w:rsidRPr="00256514">
              <w:rPr>
                <w:rFonts w:ascii="Times New Roman" w:hAnsi="Times New Roman" w:cs="Times New Roman"/>
                <w:sz w:val="24"/>
                <w:szCs w:val="24"/>
              </w:rPr>
              <w:t>Pedagoginja</w:t>
            </w:r>
          </w:p>
        </w:tc>
      </w:tr>
    </w:tbl>
    <w:p w:rsidR="00251340" w:rsidRDefault="00251340" w:rsidP="00251340">
      <w:pPr>
        <w:spacing w:after="0" w:line="360" w:lineRule="auto"/>
        <w:jc w:val="both"/>
        <w:rPr>
          <w:rFonts w:cs="Times New Roman"/>
        </w:rPr>
      </w:pPr>
    </w:p>
    <w:p w:rsidR="003A3997" w:rsidRPr="00251340" w:rsidRDefault="003A3997" w:rsidP="00251340">
      <w:pPr>
        <w:spacing w:after="0" w:line="360" w:lineRule="auto"/>
        <w:jc w:val="both"/>
        <w:rPr>
          <w:rFonts w:ascii="Times New Roman" w:hAnsi="Times New Roman" w:cs="Times New Roman"/>
          <w:sz w:val="24"/>
          <w:szCs w:val="24"/>
        </w:rPr>
      </w:pPr>
    </w:p>
    <w:p w:rsidR="003A3997" w:rsidRPr="009E0B46" w:rsidRDefault="003A3997" w:rsidP="003A3997">
      <w:pPr>
        <w:spacing w:after="0" w:line="360" w:lineRule="auto"/>
        <w:rPr>
          <w:rFonts w:ascii="Times New Roman" w:hAnsi="Times New Roman" w:cs="Times New Roman"/>
          <w:sz w:val="24"/>
          <w:szCs w:val="24"/>
          <w:u w:val="single"/>
        </w:rPr>
      </w:pPr>
      <w:r w:rsidRPr="009E0B46">
        <w:rPr>
          <w:rFonts w:ascii="Times New Roman" w:hAnsi="Times New Roman" w:cs="Times New Roman"/>
          <w:sz w:val="24"/>
          <w:szCs w:val="24"/>
          <w:u w:val="single"/>
        </w:rPr>
        <w:t>INDIVIDUALNI RAZGOVORI</w:t>
      </w:r>
    </w:p>
    <w:p w:rsidR="003A3997" w:rsidRPr="00BA19BC" w:rsidRDefault="003A3997" w:rsidP="003A3997">
      <w:pPr>
        <w:spacing w:after="0" w:line="360" w:lineRule="auto"/>
        <w:ind w:firstLine="708"/>
        <w:jc w:val="both"/>
        <w:rPr>
          <w:rFonts w:ascii="Times New Roman" w:hAnsi="Times New Roman" w:cs="Times New Roman"/>
          <w:sz w:val="24"/>
          <w:szCs w:val="24"/>
        </w:rPr>
      </w:pPr>
      <w:r w:rsidRPr="00BA19BC">
        <w:rPr>
          <w:rFonts w:ascii="Times New Roman" w:hAnsi="Times New Roman" w:cs="Times New Roman"/>
          <w:sz w:val="24"/>
          <w:szCs w:val="24"/>
        </w:rPr>
        <w:t>Individualni razgovori odgojiteljica odvijali su se jednom tjedno. Poseban se naglasak stavlja na savjetodavni rad s roditeljima, praćenje razvoja djeteta i zajedničko rješavanje problema vezano za njegu i odgoj djeteta uz prikaz razvojnih mapa svakog pojedinog djeteta</w:t>
      </w:r>
    </w:p>
    <w:p w:rsidR="003A3997" w:rsidRDefault="003A3997" w:rsidP="00AD2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AD2A7C">
        <w:rPr>
          <w:rFonts w:ascii="Times New Roman" w:hAnsi="Times New Roman" w:cs="Times New Roman"/>
          <w:sz w:val="24"/>
          <w:szCs w:val="24"/>
        </w:rPr>
        <w:t>Tijekom cijele pedagoške godine stručna suradnica</w:t>
      </w:r>
      <w:r w:rsidR="00811392" w:rsidRPr="00AD2A7C">
        <w:rPr>
          <w:rFonts w:ascii="Times New Roman" w:hAnsi="Times New Roman" w:cs="Times New Roman"/>
          <w:sz w:val="24"/>
          <w:szCs w:val="24"/>
        </w:rPr>
        <w:t>-</w:t>
      </w:r>
      <w:r w:rsidRPr="00AD2A7C">
        <w:rPr>
          <w:rFonts w:ascii="Times New Roman" w:hAnsi="Times New Roman" w:cs="Times New Roman"/>
          <w:sz w:val="24"/>
          <w:szCs w:val="24"/>
        </w:rPr>
        <w:t xml:space="preserve"> pedagoginja provodil</w:t>
      </w:r>
      <w:r w:rsidR="00811392" w:rsidRPr="00AD2A7C">
        <w:rPr>
          <w:rFonts w:ascii="Times New Roman" w:hAnsi="Times New Roman" w:cs="Times New Roman"/>
          <w:sz w:val="24"/>
          <w:szCs w:val="24"/>
        </w:rPr>
        <w:t>aje</w:t>
      </w:r>
      <w:r w:rsidRPr="00AD2A7C">
        <w:rPr>
          <w:rFonts w:ascii="Times New Roman" w:hAnsi="Times New Roman" w:cs="Times New Roman"/>
          <w:sz w:val="24"/>
          <w:szCs w:val="24"/>
        </w:rPr>
        <w:t xml:space="preserve"> individualne razg</w:t>
      </w:r>
      <w:r w:rsidR="00AD2A7C" w:rsidRPr="00AD2A7C">
        <w:rPr>
          <w:rFonts w:ascii="Times New Roman" w:hAnsi="Times New Roman" w:cs="Times New Roman"/>
          <w:sz w:val="24"/>
          <w:szCs w:val="24"/>
        </w:rPr>
        <w:t xml:space="preserve">ovore s roditeljima predškolaca. </w:t>
      </w:r>
      <w:r w:rsidRPr="00AD2A7C">
        <w:rPr>
          <w:rFonts w:ascii="Times New Roman" w:hAnsi="Times New Roman" w:cs="Times New Roman"/>
          <w:sz w:val="24"/>
          <w:szCs w:val="24"/>
        </w:rPr>
        <w:t xml:space="preserve">Također, </w:t>
      </w:r>
      <w:r w:rsidR="00811392" w:rsidRPr="00AD2A7C">
        <w:rPr>
          <w:rFonts w:ascii="Times New Roman" w:hAnsi="Times New Roman" w:cs="Times New Roman"/>
          <w:sz w:val="24"/>
          <w:szCs w:val="24"/>
        </w:rPr>
        <w:t xml:space="preserve">u suradnji s ravnateljicom </w:t>
      </w:r>
      <w:r w:rsidRPr="00AD2A7C">
        <w:rPr>
          <w:rFonts w:ascii="Times New Roman" w:hAnsi="Times New Roman" w:cs="Times New Roman"/>
          <w:sz w:val="24"/>
          <w:szCs w:val="24"/>
        </w:rPr>
        <w:t>provodil</w:t>
      </w:r>
      <w:r w:rsidR="00811392" w:rsidRPr="00AD2A7C">
        <w:rPr>
          <w:rFonts w:ascii="Times New Roman" w:hAnsi="Times New Roman" w:cs="Times New Roman"/>
          <w:sz w:val="24"/>
          <w:szCs w:val="24"/>
        </w:rPr>
        <w:t>e</w:t>
      </w:r>
      <w:r w:rsidRPr="00AD2A7C">
        <w:rPr>
          <w:rFonts w:ascii="Times New Roman" w:hAnsi="Times New Roman" w:cs="Times New Roman"/>
          <w:sz w:val="24"/>
          <w:szCs w:val="24"/>
        </w:rPr>
        <w:t xml:space="preserve"> su individualne razgovore s roditeljima djece s teškoćama, a</w:t>
      </w:r>
      <w:r w:rsidR="00AD2A7C" w:rsidRPr="00AD2A7C">
        <w:rPr>
          <w:rFonts w:ascii="Times New Roman" w:hAnsi="Times New Roman" w:cs="Times New Roman"/>
          <w:sz w:val="24"/>
          <w:szCs w:val="24"/>
        </w:rPr>
        <w:t xml:space="preserve"> u suradnji sa specijalistom</w:t>
      </w:r>
      <w:r w:rsidRPr="00AD2A7C">
        <w:rPr>
          <w:rFonts w:ascii="Times New Roman" w:hAnsi="Times New Roman" w:cs="Times New Roman"/>
          <w:sz w:val="24"/>
          <w:szCs w:val="24"/>
        </w:rPr>
        <w:t xml:space="preserve"> rane intervencije provele su i nekoliko zajedničkih razgovora</w:t>
      </w:r>
      <w:r w:rsidRPr="00BA19BC">
        <w:rPr>
          <w:rFonts w:ascii="Times New Roman" w:hAnsi="Times New Roman" w:cs="Times New Roman"/>
          <w:sz w:val="24"/>
          <w:szCs w:val="24"/>
        </w:rPr>
        <w:t>.</w:t>
      </w:r>
    </w:p>
    <w:p w:rsidR="00D13F01" w:rsidRPr="00D13F01" w:rsidRDefault="00D13F01" w:rsidP="00D13F01">
      <w:pPr>
        <w:pStyle w:val="Default"/>
        <w:spacing w:line="360" w:lineRule="auto"/>
        <w:ind w:firstLine="708"/>
        <w:jc w:val="both"/>
        <w:rPr>
          <w:rFonts w:asciiTheme="minorHAnsi" w:hAnsiTheme="minorHAnsi" w:cstheme="minorHAnsi"/>
          <w:color w:val="auto"/>
        </w:rPr>
      </w:pPr>
      <w:r w:rsidRPr="00D13F01">
        <w:rPr>
          <w:rFonts w:asciiTheme="minorHAnsi" w:hAnsiTheme="minorHAnsi" w:cstheme="minorHAnsi"/>
          <w:color w:val="auto"/>
        </w:rPr>
        <w:t>Sa zdravstvenom voditeljicom, suradnja s roditeljima ostvarena je putem individualnih razgovora i ponudom popularnih letaka sa aktualnom zdravstvenom tematikom ili problematikom</w:t>
      </w:r>
      <w:r>
        <w:rPr>
          <w:rFonts w:asciiTheme="minorHAnsi" w:hAnsiTheme="minorHAnsi" w:cstheme="minorHAnsi"/>
          <w:color w:val="auto"/>
        </w:rPr>
        <w:t>.</w:t>
      </w:r>
      <w:r w:rsidR="00AD2A7C">
        <w:rPr>
          <w:rFonts w:asciiTheme="minorHAnsi" w:hAnsiTheme="minorHAnsi" w:cstheme="minorHAnsi"/>
          <w:color w:val="auto"/>
        </w:rPr>
        <w:t xml:space="preserve"> </w:t>
      </w:r>
      <w:r>
        <w:rPr>
          <w:rFonts w:asciiTheme="minorHAnsi" w:hAnsiTheme="minorHAnsi" w:cstheme="minorHAnsi"/>
          <w:color w:val="auto"/>
        </w:rPr>
        <w:t>Zbog epidemioloških mjera nije bila moguća edukacija roditelja</w:t>
      </w:r>
      <w:r w:rsidRPr="00D13F01">
        <w:rPr>
          <w:rFonts w:asciiTheme="minorHAnsi" w:hAnsiTheme="minorHAnsi" w:cstheme="minorHAnsi"/>
          <w:color w:val="auto"/>
        </w:rPr>
        <w:t xml:space="preserve"> putem roditeljskih sastanaka sa zatraženim temama uz mogućnost aktivnog sudjelovanja kroz pitanja i odgovore te rasprave, individualnim razgovorima. </w:t>
      </w:r>
    </w:p>
    <w:p w:rsidR="003A3997" w:rsidRDefault="003A3997" w:rsidP="003A3997">
      <w:pPr>
        <w:rPr>
          <w:rFonts w:ascii="Times New Roman" w:eastAsiaTheme="minorHAnsi" w:hAnsi="Times New Roman" w:cs="Times New Roman"/>
          <w:b/>
          <w:sz w:val="24"/>
          <w:szCs w:val="24"/>
          <w:lang w:eastAsia="en-US"/>
        </w:rPr>
      </w:pPr>
      <w:r>
        <w:rPr>
          <w:rFonts w:ascii="Times New Roman" w:hAnsi="Times New Roman" w:cs="Times New Roman"/>
          <w:b/>
          <w:sz w:val="24"/>
          <w:szCs w:val="24"/>
        </w:rPr>
        <w:br w:type="page"/>
      </w:r>
    </w:p>
    <w:p w:rsidR="003A3997" w:rsidRPr="009E0B46" w:rsidRDefault="003A3997" w:rsidP="002100C7">
      <w:pPr>
        <w:pStyle w:val="Heading1"/>
        <w:numPr>
          <w:ilvl w:val="0"/>
          <w:numId w:val="22"/>
        </w:numPr>
        <w:rPr>
          <w:rFonts w:ascii="Times New Roman" w:hAnsi="Times New Roman" w:cs="Times New Roman"/>
          <w:color w:val="auto"/>
        </w:rPr>
      </w:pPr>
      <w:bookmarkStart w:id="16" w:name="_Toc81485083"/>
      <w:r w:rsidRPr="009E0B46">
        <w:rPr>
          <w:rFonts w:ascii="Times New Roman" w:hAnsi="Times New Roman" w:cs="Times New Roman"/>
          <w:color w:val="auto"/>
        </w:rPr>
        <w:lastRenderedPageBreak/>
        <w:t>SURADNJA S DRUŠTVENOM SREDINOM</w:t>
      </w:r>
      <w:bookmarkEnd w:id="16"/>
    </w:p>
    <w:p w:rsidR="003A3997" w:rsidRDefault="003A3997" w:rsidP="003A3997">
      <w:pPr>
        <w:spacing w:after="0" w:line="360" w:lineRule="auto"/>
        <w:ind w:firstLine="360"/>
        <w:jc w:val="both"/>
        <w:rPr>
          <w:rFonts w:ascii="Times New Roman" w:hAnsi="Times New Roman" w:cs="Times New Roman"/>
          <w:sz w:val="24"/>
          <w:szCs w:val="24"/>
        </w:rPr>
      </w:pPr>
    </w:p>
    <w:p w:rsidR="00F945C2" w:rsidRDefault="003A3997" w:rsidP="003A3997">
      <w:pPr>
        <w:spacing w:after="0" w:line="360" w:lineRule="auto"/>
        <w:ind w:firstLine="708"/>
        <w:jc w:val="both"/>
        <w:rPr>
          <w:rFonts w:ascii="Times New Roman" w:hAnsi="Times New Roman" w:cs="Times New Roman"/>
          <w:sz w:val="24"/>
          <w:szCs w:val="24"/>
        </w:rPr>
      </w:pPr>
      <w:r w:rsidRPr="00BA19BC">
        <w:rPr>
          <w:rFonts w:ascii="Times New Roman" w:hAnsi="Times New Roman" w:cs="Times New Roman"/>
          <w:sz w:val="24"/>
          <w:szCs w:val="24"/>
        </w:rPr>
        <w:t xml:space="preserve">Suradnja sa širom zajednicom usmjerena je na dobrobit svih sudionika odgojno-obrazovnog procesa (dijete-roditelj-odgojitelj), na unapređenje kvalitete odgojne prakse i razvoj kulture vrtića. Težnja nam je bila da naš vrtić kao jedini vrtić u maloj općini svojim doprinosom utječe na razinu kvalitete života ovih malih mjesta otoka Brača. Željeli smo da vrtić „ izađe izvan vrtića“, da bude aktivni sudionik svih važnijih događanja tijekom godine na razini naše Općine Pučišća. </w:t>
      </w:r>
    </w:p>
    <w:p w:rsidR="00C14ECF" w:rsidRDefault="003A3997" w:rsidP="003A3997">
      <w:pPr>
        <w:spacing w:after="0" w:line="360" w:lineRule="auto"/>
        <w:ind w:firstLine="708"/>
        <w:jc w:val="both"/>
        <w:rPr>
          <w:rFonts w:ascii="Times New Roman" w:hAnsi="Times New Roman" w:cs="Times New Roman"/>
          <w:sz w:val="24"/>
          <w:szCs w:val="24"/>
        </w:rPr>
      </w:pPr>
      <w:r w:rsidRPr="00BA19BC">
        <w:rPr>
          <w:rFonts w:ascii="Times New Roman" w:hAnsi="Times New Roman" w:cs="Times New Roman"/>
          <w:sz w:val="24"/>
          <w:szCs w:val="24"/>
        </w:rPr>
        <w:t xml:space="preserve">S Osnovnom školom Pučišća, suradnja se proteže u nekoliko smjerova. Vrlo smo dobro surađivali s učiteljicom razredne nastave </w:t>
      </w:r>
      <w:r w:rsidR="00811392">
        <w:rPr>
          <w:rFonts w:ascii="Times New Roman" w:hAnsi="Times New Roman" w:cs="Times New Roman"/>
          <w:sz w:val="24"/>
          <w:szCs w:val="24"/>
        </w:rPr>
        <w:t xml:space="preserve">Željkom Martinić </w:t>
      </w:r>
      <w:r w:rsidRPr="00BA19BC">
        <w:rPr>
          <w:rFonts w:ascii="Times New Roman" w:hAnsi="Times New Roman" w:cs="Times New Roman"/>
          <w:sz w:val="24"/>
          <w:szCs w:val="24"/>
        </w:rPr>
        <w:t>koj</w:t>
      </w:r>
      <w:r w:rsidR="00811392">
        <w:rPr>
          <w:rFonts w:ascii="Times New Roman" w:hAnsi="Times New Roman" w:cs="Times New Roman"/>
          <w:sz w:val="24"/>
          <w:szCs w:val="24"/>
        </w:rPr>
        <w:t xml:space="preserve">a preuzima naše predškolce u prvi razred. </w:t>
      </w:r>
      <w:r w:rsidR="00C14ECF">
        <w:rPr>
          <w:rFonts w:ascii="Times New Roman" w:hAnsi="Times New Roman" w:cs="Times New Roman"/>
          <w:sz w:val="24"/>
          <w:szCs w:val="24"/>
        </w:rPr>
        <w:t xml:space="preserve">Ona je djecu, buduće prvašiće, posjetila u vrtiću dva puta. </w:t>
      </w:r>
      <w:r w:rsidR="00811392">
        <w:rPr>
          <w:rFonts w:ascii="Times New Roman" w:hAnsi="Times New Roman" w:cs="Times New Roman"/>
          <w:sz w:val="24"/>
          <w:szCs w:val="24"/>
        </w:rPr>
        <w:t>Zbog zdravstvenih razloga nije mogla primiti naše predškolce</w:t>
      </w:r>
      <w:r w:rsidR="00C14ECF">
        <w:rPr>
          <w:rFonts w:ascii="Times New Roman" w:hAnsi="Times New Roman" w:cs="Times New Roman"/>
          <w:sz w:val="24"/>
          <w:szCs w:val="24"/>
        </w:rPr>
        <w:t xml:space="preserve"> u svom razredu</w:t>
      </w:r>
      <w:r w:rsidR="00811392">
        <w:rPr>
          <w:rFonts w:ascii="Times New Roman" w:hAnsi="Times New Roman" w:cs="Times New Roman"/>
          <w:sz w:val="24"/>
          <w:szCs w:val="24"/>
        </w:rPr>
        <w:t xml:space="preserve">, pa je umjesto nje </w:t>
      </w:r>
      <w:r w:rsidR="00C14ECF">
        <w:rPr>
          <w:rFonts w:ascii="Times New Roman" w:hAnsi="Times New Roman" w:cs="Times New Roman"/>
          <w:sz w:val="24"/>
          <w:szCs w:val="24"/>
        </w:rPr>
        <w:t>to učinila učiteljica 1. razreda Jelica Radić i pripremila im sat vremena predivnog druženja sa svojim starijim prijateljima.Na roditeljskom sastanku „Kako pripremiti dijete za školu“ sudjelovali su četiri učiteljice razredne nastave Osnovne škole „Pučišća“ kako bi roditeljima mogle dati odgovore na pitanja vezana za polazak djeteta u školu i razinu spremnosti.</w:t>
      </w:r>
    </w:p>
    <w:p w:rsidR="003A3997" w:rsidRDefault="003A3997" w:rsidP="003A3997">
      <w:pPr>
        <w:spacing w:after="0" w:line="360" w:lineRule="auto"/>
        <w:ind w:firstLine="708"/>
        <w:jc w:val="both"/>
        <w:rPr>
          <w:rFonts w:ascii="Times New Roman" w:hAnsi="Times New Roman" w:cs="Times New Roman"/>
          <w:sz w:val="24"/>
          <w:szCs w:val="24"/>
        </w:rPr>
      </w:pPr>
      <w:r w:rsidRPr="00BA19BC">
        <w:rPr>
          <w:rFonts w:ascii="Times New Roman" w:hAnsi="Times New Roman" w:cs="Times New Roman"/>
          <w:sz w:val="24"/>
          <w:szCs w:val="24"/>
        </w:rPr>
        <w:t>S ravnateljem i pedagogom Osnovne škole Pučišća smo ostvarili suradnju vezanu za testiranje predškolaca za polazak u školu, savjetovali se i raspravljali o djeci kojima je polazak u školu ove godine odgođen.</w:t>
      </w:r>
      <w:r w:rsidR="00C14ECF">
        <w:rPr>
          <w:rFonts w:ascii="Times New Roman" w:hAnsi="Times New Roman" w:cs="Times New Roman"/>
          <w:sz w:val="24"/>
          <w:szCs w:val="24"/>
        </w:rPr>
        <w:t xml:space="preserve"> Ravnateljica i pedagoginja održavaju konstatnu suradnju s ravnateljem i pedagogom škole vezano za prijelaz djece iz vrtića u školu. Zajedničkim promišljanjem, došli smo do zaključka da je za djecu bolje provođenja testiranja u poznatom okruženju dječjeg vrtića pa smo ove godine organizirali testiranje predškolaca u vrtiću. </w:t>
      </w:r>
    </w:p>
    <w:p w:rsidR="00C14ECF" w:rsidRPr="00BA19BC" w:rsidRDefault="00C14ECF" w:rsidP="003A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Žao mi je što učiteljice ne prepoznaju vrijednost vođenja razvojnih mapa svakog djeteta kao snažnu potporu u upoznavanju i razumijevanju djetetova r</w:t>
      </w:r>
      <w:r w:rsidR="00AD2A7C">
        <w:rPr>
          <w:rFonts w:ascii="Times New Roman" w:hAnsi="Times New Roman" w:cs="Times New Roman"/>
          <w:sz w:val="24"/>
          <w:szCs w:val="24"/>
        </w:rPr>
        <w:t>azvojnog puta. Mislim</w:t>
      </w:r>
      <w:r w:rsidR="00FB74AA">
        <w:rPr>
          <w:rFonts w:ascii="Times New Roman" w:hAnsi="Times New Roman" w:cs="Times New Roman"/>
          <w:sz w:val="24"/>
          <w:szCs w:val="24"/>
        </w:rPr>
        <w:t xml:space="preserve"> da bi </w:t>
      </w:r>
      <w:r w:rsidR="00AD2A7C">
        <w:rPr>
          <w:rFonts w:ascii="Times New Roman" w:hAnsi="Times New Roman" w:cs="Times New Roman"/>
          <w:sz w:val="24"/>
          <w:szCs w:val="24"/>
        </w:rPr>
        <w:t>putem zajedničkih radionica trebalo približiti važnost rada na razvojnim mapama.</w:t>
      </w:r>
    </w:p>
    <w:p w:rsidR="003A3997" w:rsidRPr="00BA19BC" w:rsidRDefault="00C14ECF" w:rsidP="003A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naše lokalno Dobrovoljno vatrogasno društvo „Pučišća“ gledamo kao na </w:t>
      </w:r>
      <w:r w:rsidR="006E0E0B">
        <w:rPr>
          <w:rFonts w:ascii="Times New Roman" w:hAnsi="Times New Roman" w:cs="Times New Roman"/>
          <w:sz w:val="24"/>
          <w:szCs w:val="24"/>
        </w:rPr>
        <w:t>„anđele čuvare“ jer znamo da su uvijek tu, spremni na pomoć i na svaki oblik suradnje. Iskreno smo zahvalni na svemu što rade za naše mališane i nadamo se sve boljoj i jačoj suradnji s njima.</w:t>
      </w:r>
    </w:p>
    <w:p w:rsidR="003A3997" w:rsidRPr="00BA19BC" w:rsidRDefault="003A3997" w:rsidP="00F945C2">
      <w:pPr>
        <w:spacing w:after="0" w:line="360" w:lineRule="auto"/>
        <w:ind w:firstLine="708"/>
        <w:jc w:val="both"/>
        <w:rPr>
          <w:rFonts w:ascii="Times New Roman" w:hAnsi="Times New Roman" w:cs="Times New Roman"/>
          <w:sz w:val="24"/>
          <w:szCs w:val="24"/>
        </w:rPr>
      </w:pPr>
      <w:r w:rsidRPr="00BA19BC">
        <w:rPr>
          <w:rFonts w:ascii="Times New Roman" w:hAnsi="Times New Roman" w:cs="Times New Roman"/>
          <w:sz w:val="24"/>
          <w:szCs w:val="24"/>
        </w:rPr>
        <w:t>Suradnju s lokalnom knjižnicom „Hrvatski skup“ i ove smo godine nastavili na način da smo razmjenjivali i posuđivali knjige potrebne za prigodne projekte i aktivnosti u vrtiću. Knjižničarka Zorka Martinić uvijek nas lijepo dočeka i predloži izbor neke, djeci primjerene slikovnice.</w:t>
      </w:r>
    </w:p>
    <w:p w:rsidR="003A3997" w:rsidRDefault="006E0E0B" w:rsidP="003A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 dalje razvijamo dobru </w:t>
      </w:r>
      <w:r w:rsidR="003A3997" w:rsidRPr="00BA19BC">
        <w:rPr>
          <w:rFonts w:ascii="Times New Roman" w:hAnsi="Times New Roman" w:cs="Times New Roman"/>
          <w:sz w:val="24"/>
          <w:szCs w:val="24"/>
        </w:rPr>
        <w:t xml:space="preserve">suradnju s drugim dječjim vrtićima na Braču, posebno s Dječjim vrtićem „Grdelin“ u Postirama, „Mrvica“ u Supetru i „Selca“ iz Selaca te njihovim </w:t>
      </w:r>
      <w:r w:rsidR="003A3997" w:rsidRPr="00BA19BC">
        <w:rPr>
          <w:rFonts w:ascii="Times New Roman" w:hAnsi="Times New Roman" w:cs="Times New Roman"/>
          <w:sz w:val="24"/>
          <w:szCs w:val="24"/>
        </w:rPr>
        <w:lastRenderedPageBreak/>
        <w:t>ravnateljicama</w:t>
      </w:r>
      <w:r>
        <w:rPr>
          <w:rFonts w:ascii="Times New Roman" w:hAnsi="Times New Roman" w:cs="Times New Roman"/>
          <w:sz w:val="24"/>
          <w:szCs w:val="24"/>
        </w:rPr>
        <w:t>.</w:t>
      </w:r>
      <w:r w:rsidR="00AD2A7C">
        <w:rPr>
          <w:rFonts w:ascii="Times New Roman" w:hAnsi="Times New Roman" w:cs="Times New Roman"/>
          <w:sz w:val="24"/>
          <w:szCs w:val="24"/>
        </w:rPr>
        <w:t xml:space="preserve"> </w:t>
      </w:r>
      <w:r>
        <w:rPr>
          <w:rFonts w:ascii="Times New Roman" w:hAnsi="Times New Roman" w:cs="Times New Roman"/>
          <w:sz w:val="24"/>
          <w:szCs w:val="24"/>
        </w:rPr>
        <w:t>B</w:t>
      </w:r>
      <w:r w:rsidR="003A3997" w:rsidRPr="00BA19BC">
        <w:rPr>
          <w:rFonts w:ascii="Times New Roman" w:hAnsi="Times New Roman" w:cs="Times New Roman"/>
          <w:sz w:val="24"/>
          <w:szCs w:val="24"/>
        </w:rPr>
        <w:t>ile smo podrška jedne drugima tijekom epidemiolških situacija i savjetovanju o potrebnim postupcima</w:t>
      </w:r>
      <w:r>
        <w:rPr>
          <w:rFonts w:ascii="Times New Roman" w:hAnsi="Times New Roman" w:cs="Times New Roman"/>
          <w:sz w:val="24"/>
          <w:szCs w:val="24"/>
        </w:rPr>
        <w:t xml:space="preserve"> i svim ostalim pitanjima vezanim za poboljšanje kvalitete odgojno-obrazovnog rada.</w:t>
      </w:r>
    </w:p>
    <w:p w:rsidR="006E0E0B" w:rsidRPr="00BA19BC" w:rsidRDefault="006E0E0B" w:rsidP="003A3997">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Da naši mještani misle na vrtić i žele pomoći u poboljšanju materijalnih uvjeta  za najmlađe stanovnike našeg malog mjesta vidjeli smo kroz novčanu donaciju članova Općinskog vijeća stranke „Projket Općina Pučišća“ koji su omogućili kupnju novih polica za sobu dnevnog boravka redovitog desetosatnog programa u matičnom objektu i na tome im od srca zahvaljujemo.</w:t>
      </w:r>
    </w:p>
    <w:p w:rsidR="00F945C2" w:rsidRDefault="003A3997" w:rsidP="006E0E0B">
      <w:pPr>
        <w:spacing w:after="0" w:line="360" w:lineRule="auto"/>
        <w:ind w:firstLine="708"/>
        <w:jc w:val="both"/>
        <w:rPr>
          <w:rFonts w:ascii="Times New Roman" w:hAnsi="Times New Roman" w:cs="Times New Roman"/>
          <w:sz w:val="24"/>
          <w:szCs w:val="24"/>
        </w:rPr>
      </w:pPr>
      <w:r w:rsidRPr="00BA19BC">
        <w:rPr>
          <w:rFonts w:ascii="Times New Roman" w:hAnsi="Times New Roman" w:cs="Times New Roman"/>
          <w:sz w:val="24"/>
          <w:szCs w:val="24"/>
        </w:rPr>
        <w:t xml:space="preserve">Posebno bih istaknula suradnju s rehabilitacijskim centrom „Inkludo“ iz Splita i njihovom suradnicom </w:t>
      </w:r>
      <w:r w:rsidR="00AD2A7C">
        <w:rPr>
          <w:rFonts w:ascii="Times New Roman" w:hAnsi="Times New Roman" w:cs="Times New Roman"/>
          <w:sz w:val="24"/>
          <w:szCs w:val="24"/>
        </w:rPr>
        <w:t xml:space="preserve"> </w:t>
      </w:r>
      <w:r w:rsidRPr="00BA19BC">
        <w:rPr>
          <w:rFonts w:ascii="Times New Roman" w:hAnsi="Times New Roman" w:cs="Times New Roman"/>
          <w:sz w:val="24"/>
          <w:szCs w:val="24"/>
        </w:rPr>
        <w:t xml:space="preserve">Jelenom Šiško koja nam je i ove godine bila jako velika podrška u radu s djecom s posebnim potrebama. Rehabilitacijski centar „Inkludo“ uključio je Dječji vrtić Pučišća za partnera u projektu </w:t>
      </w:r>
      <w:r w:rsidRPr="00BA19BC">
        <w:rPr>
          <w:rFonts w:ascii="Times New Roman" w:hAnsi="Times New Roman" w:cs="Times New Roman"/>
          <w:b/>
          <w:bCs/>
          <w:i/>
          <w:sz w:val="24"/>
          <w:szCs w:val="24"/>
        </w:rPr>
        <w:t>Razvoj izvaninstitucionalne socijalne usluge rane intervencije na području Splitsko dalmatinske županije</w:t>
      </w:r>
      <w:r w:rsidRPr="00BA19BC">
        <w:rPr>
          <w:rFonts w:ascii="Times New Roman" w:hAnsi="Times New Roman" w:cs="Times New Roman"/>
          <w:sz w:val="24"/>
          <w:szCs w:val="24"/>
        </w:rPr>
        <w:t xml:space="preserve">u sklopu </w:t>
      </w:r>
      <w:r w:rsidRPr="00BA19BC">
        <w:rPr>
          <w:rFonts w:ascii="Times New Roman" w:hAnsi="Times New Roman" w:cs="Times New Roman"/>
          <w:i/>
          <w:sz w:val="24"/>
          <w:szCs w:val="24"/>
        </w:rPr>
        <w:t xml:space="preserve">Poziva za prijavu trogodišnjih programa za razdoblje od 2020. do 2023. godine „Razvoj i širenje mreže socijalnih usluga koje pružaju organizacije civilnog društva“  </w:t>
      </w:r>
      <w:r w:rsidRPr="00BA19BC">
        <w:rPr>
          <w:rFonts w:ascii="Times New Roman" w:hAnsi="Times New Roman" w:cs="Times New Roman"/>
          <w:sz w:val="24"/>
          <w:szCs w:val="24"/>
        </w:rPr>
        <w:t>uz Centar za autizam iz Splita i Centar za socijalnu skrb. Jako smo ponosni što smo odabrani kao njihovi partneri. Zbog epidemioloških mjera nismo bili u mogućnosti provesti edukaciju na razini otoka Brača i različitih stručnih suradnika, ali održan</w:t>
      </w:r>
      <w:r w:rsidR="006E0E0B">
        <w:rPr>
          <w:rFonts w:ascii="Times New Roman" w:hAnsi="Times New Roman" w:cs="Times New Roman"/>
          <w:sz w:val="24"/>
          <w:szCs w:val="24"/>
        </w:rPr>
        <w:t>a</w:t>
      </w:r>
      <w:r w:rsidRPr="00BA19BC">
        <w:rPr>
          <w:rFonts w:ascii="Times New Roman" w:hAnsi="Times New Roman" w:cs="Times New Roman"/>
          <w:sz w:val="24"/>
          <w:szCs w:val="24"/>
        </w:rPr>
        <w:t xml:space="preserve"> je </w:t>
      </w:r>
      <w:r w:rsidR="006E0E0B">
        <w:rPr>
          <w:rFonts w:ascii="Times New Roman" w:hAnsi="Times New Roman" w:cs="Times New Roman"/>
          <w:sz w:val="24"/>
          <w:szCs w:val="24"/>
        </w:rPr>
        <w:t>edukacija</w:t>
      </w:r>
      <w:r w:rsidR="006E0E0B" w:rsidRPr="00BA19BC">
        <w:rPr>
          <w:rFonts w:ascii="Times New Roman" w:hAnsi="Times New Roman" w:cs="Times New Roman"/>
          <w:sz w:val="24"/>
          <w:szCs w:val="24"/>
        </w:rPr>
        <w:t xml:space="preserve">vanjskih suradnika centra „Inkludo“ </w:t>
      </w:r>
      <w:r w:rsidR="006E0E0B">
        <w:rPr>
          <w:rFonts w:ascii="Times New Roman" w:hAnsi="Times New Roman" w:cs="Times New Roman"/>
          <w:sz w:val="24"/>
          <w:szCs w:val="24"/>
        </w:rPr>
        <w:t xml:space="preserve">- „Razvojna obilježja djece“ profesorice Sanje Šimleše u Splitu, 31. ožujka 2022. </w:t>
      </w:r>
    </w:p>
    <w:p w:rsidR="00F945C2" w:rsidRPr="00BA19BC" w:rsidRDefault="00AD2A7C" w:rsidP="00F945C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I</w:t>
      </w:r>
      <w:r w:rsidR="00F945C2" w:rsidRPr="00BA19BC">
        <w:rPr>
          <w:rFonts w:ascii="Times New Roman" w:hAnsi="Times New Roman" w:cs="Times New Roman"/>
          <w:sz w:val="24"/>
          <w:szCs w:val="24"/>
        </w:rPr>
        <w:t xml:space="preserve"> ove godine bih istaknula jako dobru suradnju s Općinom Pučišća koja je naš Osnivač</w:t>
      </w:r>
      <w:r>
        <w:rPr>
          <w:rFonts w:ascii="Times New Roman" w:hAnsi="Times New Roman" w:cs="Times New Roman"/>
          <w:sz w:val="24"/>
          <w:szCs w:val="24"/>
        </w:rPr>
        <w:t xml:space="preserve"> i Upravnom vijeću Dječjeg vrtića Pučišća</w:t>
      </w:r>
      <w:r w:rsidR="00F945C2" w:rsidRPr="00BA19BC">
        <w:rPr>
          <w:rFonts w:ascii="Times New Roman" w:hAnsi="Times New Roman" w:cs="Times New Roman"/>
          <w:sz w:val="24"/>
          <w:szCs w:val="24"/>
        </w:rPr>
        <w:t>. Zahvaljujem načelniku Marinu Kaštelanu koji ima sluha za naše potrebe</w:t>
      </w:r>
      <w:r w:rsidR="00F945C2">
        <w:rPr>
          <w:rFonts w:ascii="Times New Roman" w:hAnsi="Times New Roman" w:cs="Times New Roman"/>
          <w:sz w:val="24"/>
          <w:szCs w:val="24"/>
        </w:rPr>
        <w:t xml:space="preserve">. </w:t>
      </w:r>
      <w:r w:rsidR="00F945C2" w:rsidRPr="00BA19BC">
        <w:rPr>
          <w:rFonts w:ascii="Times New Roman" w:hAnsi="Times New Roman" w:cs="Times New Roman"/>
          <w:sz w:val="24"/>
          <w:szCs w:val="24"/>
        </w:rPr>
        <w:t>Zahvaljujemo na financijskoj potpori koju redovito dobivamo.</w:t>
      </w:r>
    </w:p>
    <w:p w:rsidR="003A3997" w:rsidRPr="00FE74B1" w:rsidRDefault="003A3997" w:rsidP="006E0E0B">
      <w:pPr>
        <w:spacing w:after="0" w:line="360" w:lineRule="auto"/>
        <w:ind w:firstLine="708"/>
        <w:jc w:val="both"/>
        <w:rPr>
          <w:rFonts w:ascii="Times New Roman" w:hAnsi="Times New Roman" w:cs="Times New Roman"/>
          <w:sz w:val="28"/>
          <w:szCs w:val="28"/>
        </w:rPr>
      </w:pPr>
      <w:r w:rsidRPr="00B761A7">
        <w:rPr>
          <w:rFonts w:ascii="Times New Roman" w:hAnsi="Times New Roman" w:cs="Times New Roman"/>
        </w:rPr>
        <w:br w:type="page"/>
      </w:r>
      <w:r w:rsidR="002B7132" w:rsidRPr="00FE74B1">
        <w:rPr>
          <w:rFonts w:ascii="Times New Roman" w:hAnsi="Times New Roman" w:cs="Times New Roman"/>
          <w:sz w:val="28"/>
          <w:szCs w:val="28"/>
        </w:rPr>
        <w:lastRenderedPageBreak/>
        <w:t xml:space="preserve">RAD </w:t>
      </w:r>
      <w:r w:rsidRPr="00FE74B1">
        <w:rPr>
          <w:rFonts w:ascii="Times New Roman" w:hAnsi="Times New Roman" w:cs="Times New Roman"/>
          <w:sz w:val="28"/>
          <w:szCs w:val="28"/>
        </w:rPr>
        <w:t>UPRAVNOG VIJEĆA</w:t>
      </w:r>
    </w:p>
    <w:p w:rsidR="003A3997" w:rsidRDefault="003A3997" w:rsidP="00FE74B1">
      <w:pPr>
        <w:pStyle w:val="BodyText"/>
        <w:spacing w:line="360" w:lineRule="auto"/>
      </w:pPr>
      <w:bookmarkStart w:id="17" w:name="__RefHeading___Toc34341_2898904437"/>
      <w:bookmarkEnd w:id="17"/>
      <w:r>
        <w:tab/>
        <w:t>Tijekom pedagoške 202</w:t>
      </w:r>
      <w:r w:rsidR="00811392">
        <w:t>1</w:t>
      </w:r>
      <w:r>
        <w:t>./202</w:t>
      </w:r>
      <w:r w:rsidR="00811392">
        <w:t>2</w:t>
      </w:r>
      <w:r>
        <w:t>. godine rad upravnog vijeća provodio se prema sljedećem vremeniku i sadržajima.</w:t>
      </w:r>
    </w:p>
    <w:p w:rsidR="003A3997" w:rsidRDefault="003A3997" w:rsidP="003A3997">
      <w:pPr>
        <w:pStyle w:val="BodyText"/>
        <w:spacing w:line="360" w:lineRule="auto"/>
        <w:ind w:firstLine="708"/>
      </w:pPr>
    </w:p>
    <w:p w:rsidR="003A3997" w:rsidRPr="00625AB3" w:rsidRDefault="003A3997" w:rsidP="003A3997">
      <w:pPr>
        <w:pStyle w:val="BodyText"/>
        <w:spacing w:line="360" w:lineRule="auto"/>
      </w:pPr>
      <w:r>
        <w:t>Tablica 3</w:t>
      </w:r>
      <w:r w:rsidRPr="00625AB3">
        <w:t xml:space="preserve">. </w:t>
      </w:r>
      <w:r>
        <w:t>Izvješće o radu</w:t>
      </w:r>
      <w:r w:rsidRPr="00625AB3">
        <w:t xml:space="preserve"> Upravnog vijeća u pedagoškoj 2020./2021. godini</w:t>
      </w:r>
    </w:p>
    <w:tbl>
      <w:tblPr>
        <w:tblW w:w="9072" w:type="dxa"/>
        <w:tblInd w:w="55" w:type="dxa"/>
        <w:tblCellMar>
          <w:top w:w="55" w:type="dxa"/>
          <w:left w:w="55" w:type="dxa"/>
          <w:bottom w:w="55" w:type="dxa"/>
          <w:right w:w="55" w:type="dxa"/>
        </w:tblCellMar>
        <w:tblLook w:val="04A0"/>
      </w:tblPr>
      <w:tblGrid>
        <w:gridCol w:w="1970"/>
        <w:gridCol w:w="7102"/>
      </w:tblGrid>
      <w:tr w:rsidR="003A3997" w:rsidTr="005241DC">
        <w:tc>
          <w:tcPr>
            <w:tcW w:w="1970" w:type="dxa"/>
            <w:tcBorders>
              <w:top w:val="single" w:sz="4" w:space="0" w:color="000000"/>
              <w:left w:val="single" w:sz="4" w:space="0" w:color="000000"/>
              <w:bottom w:val="single" w:sz="4" w:space="0" w:color="000000"/>
            </w:tcBorders>
            <w:shd w:val="clear" w:color="auto" w:fill="D9D9D9" w:themeFill="background1" w:themeFillShade="D9"/>
          </w:tcPr>
          <w:p w:rsidR="003A3997" w:rsidRDefault="003A3997" w:rsidP="005241DC">
            <w:pPr>
              <w:pStyle w:val="Sadrajitablice"/>
              <w:spacing w:after="0"/>
              <w:jc w:val="center"/>
              <w:rPr>
                <w:rFonts w:ascii="Times New Roman" w:hAnsi="Times New Roman"/>
                <w:b/>
                <w:bCs/>
                <w:color w:val="000000"/>
                <w:sz w:val="24"/>
                <w:szCs w:val="24"/>
              </w:rPr>
            </w:pPr>
            <w:r>
              <w:rPr>
                <w:rFonts w:ascii="Times New Roman" w:hAnsi="Times New Roman"/>
                <w:b/>
                <w:bCs/>
                <w:color w:val="000000"/>
                <w:sz w:val="24"/>
                <w:szCs w:val="24"/>
              </w:rPr>
              <w:t>VRIJEME ODRŽAVANJA</w:t>
            </w:r>
          </w:p>
        </w:tc>
        <w:tc>
          <w:tcPr>
            <w:tcW w:w="710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3997" w:rsidRDefault="003A3997" w:rsidP="005241DC">
            <w:pPr>
              <w:pStyle w:val="Sadrajitablice"/>
              <w:spacing w:after="0"/>
              <w:jc w:val="center"/>
              <w:rPr>
                <w:rFonts w:ascii="Times New Roman" w:hAnsi="Times New Roman"/>
                <w:b/>
                <w:bCs/>
                <w:color w:val="000000"/>
                <w:sz w:val="24"/>
                <w:szCs w:val="24"/>
              </w:rPr>
            </w:pPr>
            <w:r>
              <w:rPr>
                <w:rFonts w:ascii="Times New Roman" w:hAnsi="Times New Roman"/>
                <w:b/>
                <w:bCs/>
                <w:color w:val="000000"/>
                <w:sz w:val="24"/>
                <w:szCs w:val="24"/>
              </w:rPr>
              <w:t>PRIJEDLOZI TOČAKA DNEVNOG REDA</w:t>
            </w:r>
          </w:p>
        </w:tc>
      </w:tr>
      <w:tr w:rsidR="003A3997" w:rsidTr="005241DC">
        <w:tc>
          <w:tcPr>
            <w:tcW w:w="1970" w:type="dxa"/>
            <w:tcBorders>
              <w:left w:val="single" w:sz="4" w:space="0" w:color="000000"/>
              <w:bottom w:val="single" w:sz="4" w:space="0" w:color="000000"/>
            </w:tcBorders>
            <w:shd w:val="clear" w:color="auto" w:fill="auto"/>
          </w:tcPr>
          <w:p w:rsidR="003A3997" w:rsidRDefault="00FE74B1" w:rsidP="005241DC">
            <w:pPr>
              <w:pStyle w:val="Sadrajitablice"/>
              <w:spacing w:after="0"/>
              <w:rPr>
                <w:rFonts w:ascii="Times New Roman" w:hAnsi="Times New Roman"/>
                <w:color w:val="000000"/>
                <w:sz w:val="24"/>
                <w:szCs w:val="24"/>
              </w:rPr>
            </w:pPr>
            <w:r>
              <w:rPr>
                <w:rFonts w:ascii="Times New Roman" w:hAnsi="Times New Roman"/>
                <w:color w:val="000000"/>
                <w:sz w:val="24"/>
                <w:szCs w:val="24"/>
              </w:rPr>
              <w:t>27.rujna 202</w:t>
            </w:r>
            <w:r w:rsidR="004953E2">
              <w:rPr>
                <w:rFonts w:ascii="Times New Roman" w:hAnsi="Times New Roman"/>
                <w:color w:val="000000"/>
                <w:sz w:val="24"/>
                <w:szCs w:val="24"/>
              </w:rPr>
              <w:t>1</w:t>
            </w:r>
            <w:r>
              <w:rPr>
                <w:rFonts w:ascii="Times New Roman" w:hAnsi="Times New Roman"/>
                <w:color w:val="000000"/>
                <w:sz w:val="24"/>
                <w:szCs w:val="24"/>
              </w:rPr>
              <w:t>.</w:t>
            </w:r>
          </w:p>
        </w:tc>
        <w:tc>
          <w:tcPr>
            <w:tcW w:w="7102" w:type="dxa"/>
            <w:tcBorders>
              <w:left w:val="single" w:sz="4" w:space="0" w:color="000000"/>
              <w:bottom w:val="single" w:sz="4" w:space="0" w:color="000000"/>
              <w:right w:val="single" w:sz="4" w:space="0" w:color="000000"/>
            </w:tcBorders>
            <w:shd w:val="clear" w:color="auto" w:fill="auto"/>
          </w:tcPr>
          <w:p w:rsidR="003A3997" w:rsidRDefault="003A3997" w:rsidP="005241DC">
            <w:pPr>
              <w:pStyle w:val="Sadrajitablice"/>
              <w:spacing w:after="0"/>
              <w:rPr>
                <w:rFonts w:ascii="Times New Roman" w:hAnsi="Times New Roman"/>
                <w:color w:val="000000"/>
                <w:sz w:val="24"/>
                <w:szCs w:val="24"/>
              </w:rPr>
            </w:pPr>
            <w:r>
              <w:rPr>
                <w:rFonts w:ascii="Times New Roman" w:hAnsi="Times New Roman"/>
                <w:color w:val="000000"/>
                <w:sz w:val="24"/>
                <w:szCs w:val="24"/>
              </w:rPr>
              <w:t>Donošenje Godišnjeg plana i programa odgojno-obrazovnog r</w:t>
            </w:r>
            <w:r w:rsidR="004953E2">
              <w:rPr>
                <w:rFonts w:ascii="Times New Roman" w:hAnsi="Times New Roman"/>
                <w:color w:val="000000"/>
                <w:sz w:val="24"/>
                <w:szCs w:val="24"/>
              </w:rPr>
              <w:t>ada DV Pučišća za pedagošku 2021./2022</w:t>
            </w:r>
            <w:r>
              <w:rPr>
                <w:rFonts w:ascii="Times New Roman" w:hAnsi="Times New Roman"/>
                <w:color w:val="000000"/>
                <w:sz w:val="24"/>
                <w:szCs w:val="24"/>
              </w:rPr>
              <w:t>. godinu</w:t>
            </w:r>
          </w:p>
          <w:p w:rsidR="003A3997" w:rsidRDefault="003A3997" w:rsidP="005241DC">
            <w:pPr>
              <w:pStyle w:val="Sadrajitablice"/>
              <w:spacing w:after="0"/>
              <w:rPr>
                <w:rFonts w:ascii="Times New Roman" w:hAnsi="Times New Roman"/>
                <w:color w:val="000000"/>
                <w:sz w:val="24"/>
                <w:szCs w:val="24"/>
              </w:rPr>
            </w:pPr>
            <w:r>
              <w:rPr>
                <w:rFonts w:ascii="Times New Roman" w:hAnsi="Times New Roman"/>
                <w:color w:val="000000"/>
                <w:sz w:val="24"/>
                <w:szCs w:val="24"/>
              </w:rPr>
              <w:t>Donoše</w:t>
            </w:r>
            <w:r w:rsidR="004953E2">
              <w:rPr>
                <w:rFonts w:ascii="Times New Roman" w:hAnsi="Times New Roman"/>
                <w:color w:val="000000"/>
                <w:sz w:val="24"/>
                <w:szCs w:val="24"/>
              </w:rPr>
              <w:t>nje Kurikuluma DV Pučišća za 2021./2022</w:t>
            </w:r>
            <w:r>
              <w:rPr>
                <w:rFonts w:ascii="Times New Roman" w:hAnsi="Times New Roman"/>
                <w:color w:val="000000"/>
                <w:sz w:val="24"/>
                <w:szCs w:val="24"/>
              </w:rPr>
              <w:t>. pedagošku godinu</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Donošenje odluke o raspisivanju natječaja za zasnivanje radnog odnosa:</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 xml:space="preserve">ZDRAVSTVENI/A VODITELJ/ICA – PRVOSTUPNIK/ICA SESTRINSTVA </w:t>
            </w:r>
          </w:p>
          <w:p w:rsidR="004953E2" w:rsidRDefault="004953E2" w:rsidP="00495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izvršitelj/ica na (ne)određeno nepuno radno vrijeme (8 sati tjedno)</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Rasprava o privremenom prostoru za vrijeme trajanja radova na sanaciji dvorišta područnog vrtića „Levanda“</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 xml:space="preserve">Prijedlog o izmjenama i dopunama  Odluke o iznosu ekonomske mjesečne cijene programa Dječjeg vrtića i iznosu sudjelovanja roditelja/skrbnika – korisnika usluga na suglasnost Osnivaču </w:t>
            </w:r>
          </w:p>
          <w:p w:rsidR="003A3997" w:rsidRDefault="003A3997" w:rsidP="005241DC">
            <w:pPr>
              <w:pStyle w:val="Sadrajitablice"/>
              <w:spacing w:after="0"/>
              <w:rPr>
                <w:rFonts w:ascii="Times New Roman" w:hAnsi="Times New Roman"/>
                <w:color w:val="000000"/>
                <w:sz w:val="24"/>
                <w:szCs w:val="24"/>
              </w:rPr>
            </w:pPr>
          </w:p>
        </w:tc>
      </w:tr>
      <w:tr w:rsidR="004953E2" w:rsidTr="005241DC">
        <w:tc>
          <w:tcPr>
            <w:tcW w:w="1970" w:type="dxa"/>
            <w:tcBorders>
              <w:left w:val="single" w:sz="4" w:space="0" w:color="000000"/>
              <w:bottom w:val="single" w:sz="4" w:space="0" w:color="000000"/>
            </w:tcBorders>
            <w:shd w:val="clear" w:color="auto" w:fill="auto"/>
          </w:tcPr>
          <w:p w:rsidR="004953E2" w:rsidRDefault="004953E2" w:rsidP="005241DC">
            <w:pPr>
              <w:pStyle w:val="Sadrajitablice"/>
              <w:spacing w:after="0"/>
              <w:rPr>
                <w:rFonts w:ascii="Times New Roman" w:hAnsi="Times New Roman"/>
                <w:color w:val="000000"/>
                <w:sz w:val="24"/>
                <w:szCs w:val="24"/>
              </w:rPr>
            </w:pPr>
            <w:r>
              <w:rPr>
                <w:rFonts w:ascii="Times New Roman" w:hAnsi="Times New Roman"/>
                <w:color w:val="000000"/>
                <w:sz w:val="24"/>
                <w:szCs w:val="24"/>
              </w:rPr>
              <w:t>27.listopada 2021</w:t>
            </w:r>
          </w:p>
        </w:tc>
        <w:tc>
          <w:tcPr>
            <w:tcW w:w="7102" w:type="dxa"/>
            <w:tcBorders>
              <w:left w:val="single" w:sz="4" w:space="0" w:color="000000"/>
              <w:bottom w:val="single" w:sz="4" w:space="0" w:color="000000"/>
              <w:right w:val="single" w:sz="4" w:space="0" w:color="000000"/>
            </w:tcBorders>
            <w:shd w:val="clear" w:color="auto" w:fill="auto"/>
          </w:tcPr>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Donošenje odluke o zasnivanju radnog odnosa:</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 xml:space="preserve">ZDRAVSTVENI/A VODITELJ/ICA – PRVOSTUPNIK/ICA SESTRINSTVA </w:t>
            </w:r>
          </w:p>
          <w:p w:rsidR="004953E2" w:rsidRPr="004953E2" w:rsidRDefault="004953E2" w:rsidP="00495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4953E2">
              <w:rPr>
                <w:rFonts w:ascii="Times New Roman" w:hAnsi="Times New Roman" w:cs="Times New Roman"/>
                <w:sz w:val="24"/>
                <w:szCs w:val="24"/>
              </w:rPr>
              <w:t>izvršitelj/ica na (ne)određeno nepuno radno vrijeme (8 sati tjedno)</w:t>
            </w:r>
          </w:p>
        </w:tc>
      </w:tr>
      <w:tr w:rsidR="003A3997" w:rsidTr="005241DC">
        <w:tc>
          <w:tcPr>
            <w:tcW w:w="1970" w:type="dxa"/>
            <w:tcBorders>
              <w:left w:val="single" w:sz="4" w:space="0" w:color="000000"/>
              <w:bottom w:val="single" w:sz="4" w:space="0" w:color="000000"/>
            </w:tcBorders>
            <w:shd w:val="clear" w:color="auto" w:fill="auto"/>
          </w:tcPr>
          <w:p w:rsidR="003A3997" w:rsidRDefault="004953E2" w:rsidP="005241DC">
            <w:pPr>
              <w:pStyle w:val="Sadrajitablice"/>
              <w:spacing w:after="0"/>
              <w:jc w:val="center"/>
              <w:rPr>
                <w:rFonts w:ascii="Times New Roman" w:hAnsi="Times New Roman"/>
                <w:color w:val="000000"/>
                <w:sz w:val="24"/>
                <w:szCs w:val="24"/>
              </w:rPr>
            </w:pPr>
            <w:r>
              <w:rPr>
                <w:rFonts w:ascii="Times New Roman" w:hAnsi="Times New Roman"/>
                <w:color w:val="000000"/>
                <w:sz w:val="24"/>
                <w:szCs w:val="24"/>
              </w:rPr>
              <w:t>27. prosinca 2021</w:t>
            </w:r>
          </w:p>
        </w:tc>
        <w:tc>
          <w:tcPr>
            <w:tcW w:w="7102" w:type="dxa"/>
            <w:tcBorders>
              <w:left w:val="single" w:sz="4" w:space="0" w:color="000000"/>
              <w:bottom w:val="single" w:sz="4" w:space="0" w:color="000000"/>
              <w:right w:val="single" w:sz="4" w:space="0" w:color="000000"/>
            </w:tcBorders>
            <w:shd w:val="clear" w:color="auto" w:fill="auto"/>
          </w:tcPr>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Izmjene Financijskog plana Dječjeg vrtića Pučišća za 2021.godinu</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Donošenje Financijskog plana Dječjeg vrtića Pučišća za 2022. godinu s projekcijama za 2022. g.  2023.g.</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Donošenje Plana nabave za 2022. godinu</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Izvještaj ravnateljice o obavljenom popisu imovine u 2021. godine</w:t>
            </w:r>
          </w:p>
          <w:p w:rsidR="003A3997" w:rsidRDefault="003A3997" w:rsidP="005241DC">
            <w:pPr>
              <w:pStyle w:val="Sadrajitablice"/>
              <w:spacing w:after="0"/>
              <w:rPr>
                <w:rFonts w:ascii="Times New Roman" w:hAnsi="Times New Roman"/>
                <w:color w:val="000000"/>
                <w:sz w:val="24"/>
                <w:szCs w:val="24"/>
              </w:rPr>
            </w:pPr>
            <w:r>
              <w:rPr>
                <w:rFonts w:ascii="Times New Roman" w:hAnsi="Times New Roman"/>
                <w:color w:val="000000"/>
                <w:sz w:val="24"/>
                <w:szCs w:val="24"/>
              </w:rPr>
              <w:t>Financijski plan 2020. godinu</w:t>
            </w:r>
          </w:p>
        </w:tc>
      </w:tr>
      <w:tr w:rsidR="003A3997" w:rsidTr="005241DC">
        <w:tc>
          <w:tcPr>
            <w:tcW w:w="1970" w:type="dxa"/>
            <w:tcBorders>
              <w:left w:val="single" w:sz="4" w:space="0" w:color="000000"/>
              <w:bottom w:val="single" w:sz="4" w:space="0" w:color="000000"/>
            </w:tcBorders>
            <w:shd w:val="clear" w:color="auto" w:fill="auto"/>
          </w:tcPr>
          <w:p w:rsidR="003A3997" w:rsidRDefault="004953E2" w:rsidP="004953E2">
            <w:pPr>
              <w:pStyle w:val="Sadrajitablice"/>
              <w:spacing w:after="0"/>
              <w:rPr>
                <w:rFonts w:ascii="Times New Roman" w:hAnsi="Times New Roman"/>
                <w:color w:val="000000"/>
                <w:sz w:val="24"/>
                <w:szCs w:val="24"/>
              </w:rPr>
            </w:pPr>
            <w:r>
              <w:rPr>
                <w:rFonts w:ascii="Times New Roman" w:hAnsi="Times New Roman"/>
                <w:color w:val="000000"/>
                <w:sz w:val="24"/>
                <w:szCs w:val="24"/>
              </w:rPr>
              <w:t>7.ožujka 2022</w:t>
            </w:r>
          </w:p>
        </w:tc>
        <w:tc>
          <w:tcPr>
            <w:tcW w:w="7102" w:type="dxa"/>
            <w:tcBorders>
              <w:left w:val="single" w:sz="4" w:space="0" w:color="000000"/>
              <w:bottom w:val="single" w:sz="4" w:space="0" w:color="000000"/>
              <w:right w:val="single" w:sz="4" w:space="0" w:color="000000"/>
            </w:tcBorders>
            <w:shd w:val="clear" w:color="auto" w:fill="auto"/>
          </w:tcPr>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Izvještaj o godišnjem izvršenju financijskog plana Dječjeg vrtića Pučišća od 01.01.2021. do 31.12.2021.</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Donošenje odluke o raspisivanju natječaja za zasnivanje radnog odnosa:</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 xml:space="preserve">ZDRAVSTVENI/A VODITELJ/ICA – PRVOSTUPNIK/ICA SESTRINSTVA </w:t>
            </w:r>
          </w:p>
          <w:p w:rsidR="004953E2" w:rsidRDefault="004953E2" w:rsidP="00495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izvršitelj/ica na (ne)određeno nepuno radno vrijeme (8 sati tjedno)</w:t>
            </w:r>
          </w:p>
          <w:p w:rsidR="003A3997"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Prijedlog Izmjena i dopuna Odluke o načinu ostvarivanja prednosti pri upisu djece u Dječji vrtić Pučišća i mjerilima za</w:t>
            </w:r>
            <w:r>
              <w:rPr>
                <w:rFonts w:ascii="Times New Roman" w:hAnsi="Times New Roman" w:cs="Times New Roman"/>
                <w:sz w:val="24"/>
                <w:szCs w:val="24"/>
              </w:rPr>
              <w:t xml:space="preserve"> napla</w:t>
            </w:r>
            <w:r w:rsidRPr="004953E2">
              <w:rPr>
                <w:rFonts w:ascii="Times New Roman" w:hAnsi="Times New Roman" w:cs="Times New Roman"/>
                <w:sz w:val="24"/>
                <w:szCs w:val="24"/>
              </w:rPr>
              <w:t xml:space="preserve">tu usluga za Općinsko vijeće </w:t>
            </w:r>
          </w:p>
        </w:tc>
      </w:tr>
      <w:tr w:rsidR="003A3997" w:rsidTr="005241DC">
        <w:tc>
          <w:tcPr>
            <w:tcW w:w="1970" w:type="dxa"/>
            <w:tcBorders>
              <w:left w:val="single" w:sz="4" w:space="0" w:color="000000"/>
              <w:bottom w:val="single" w:sz="4" w:space="0" w:color="000000"/>
            </w:tcBorders>
            <w:shd w:val="clear" w:color="auto" w:fill="auto"/>
          </w:tcPr>
          <w:p w:rsidR="003A3997" w:rsidRDefault="004953E2" w:rsidP="005241DC">
            <w:pPr>
              <w:pStyle w:val="Sadrajitablice"/>
              <w:spacing w:after="0"/>
              <w:jc w:val="center"/>
              <w:rPr>
                <w:rFonts w:ascii="Times New Roman" w:hAnsi="Times New Roman"/>
                <w:color w:val="000000"/>
                <w:sz w:val="24"/>
                <w:szCs w:val="24"/>
              </w:rPr>
            </w:pPr>
            <w:r>
              <w:rPr>
                <w:rFonts w:ascii="Times New Roman" w:hAnsi="Times New Roman"/>
                <w:color w:val="000000"/>
                <w:sz w:val="24"/>
                <w:szCs w:val="24"/>
              </w:rPr>
              <w:t>3.svibnja 2022</w:t>
            </w:r>
          </w:p>
        </w:tc>
        <w:tc>
          <w:tcPr>
            <w:tcW w:w="7102" w:type="dxa"/>
            <w:tcBorders>
              <w:left w:val="single" w:sz="4" w:space="0" w:color="000000"/>
              <w:bottom w:val="single" w:sz="4" w:space="0" w:color="000000"/>
              <w:right w:val="single" w:sz="4" w:space="0" w:color="000000"/>
            </w:tcBorders>
            <w:shd w:val="clear" w:color="auto" w:fill="auto"/>
          </w:tcPr>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Donošenje Odluke o upisu djece u Dječji vrtić Pučišća za pedagošku godinu 2022/2023 i imenovanje Povjerenstva za provedbu upisa</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Donošenje odluke o  zasnivanju radnog odnosa:</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 xml:space="preserve">ZDRAVSTVENI/A VODITELJ/ICA – PRVOSTUPNIK/ICA SESTRINSTVA </w:t>
            </w:r>
          </w:p>
          <w:p w:rsidR="003A3997" w:rsidRPr="004953E2" w:rsidRDefault="004953E2" w:rsidP="004953E2">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 izvršitelj/ica na (ne)određeno nepuno radno vrijeme (8 sati tjedno)</w:t>
            </w:r>
          </w:p>
        </w:tc>
      </w:tr>
      <w:tr w:rsidR="003A3997" w:rsidTr="005241DC">
        <w:tc>
          <w:tcPr>
            <w:tcW w:w="1970" w:type="dxa"/>
            <w:tcBorders>
              <w:left w:val="single" w:sz="4" w:space="0" w:color="000000"/>
              <w:bottom w:val="single" w:sz="4" w:space="0" w:color="000000"/>
            </w:tcBorders>
            <w:shd w:val="clear" w:color="auto" w:fill="auto"/>
          </w:tcPr>
          <w:p w:rsidR="003A3997" w:rsidRDefault="004953E2" w:rsidP="005241DC">
            <w:pPr>
              <w:pStyle w:val="Sadrajitablice"/>
              <w:spacing w:after="0"/>
              <w:jc w:val="center"/>
              <w:rPr>
                <w:rFonts w:ascii="Times New Roman" w:hAnsi="Times New Roman"/>
                <w:color w:val="000000"/>
                <w:sz w:val="24"/>
                <w:szCs w:val="24"/>
              </w:rPr>
            </w:pPr>
            <w:r>
              <w:rPr>
                <w:rFonts w:ascii="Times New Roman" w:hAnsi="Times New Roman"/>
                <w:color w:val="000000"/>
                <w:sz w:val="24"/>
                <w:szCs w:val="24"/>
              </w:rPr>
              <w:lastRenderedPageBreak/>
              <w:t>28.lipnja 2022</w:t>
            </w:r>
          </w:p>
        </w:tc>
        <w:tc>
          <w:tcPr>
            <w:tcW w:w="7102" w:type="dxa"/>
            <w:tcBorders>
              <w:left w:val="single" w:sz="4" w:space="0" w:color="000000"/>
              <w:bottom w:val="single" w:sz="4" w:space="0" w:color="000000"/>
              <w:right w:val="single" w:sz="4" w:space="0" w:color="000000"/>
            </w:tcBorders>
            <w:shd w:val="clear" w:color="auto" w:fill="auto"/>
          </w:tcPr>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Izvještaj Povjerenstva za upis djece u Dječji vrtić Pučišća za pedagošku godinu 2022./2023.g.</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Izvještaj o ljetnoj organizaciji rada u pedagoškoj godini 2021/2022</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Donošenje odluke za raspisivanje natječaja za zasnivanje radnog odnosa za sljedeća radna mjesta:</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ODGOJITELJ/ICA PREDŠKOLSKE DJECE</w:t>
            </w:r>
          </w:p>
          <w:p w:rsidR="004953E2" w:rsidRPr="004953E2" w:rsidRDefault="004953E2" w:rsidP="004953E2">
            <w:pPr>
              <w:spacing w:after="0" w:line="240" w:lineRule="auto"/>
              <w:jc w:val="both"/>
              <w:rPr>
                <w:rFonts w:ascii="Times New Roman" w:hAnsi="Times New Roman" w:cs="Times New Roman"/>
                <w:sz w:val="24"/>
                <w:szCs w:val="24"/>
              </w:rPr>
            </w:pPr>
            <w:r w:rsidRPr="004953E2">
              <w:rPr>
                <w:rFonts w:ascii="Times New Roman" w:hAnsi="Times New Roman" w:cs="Times New Roman"/>
                <w:sz w:val="24"/>
                <w:szCs w:val="24"/>
              </w:rPr>
              <w:t xml:space="preserve">1 izvršitelj/ica, za rad u punom radnom vremenu, na određeno vrijeme </w:t>
            </w:r>
          </w:p>
          <w:p w:rsidR="004953E2" w:rsidRDefault="004953E2" w:rsidP="004953E2">
            <w:pPr>
              <w:spacing w:after="0" w:line="240" w:lineRule="auto"/>
              <w:ind w:left="360"/>
              <w:jc w:val="both"/>
              <w:rPr>
                <w:rFonts w:ascii="Times New Roman" w:hAnsi="Times New Roman" w:cs="Times New Roman"/>
                <w:sz w:val="24"/>
                <w:szCs w:val="24"/>
              </w:rPr>
            </w:pPr>
          </w:p>
          <w:p w:rsidR="003A3997" w:rsidRDefault="003A3997" w:rsidP="005241DC">
            <w:pPr>
              <w:pStyle w:val="Sadrajitablice"/>
              <w:spacing w:after="0"/>
              <w:rPr>
                <w:rFonts w:ascii="Times New Roman" w:hAnsi="Times New Roman"/>
                <w:color w:val="000000"/>
                <w:sz w:val="24"/>
                <w:szCs w:val="24"/>
              </w:rPr>
            </w:pPr>
          </w:p>
        </w:tc>
      </w:tr>
      <w:tr w:rsidR="002100C7" w:rsidTr="005241DC">
        <w:tc>
          <w:tcPr>
            <w:tcW w:w="1970" w:type="dxa"/>
            <w:tcBorders>
              <w:left w:val="single" w:sz="4" w:space="0" w:color="000000"/>
              <w:bottom w:val="single" w:sz="4" w:space="0" w:color="000000"/>
            </w:tcBorders>
            <w:shd w:val="clear" w:color="auto" w:fill="auto"/>
          </w:tcPr>
          <w:p w:rsidR="002100C7" w:rsidRDefault="002100C7" w:rsidP="005241DC">
            <w:pPr>
              <w:pStyle w:val="Sadrajitablice"/>
              <w:spacing w:after="0"/>
              <w:jc w:val="center"/>
              <w:rPr>
                <w:rFonts w:ascii="Times New Roman" w:hAnsi="Times New Roman"/>
                <w:color w:val="000000"/>
                <w:sz w:val="24"/>
                <w:szCs w:val="24"/>
              </w:rPr>
            </w:pPr>
            <w:r>
              <w:rPr>
                <w:rFonts w:ascii="Times New Roman" w:hAnsi="Times New Roman"/>
                <w:color w:val="000000"/>
                <w:sz w:val="24"/>
                <w:szCs w:val="24"/>
              </w:rPr>
              <w:t>8.srpnja 2022</w:t>
            </w:r>
          </w:p>
        </w:tc>
        <w:tc>
          <w:tcPr>
            <w:tcW w:w="7102" w:type="dxa"/>
            <w:tcBorders>
              <w:left w:val="single" w:sz="4" w:space="0" w:color="000000"/>
              <w:bottom w:val="single" w:sz="4" w:space="0" w:color="000000"/>
              <w:right w:val="single" w:sz="4" w:space="0" w:color="000000"/>
            </w:tcBorders>
            <w:shd w:val="clear" w:color="auto" w:fill="auto"/>
          </w:tcPr>
          <w:p w:rsidR="002100C7" w:rsidRPr="002100C7" w:rsidRDefault="002100C7" w:rsidP="002100C7">
            <w:pPr>
              <w:spacing w:after="0" w:line="240" w:lineRule="auto"/>
              <w:jc w:val="both"/>
              <w:rPr>
                <w:rFonts w:ascii="Times New Roman" w:hAnsi="Times New Roman" w:cs="Times New Roman"/>
                <w:sz w:val="24"/>
                <w:szCs w:val="24"/>
              </w:rPr>
            </w:pPr>
            <w:r w:rsidRPr="002100C7">
              <w:rPr>
                <w:rFonts w:ascii="Times New Roman" w:hAnsi="Times New Roman" w:cs="Times New Roman"/>
                <w:sz w:val="24"/>
                <w:szCs w:val="24"/>
              </w:rPr>
              <w:t>Donošenje odluke o zasnivanju radnog odnosa za sljedeće radno mjesto:</w:t>
            </w:r>
          </w:p>
          <w:p w:rsidR="002100C7" w:rsidRPr="002100C7" w:rsidRDefault="002100C7" w:rsidP="002100C7">
            <w:pPr>
              <w:spacing w:after="0" w:line="240" w:lineRule="auto"/>
              <w:jc w:val="both"/>
              <w:rPr>
                <w:rFonts w:ascii="Times New Roman" w:hAnsi="Times New Roman" w:cs="Times New Roman"/>
                <w:sz w:val="24"/>
                <w:szCs w:val="24"/>
              </w:rPr>
            </w:pPr>
            <w:r w:rsidRPr="002100C7">
              <w:rPr>
                <w:rFonts w:ascii="Times New Roman" w:hAnsi="Times New Roman" w:cs="Times New Roman"/>
                <w:sz w:val="24"/>
                <w:szCs w:val="24"/>
              </w:rPr>
              <w:t>ODGOJITELJ/ICA PREDŠKOLSKE DJECE</w:t>
            </w:r>
          </w:p>
          <w:p w:rsidR="002100C7" w:rsidRPr="002100C7" w:rsidRDefault="002100C7" w:rsidP="002100C7">
            <w:pPr>
              <w:spacing w:after="0" w:line="240" w:lineRule="auto"/>
              <w:jc w:val="both"/>
              <w:rPr>
                <w:rFonts w:ascii="Times New Roman" w:hAnsi="Times New Roman" w:cs="Times New Roman"/>
                <w:sz w:val="24"/>
                <w:szCs w:val="24"/>
              </w:rPr>
            </w:pPr>
            <w:r w:rsidRPr="002100C7">
              <w:rPr>
                <w:rFonts w:ascii="Times New Roman" w:hAnsi="Times New Roman" w:cs="Times New Roman"/>
                <w:sz w:val="24"/>
                <w:szCs w:val="24"/>
              </w:rPr>
              <w:t xml:space="preserve">1 izvršitelj/ica, za rad u punom radnom vremenu, na određeno vrijeme </w:t>
            </w:r>
          </w:p>
          <w:p w:rsidR="002100C7" w:rsidRPr="004953E2" w:rsidRDefault="002100C7" w:rsidP="004953E2">
            <w:pPr>
              <w:spacing w:after="0" w:line="240" w:lineRule="auto"/>
              <w:jc w:val="both"/>
              <w:rPr>
                <w:rFonts w:ascii="Times New Roman" w:hAnsi="Times New Roman" w:cs="Times New Roman"/>
                <w:sz w:val="24"/>
                <w:szCs w:val="24"/>
              </w:rPr>
            </w:pPr>
          </w:p>
        </w:tc>
      </w:tr>
      <w:tr w:rsidR="003A3997" w:rsidTr="002100C7">
        <w:tc>
          <w:tcPr>
            <w:tcW w:w="1970" w:type="dxa"/>
            <w:tcBorders>
              <w:left w:val="single" w:sz="4" w:space="0" w:color="000000"/>
            </w:tcBorders>
            <w:shd w:val="clear" w:color="auto" w:fill="auto"/>
          </w:tcPr>
          <w:p w:rsidR="003A3997" w:rsidRDefault="002100C7" w:rsidP="005241DC">
            <w:pPr>
              <w:pStyle w:val="Sadrajitablice"/>
              <w:spacing w:after="0"/>
              <w:jc w:val="center"/>
              <w:rPr>
                <w:rFonts w:ascii="Times New Roman" w:hAnsi="Times New Roman"/>
                <w:color w:val="000000"/>
                <w:sz w:val="24"/>
                <w:szCs w:val="24"/>
              </w:rPr>
            </w:pPr>
            <w:r>
              <w:rPr>
                <w:rFonts w:ascii="Times New Roman" w:hAnsi="Times New Roman"/>
                <w:color w:val="000000"/>
                <w:sz w:val="24"/>
                <w:szCs w:val="24"/>
              </w:rPr>
              <w:t>22.kolovoza 2022</w:t>
            </w:r>
          </w:p>
        </w:tc>
        <w:tc>
          <w:tcPr>
            <w:tcW w:w="7102" w:type="dxa"/>
            <w:tcBorders>
              <w:left w:val="single" w:sz="4" w:space="0" w:color="000000"/>
              <w:right w:val="single" w:sz="4" w:space="0" w:color="000000"/>
            </w:tcBorders>
            <w:shd w:val="clear" w:color="auto" w:fill="auto"/>
          </w:tcPr>
          <w:p w:rsidR="002100C7" w:rsidRPr="002100C7" w:rsidRDefault="002100C7" w:rsidP="002100C7">
            <w:pPr>
              <w:spacing w:after="0" w:line="240" w:lineRule="auto"/>
              <w:jc w:val="both"/>
              <w:rPr>
                <w:rFonts w:ascii="Times New Roman" w:hAnsi="Times New Roman" w:cs="Times New Roman"/>
                <w:sz w:val="24"/>
                <w:szCs w:val="24"/>
              </w:rPr>
            </w:pPr>
            <w:r w:rsidRPr="002100C7">
              <w:rPr>
                <w:rFonts w:ascii="Times New Roman" w:hAnsi="Times New Roman" w:cs="Times New Roman"/>
                <w:sz w:val="24"/>
                <w:szCs w:val="24"/>
              </w:rPr>
              <w:t>Donošenje odluke o raspisivanju natječaja za zasnivanje radnog odnosa za sljedeće radno mjesto:</w:t>
            </w:r>
          </w:p>
          <w:p w:rsidR="002100C7" w:rsidRPr="002100C7" w:rsidRDefault="002100C7" w:rsidP="002100C7">
            <w:pPr>
              <w:spacing w:after="0" w:line="240" w:lineRule="auto"/>
              <w:jc w:val="both"/>
              <w:rPr>
                <w:rFonts w:ascii="Times New Roman" w:hAnsi="Times New Roman" w:cs="Times New Roman"/>
                <w:sz w:val="24"/>
                <w:szCs w:val="24"/>
              </w:rPr>
            </w:pPr>
            <w:r w:rsidRPr="002100C7">
              <w:rPr>
                <w:rFonts w:ascii="Times New Roman" w:hAnsi="Times New Roman" w:cs="Times New Roman"/>
                <w:sz w:val="24"/>
                <w:szCs w:val="24"/>
              </w:rPr>
              <w:t>ODGOJITELJ/ICA PREDŠKOLSKE DJECE</w:t>
            </w:r>
          </w:p>
          <w:p w:rsidR="002100C7" w:rsidRPr="002100C7" w:rsidRDefault="002100C7" w:rsidP="002100C7">
            <w:pPr>
              <w:spacing w:after="0" w:line="240" w:lineRule="auto"/>
              <w:jc w:val="both"/>
              <w:rPr>
                <w:rFonts w:ascii="Times New Roman" w:hAnsi="Times New Roman" w:cs="Times New Roman"/>
                <w:sz w:val="24"/>
                <w:szCs w:val="24"/>
              </w:rPr>
            </w:pPr>
            <w:r w:rsidRPr="002100C7">
              <w:rPr>
                <w:rFonts w:ascii="Times New Roman" w:hAnsi="Times New Roman" w:cs="Times New Roman"/>
                <w:sz w:val="24"/>
                <w:szCs w:val="24"/>
              </w:rPr>
              <w:t>1 izvršitelj/ica, za rad u punom radnom vremenu, na određeno vrijeme (do povratka radnice s porodiljnog dopusta)</w:t>
            </w:r>
          </w:p>
          <w:p w:rsidR="002100C7" w:rsidRPr="002100C7" w:rsidRDefault="002100C7" w:rsidP="002100C7">
            <w:pPr>
              <w:spacing w:after="0" w:line="240" w:lineRule="auto"/>
              <w:jc w:val="both"/>
              <w:rPr>
                <w:rFonts w:ascii="Times New Roman" w:hAnsi="Times New Roman" w:cs="Times New Roman"/>
                <w:sz w:val="24"/>
                <w:szCs w:val="24"/>
              </w:rPr>
            </w:pPr>
            <w:r w:rsidRPr="002100C7">
              <w:rPr>
                <w:rFonts w:ascii="Times New Roman" w:hAnsi="Times New Roman" w:cs="Times New Roman"/>
                <w:sz w:val="24"/>
                <w:szCs w:val="24"/>
              </w:rPr>
              <w:t>KUHAR/ICA</w:t>
            </w:r>
          </w:p>
          <w:p w:rsidR="002100C7" w:rsidRPr="002100C7" w:rsidRDefault="002100C7" w:rsidP="002100C7">
            <w:pPr>
              <w:spacing w:after="0" w:line="240" w:lineRule="auto"/>
              <w:jc w:val="both"/>
              <w:rPr>
                <w:rFonts w:ascii="Times New Roman" w:hAnsi="Times New Roman" w:cs="Times New Roman"/>
                <w:sz w:val="24"/>
                <w:szCs w:val="24"/>
              </w:rPr>
            </w:pPr>
            <w:r w:rsidRPr="002100C7">
              <w:rPr>
                <w:rFonts w:ascii="Times New Roman" w:hAnsi="Times New Roman" w:cs="Times New Roman"/>
                <w:sz w:val="24"/>
                <w:szCs w:val="24"/>
              </w:rPr>
              <w:t>1 izvršitelj/ica za rad u nepunom radnom vremenu (20 sati tjedno) na određeno vrijeme</w:t>
            </w:r>
          </w:p>
          <w:p w:rsidR="002100C7" w:rsidRPr="002100C7" w:rsidRDefault="002100C7" w:rsidP="002100C7">
            <w:pPr>
              <w:spacing w:after="0" w:line="240" w:lineRule="auto"/>
              <w:jc w:val="both"/>
              <w:rPr>
                <w:rFonts w:ascii="Times New Roman" w:hAnsi="Times New Roman" w:cs="Times New Roman"/>
                <w:sz w:val="24"/>
                <w:szCs w:val="24"/>
              </w:rPr>
            </w:pPr>
            <w:r w:rsidRPr="002100C7">
              <w:rPr>
                <w:rFonts w:ascii="Times New Roman" w:hAnsi="Times New Roman" w:cs="Times New Roman"/>
                <w:sz w:val="24"/>
                <w:szCs w:val="24"/>
              </w:rPr>
              <w:t>ZDRAVSTVENI/A VODITELJ/ICA</w:t>
            </w:r>
          </w:p>
          <w:p w:rsidR="003A3997" w:rsidRPr="002100C7" w:rsidRDefault="002100C7" w:rsidP="002100C7">
            <w:pPr>
              <w:spacing w:after="0" w:line="240" w:lineRule="auto"/>
              <w:jc w:val="both"/>
              <w:rPr>
                <w:rFonts w:ascii="Times New Roman" w:hAnsi="Times New Roman" w:cs="Times New Roman"/>
                <w:sz w:val="24"/>
                <w:szCs w:val="24"/>
              </w:rPr>
            </w:pPr>
            <w:r w:rsidRPr="002100C7">
              <w:rPr>
                <w:rFonts w:ascii="Times New Roman" w:hAnsi="Times New Roman" w:cs="Times New Roman"/>
                <w:sz w:val="24"/>
                <w:szCs w:val="24"/>
              </w:rPr>
              <w:t>1 izvršitelj/ica za rad u nepunom radnom vremenu (8 sati tjedno) na određeno vrijeme</w:t>
            </w:r>
          </w:p>
        </w:tc>
      </w:tr>
      <w:tr w:rsidR="002100C7" w:rsidTr="005241DC">
        <w:tc>
          <w:tcPr>
            <w:tcW w:w="1970" w:type="dxa"/>
            <w:tcBorders>
              <w:left w:val="single" w:sz="4" w:space="0" w:color="000000"/>
              <w:bottom w:val="single" w:sz="4" w:space="0" w:color="000000"/>
            </w:tcBorders>
            <w:shd w:val="clear" w:color="auto" w:fill="auto"/>
          </w:tcPr>
          <w:p w:rsidR="002100C7" w:rsidRDefault="002100C7" w:rsidP="005241DC">
            <w:pPr>
              <w:pStyle w:val="Sadrajitablice"/>
              <w:spacing w:after="0"/>
              <w:jc w:val="center"/>
              <w:rPr>
                <w:rFonts w:ascii="Times New Roman" w:hAnsi="Times New Roman"/>
                <w:color w:val="000000"/>
                <w:sz w:val="24"/>
                <w:szCs w:val="24"/>
              </w:rPr>
            </w:pPr>
          </w:p>
        </w:tc>
        <w:tc>
          <w:tcPr>
            <w:tcW w:w="7102" w:type="dxa"/>
            <w:tcBorders>
              <w:left w:val="single" w:sz="4" w:space="0" w:color="000000"/>
              <w:bottom w:val="single" w:sz="4" w:space="0" w:color="000000"/>
              <w:right w:val="single" w:sz="4" w:space="0" w:color="000000"/>
            </w:tcBorders>
            <w:shd w:val="clear" w:color="auto" w:fill="auto"/>
          </w:tcPr>
          <w:p w:rsidR="002100C7" w:rsidRPr="002100C7" w:rsidRDefault="002100C7" w:rsidP="002100C7">
            <w:pPr>
              <w:spacing w:after="0" w:line="240" w:lineRule="auto"/>
              <w:jc w:val="both"/>
              <w:rPr>
                <w:rFonts w:ascii="Times New Roman" w:hAnsi="Times New Roman" w:cs="Times New Roman"/>
                <w:sz w:val="24"/>
                <w:szCs w:val="24"/>
              </w:rPr>
            </w:pPr>
          </w:p>
        </w:tc>
      </w:tr>
    </w:tbl>
    <w:p w:rsidR="002100C7" w:rsidRDefault="002100C7" w:rsidP="002100C7">
      <w:pPr>
        <w:pStyle w:val="Heading1"/>
        <w:ind w:left="1080"/>
        <w:rPr>
          <w:rFonts w:ascii="Times New Roman" w:hAnsi="Times New Roman" w:cs="Times New Roman"/>
          <w:color w:val="auto"/>
        </w:rPr>
      </w:pPr>
      <w:bookmarkStart w:id="18" w:name="_Toc53136401"/>
      <w:bookmarkStart w:id="19" w:name="_Toc53139053"/>
    </w:p>
    <w:p w:rsidR="002100C7" w:rsidRDefault="002100C7" w:rsidP="002100C7">
      <w:pPr>
        <w:rPr>
          <w:rFonts w:eastAsiaTheme="majorEastAsia"/>
          <w:sz w:val="28"/>
          <w:szCs w:val="28"/>
        </w:rPr>
      </w:pPr>
      <w:r>
        <w:br w:type="page"/>
      </w:r>
    </w:p>
    <w:p w:rsidR="003A3997" w:rsidRPr="00887DC2" w:rsidRDefault="003A3997" w:rsidP="002100C7">
      <w:pPr>
        <w:pStyle w:val="Heading1"/>
        <w:numPr>
          <w:ilvl w:val="0"/>
          <w:numId w:val="22"/>
        </w:numPr>
        <w:rPr>
          <w:rFonts w:ascii="Times New Roman" w:hAnsi="Times New Roman" w:cs="Times New Roman"/>
          <w:color w:val="auto"/>
        </w:rPr>
      </w:pPr>
      <w:r w:rsidRPr="00887DC2">
        <w:rPr>
          <w:rFonts w:ascii="Times New Roman" w:hAnsi="Times New Roman" w:cs="Times New Roman"/>
          <w:color w:val="auto"/>
        </w:rPr>
        <w:lastRenderedPageBreak/>
        <w:t>VREDNOVANJE PROGRAMA</w:t>
      </w:r>
      <w:bookmarkEnd w:id="18"/>
      <w:bookmarkEnd w:id="19"/>
    </w:p>
    <w:p w:rsidR="003A3997" w:rsidRDefault="003A3997" w:rsidP="003A3997">
      <w:pPr>
        <w:spacing w:after="0" w:line="360" w:lineRule="auto"/>
        <w:jc w:val="both"/>
        <w:rPr>
          <w:rFonts w:ascii="Times New Roman" w:hAnsi="Times New Roman" w:cs="Times New Roman"/>
          <w:b/>
          <w:sz w:val="24"/>
          <w:szCs w:val="24"/>
        </w:rPr>
      </w:pPr>
    </w:p>
    <w:p w:rsidR="003A3997" w:rsidRDefault="003A3997" w:rsidP="003A399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ab/>
        <w:t xml:space="preserve">Kvalitetno vrednovanje i samovrednovanje je najmoćnije sredstvo za poticanje promjena na bolje. Potrebno je stalno analizirati postojeću odgojno-obrazovnu praksu, isticati pozitivne strane, ali i uočavati „kritične točke”. Na taj način usmjerava se djelovanje pojedinaca i cijele ustanove na otklanjanje utvrđenih nedostataka i kontinuirano unapređivanje prakse. Vrednovanje programa vrši se svakodnevno i radi procjene razvoja djece, partnerstva s roditeljima i širom zajednicom kroz dnevne, tjedne, tromjesečne i godišnje valorizacije odgojitelja. </w:t>
      </w:r>
    </w:p>
    <w:p w:rsidR="00093CE5" w:rsidRDefault="00093CE5" w:rsidP="003A399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Vrednovanje odgojno-obrazovnog procesa kontinuirano se provodilo pu</w:t>
      </w:r>
      <w:r w:rsidR="002B7132">
        <w:rPr>
          <w:rFonts w:ascii="Times New Roman" w:hAnsi="Times New Roman" w:cs="Times New Roman"/>
          <w:sz w:val="24"/>
          <w:szCs w:val="24"/>
        </w:rPr>
        <w:t>t</w:t>
      </w:r>
      <w:r>
        <w:rPr>
          <w:rFonts w:ascii="Times New Roman" w:hAnsi="Times New Roman" w:cs="Times New Roman"/>
          <w:sz w:val="24"/>
          <w:szCs w:val="24"/>
        </w:rPr>
        <w:t>em</w:t>
      </w:r>
      <w:r w:rsidR="002B7132">
        <w:rPr>
          <w:rFonts w:ascii="Times New Roman" w:hAnsi="Times New Roman" w:cs="Times New Roman"/>
          <w:sz w:val="24"/>
          <w:szCs w:val="24"/>
        </w:rPr>
        <w:t xml:space="preserve"> </w:t>
      </w:r>
      <w:r>
        <w:rPr>
          <w:rFonts w:ascii="Times New Roman" w:hAnsi="Times New Roman" w:cs="Times New Roman"/>
          <w:sz w:val="24"/>
          <w:szCs w:val="24"/>
        </w:rPr>
        <w:t>refleksija odgojitelja i stručne službe vrt</w:t>
      </w:r>
      <w:r w:rsidR="002B7132">
        <w:rPr>
          <w:rFonts w:ascii="Times New Roman" w:hAnsi="Times New Roman" w:cs="Times New Roman"/>
          <w:sz w:val="24"/>
          <w:szCs w:val="24"/>
        </w:rPr>
        <w:t>i</w:t>
      </w:r>
      <w:r>
        <w:rPr>
          <w:rFonts w:ascii="Times New Roman" w:hAnsi="Times New Roman" w:cs="Times New Roman"/>
          <w:sz w:val="24"/>
          <w:szCs w:val="24"/>
        </w:rPr>
        <w:t>ća na ref</w:t>
      </w:r>
      <w:r w:rsidR="002B7132">
        <w:rPr>
          <w:rFonts w:ascii="Times New Roman" w:hAnsi="Times New Roman" w:cs="Times New Roman"/>
          <w:sz w:val="24"/>
          <w:szCs w:val="24"/>
        </w:rPr>
        <w:t>l</w:t>
      </w:r>
      <w:r>
        <w:rPr>
          <w:rFonts w:ascii="Times New Roman" w:hAnsi="Times New Roman" w:cs="Times New Roman"/>
          <w:sz w:val="24"/>
          <w:szCs w:val="24"/>
        </w:rPr>
        <w:t>eksijama prakse i odgojiteljskim vi</w:t>
      </w:r>
      <w:r w:rsidR="002B7132">
        <w:rPr>
          <w:rFonts w:ascii="Times New Roman" w:hAnsi="Times New Roman" w:cs="Times New Roman"/>
          <w:sz w:val="24"/>
          <w:szCs w:val="24"/>
        </w:rPr>
        <w:t>jećima. O</w:t>
      </w:r>
      <w:r>
        <w:rPr>
          <w:rFonts w:ascii="Times New Roman" w:hAnsi="Times New Roman" w:cs="Times New Roman"/>
          <w:sz w:val="24"/>
          <w:szCs w:val="24"/>
        </w:rPr>
        <w:t>d iznimne važnosti sm</w:t>
      </w:r>
      <w:r w:rsidR="002B7132">
        <w:rPr>
          <w:rFonts w:ascii="Times New Roman" w:hAnsi="Times New Roman" w:cs="Times New Roman"/>
          <w:sz w:val="24"/>
          <w:szCs w:val="24"/>
        </w:rPr>
        <w:t>atram nep</w:t>
      </w:r>
      <w:r>
        <w:rPr>
          <w:rFonts w:ascii="Times New Roman" w:hAnsi="Times New Roman" w:cs="Times New Roman"/>
          <w:sz w:val="24"/>
          <w:szCs w:val="24"/>
        </w:rPr>
        <w:t>rekidan rad na poboljšanju kvalitete odgojno-obrazovnog procesa, suradničkih odnosa među radnicama vrtića i raz</w:t>
      </w:r>
      <w:r w:rsidR="002B7132">
        <w:rPr>
          <w:rFonts w:ascii="Times New Roman" w:hAnsi="Times New Roman" w:cs="Times New Roman"/>
          <w:sz w:val="24"/>
          <w:szCs w:val="24"/>
        </w:rPr>
        <w:t>v</w:t>
      </w:r>
      <w:r>
        <w:rPr>
          <w:rFonts w:ascii="Times New Roman" w:hAnsi="Times New Roman" w:cs="Times New Roman"/>
          <w:sz w:val="24"/>
          <w:szCs w:val="24"/>
        </w:rPr>
        <w:t>ijanju kvalitetnih partnerskih odnosa s roditeljima. Ove smo pedagoške godine po prvi put uveli refleksije prakse što smatram jako dobro odlukom. Pokazalo se da je odgojiteljima potrebno razgovarati o svakodnevnoj praksi i problemima na koje nailaze u radu s djecom i njihovim roditeljima. Putem upitnika, htjela sam doznati koliko se opuštajuće odgojitelji osjećaju, koliko povjerenja imaju u svoje kolegice da bi mogle otvoreno i iskreno pričati o praksi te koliko su, i od koga, spremne primiti eventualnu krititku ili savjet za rad. Mišljenja sam da smo mali kolektiv koji je sastavljen od jako kvalitetnih stručnjaka, ambicioznih i spremnih neprekidno ulagati u razvoj vlastite prakse i stjecanje novih znanja, vještina i sposobnosti. S</w:t>
      </w:r>
      <w:r w:rsidR="002B7132">
        <w:rPr>
          <w:rFonts w:ascii="Times New Roman" w:hAnsi="Times New Roman" w:cs="Times New Roman"/>
          <w:sz w:val="24"/>
          <w:szCs w:val="24"/>
        </w:rPr>
        <w:t>vjesne koliko predškolska dob</w:t>
      </w:r>
      <w:r>
        <w:rPr>
          <w:rFonts w:ascii="Times New Roman" w:hAnsi="Times New Roman" w:cs="Times New Roman"/>
          <w:sz w:val="24"/>
          <w:szCs w:val="24"/>
        </w:rPr>
        <w:t xml:space="preserve"> ima utjecaja na razvoj osobe za čitav život, odgovorno i savjesno pristupaju pedagoškom radu i neprekidno otkrivaju nove načine pristupanja djetetu i njihovim roditeljima. Posebno sam ponosna na moderniza</w:t>
      </w:r>
      <w:r w:rsidR="002B7132">
        <w:rPr>
          <w:rFonts w:ascii="Times New Roman" w:hAnsi="Times New Roman" w:cs="Times New Roman"/>
          <w:sz w:val="24"/>
          <w:szCs w:val="24"/>
        </w:rPr>
        <w:t>ciju komunikacije s roditeljima. K</w:t>
      </w:r>
      <w:r>
        <w:rPr>
          <w:rFonts w:ascii="Times New Roman" w:hAnsi="Times New Roman" w:cs="Times New Roman"/>
          <w:sz w:val="24"/>
          <w:szCs w:val="24"/>
        </w:rPr>
        <w:t>onkretno</w:t>
      </w:r>
      <w:r w:rsidR="002B7132">
        <w:rPr>
          <w:rFonts w:ascii="Times New Roman" w:hAnsi="Times New Roman" w:cs="Times New Roman"/>
          <w:sz w:val="24"/>
          <w:szCs w:val="24"/>
        </w:rPr>
        <w:t>,</w:t>
      </w:r>
      <w:r>
        <w:rPr>
          <w:rFonts w:ascii="Times New Roman" w:hAnsi="Times New Roman" w:cs="Times New Roman"/>
          <w:sz w:val="24"/>
          <w:szCs w:val="24"/>
        </w:rPr>
        <w:t xml:space="preserve"> na upotrebu digitalni</w:t>
      </w:r>
      <w:r w:rsidR="000B2B57">
        <w:rPr>
          <w:rFonts w:ascii="Times New Roman" w:hAnsi="Times New Roman" w:cs="Times New Roman"/>
          <w:sz w:val="24"/>
          <w:szCs w:val="24"/>
        </w:rPr>
        <w:t xml:space="preserve">h alata prvenstveno u komunikaciji s roditeljima a i u svakodnevnom radu s djecom. </w:t>
      </w:r>
    </w:p>
    <w:p w:rsidR="000B2B57" w:rsidRDefault="000B2B57" w:rsidP="003A399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Na početku pedagoške godine </w:t>
      </w:r>
      <w:r w:rsidR="002B7132">
        <w:rPr>
          <w:rFonts w:ascii="Times New Roman" w:hAnsi="Times New Roman" w:cs="Times New Roman"/>
          <w:sz w:val="24"/>
          <w:szCs w:val="24"/>
        </w:rPr>
        <w:t xml:space="preserve">putem ankete roditelji iskazuju </w:t>
      </w:r>
      <w:r>
        <w:rPr>
          <w:rFonts w:ascii="Times New Roman" w:hAnsi="Times New Roman" w:cs="Times New Roman"/>
          <w:sz w:val="24"/>
          <w:szCs w:val="24"/>
        </w:rPr>
        <w:t>očekivanja</w:t>
      </w:r>
      <w:r w:rsidR="002B7132">
        <w:rPr>
          <w:rFonts w:ascii="Times New Roman" w:hAnsi="Times New Roman" w:cs="Times New Roman"/>
          <w:sz w:val="24"/>
          <w:szCs w:val="24"/>
        </w:rPr>
        <w:t xml:space="preserve"> od vrtića te koliko je njihovo </w:t>
      </w:r>
      <w:r>
        <w:rPr>
          <w:rFonts w:ascii="Times New Roman" w:hAnsi="Times New Roman" w:cs="Times New Roman"/>
          <w:sz w:val="24"/>
          <w:szCs w:val="24"/>
        </w:rPr>
        <w:t>zadovoljstvo radom u protekloj pedagoškoj godini</w:t>
      </w:r>
      <w:r w:rsidR="002B7132">
        <w:rPr>
          <w:rFonts w:ascii="Times New Roman" w:hAnsi="Times New Roman" w:cs="Times New Roman"/>
          <w:sz w:val="24"/>
          <w:szCs w:val="24"/>
        </w:rPr>
        <w:t>. Putem anketa doznajemo koje</w:t>
      </w:r>
      <w:r>
        <w:rPr>
          <w:rFonts w:ascii="Times New Roman" w:hAnsi="Times New Roman" w:cs="Times New Roman"/>
          <w:sz w:val="24"/>
          <w:szCs w:val="24"/>
        </w:rPr>
        <w:t xml:space="preserve"> </w:t>
      </w:r>
      <w:r w:rsidR="002B7132">
        <w:rPr>
          <w:rFonts w:ascii="Times New Roman" w:hAnsi="Times New Roman" w:cs="Times New Roman"/>
          <w:sz w:val="24"/>
          <w:szCs w:val="24"/>
        </w:rPr>
        <w:t>oblike</w:t>
      </w:r>
      <w:r>
        <w:rPr>
          <w:rFonts w:ascii="Times New Roman" w:hAnsi="Times New Roman" w:cs="Times New Roman"/>
          <w:sz w:val="24"/>
          <w:szCs w:val="24"/>
        </w:rPr>
        <w:t xml:space="preserve"> komunikacije i suradnje roditelji preferiraju i tome se prilagođavamo. Svjesni smo potrebe da roditelje neprekino treba educirati o temamam koje su važne za njihovo roditeljstvo i optimalan razvoj njihova djeteta zbog čega često organiziramo radionice za roditelje</w:t>
      </w:r>
      <w:r w:rsidR="002B7132">
        <w:rPr>
          <w:rFonts w:ascii="Times New Roman" w:hAnsi="Times New Roman" w:cs="Times New Roman"/>
          <w:sz w:val="24"/>
          <w:szCs w:val="24"/>
        </w:rPr>
        <w:t>.</w:t>
      </w:r>
      <w:r>
        <w:rPr>
          <w:rFonts w:ascii="Times New Roman" w:hAnsi="Times New Roman" w:cs="Times New Roman"/>
          <w:sz w:val="24"/>
          <w:szCs w:val="24"/>
        </w:rPr>
        <w:t xml:space="preserve"> </w:t>
      </w:r>
      <w:r w:rsidR="002B7132">
        <w:rPr>
          <w:rFonts w:ascii="Times New Roman" w:hAnsi="Times New Roman" w:cs="Times New Roman"/>
          <w:sz w:val="24"/>
          <w:szCs w:val="24"/>
        </w:rPr>
        <w:t>Cilj takvih radionica je da</w:t>
      </w:r>
      <w:r w:rsidR="00D16DC2">
        <w:rPr>
          <w:rFonts w:ascii="Times New Roman" w:hAnsi="Times New Roman" w:cs="Times New Roman"/>
          <w:sz w:val="24"/>
          <w:szCs w:val="24"/>
        </w:rPr>
        <w:t xml:space="preserve"> roditelji osvijeste</w:t>
      </w:r>
      <w:r>
        <w:rPr>
          <w:rFonts w:ascii="Times New Roman" w:hAnsi="Times New Roman" w:cs="Times New Roman"/>
          <w:sz w:val="24"/>
          <w:szCs w:val="24"/>
        </w:rPr>
        <w:t xml:space="preserve"> što je važno za nesmetani razvoj njihova djeteta.  </w:t>
      </w:r>
    </w:p>
    <w:p w:rsidR="003A3997" w:rsidRPr="00D16DC2" w:rsidRDefault="00D16DC2" w:rsidP="00D16DC2">
      <w:pPr>
        <w:spacing w:after="0" w:line="360" w:lineRule="auto"/>
        <w:jc w:val="both"/>
        <w:rPr>
          <w:rFonts w:ascii="Times New Roman" w:hAnsi="Times New Roman"/>
          <w:sz w:val="24"/>
          <w:szCs w:val="24"/>
        </w:rPr>
      </w:pPr>
      <w:r>
        <w:rPr>
          <w:rFonts w:ascii="Times New Roman" w:hAnsi="Times New Roman" w:cs="Times New Roman"/>
          <w:sz w:val="24"/>
          <w:szCs w:val="24"/>
        </w:rPr>
        <w:t xml:space="preserve">U našem vrtiću se sustavno </w:t>
      </w:r>
      <w:r w:rsidR="003A3997">
        <w:rPr>
          <w:rFonts w:ascii="Times New Roman" w:hAnsi="Times New Roman" w:cs="Times New Roman"/>
          <w:sz w:val="24"/>
          <w:szCs w:val="24"/>
        </w:rPr>
        <w:t>putem plakata, foto</w:t>
      </w:r>
      <w:r>
        <w:rPr>
          <w:rFonts w:ascii="Times New Roman" w:hAnsi="Times New Roman" w:cs="Times New Roman"/>
          <w:sz w:val="24"/>
          <w:szCs w:val="24"/>
        </w:rPr>
        <w:t>grafija,</w:t>
      </w:r>
      <w:r w:rsidR="003A3997">
        <w:rPr>
          <w:rFonts w:ascii="Times New Roman" w:hAnsi="Times New Roman" w:cs="Times New Roman"/>
          <w:sz w:val="24"/>
          <w:szCs w:val="24"/>
        </w:rPr>
        <w:t xml:space="preserve">  </w:t>
      </w:r>
      <w:r>
        <w:rPr>
          <w:rFonts w:ascii="Times New Roman" w:hAnsi="Times New Roman" w:cs="Times New Roman"/>
          <w:sz w:val="24"/>
          <w:szCs w:val="24"/>
        </w:rPr>
        <w:t>video</w:t>
      </w:r>
      <w:r w:rsidR="003A3997">
        <w:rPr>
          <w:rFonts w:ascii="Times New Roman" w:hAnsi="Times New Roman" w:cs="Times New Roman"/>
          <w:sz w:val="24"/>
          <w:szCs w:val="24"/>
        </w:rPr>
        <w:t>zapisa i vođenjem razvo</w:t>
      </w:r>
      <w:r>
        <w:rPr>
          <w:rFonts w:ascii="Times New Roman" w:hAnsi="Times New Roman" w:cs="Times New Roman"/>
          <w:sz w:val="24"/>
          <w:szCs w:val="24"/>
        </w:rPr>
        <w:t>jnih mapa svakog djeteta pratio</w:t>
      </w:r>
      <w:r w:rsidR="003A3997">
        <w:rPr>
          <w:rFonts w:ascii="Times New Roman" w:hAnsi="Times New Roman" w:cs="Times New Roman"/>
          <w:sz w:val="24"/>
          <w:szCs w:val="24"/>
        </w:rPr>
        <w:t xml:space="preserve"> razvojni napredak, proces učen</w:t>
      </w:r>
      <w:r>
        <w:rPr>
          <w:rFonts w:ascii="Times New Roman" w:hAnsi="Times New Roman" w:cs="Times New Roman"/>
          <w:sz w:val="24"/>
          <w:szCs w:val="24"/>
        </w:rPr>
        <w:t>ja i postignuća svakog djeteta.</w:t>
      </w:r>
      <w:r w:rsidR="003A3997">
        <w:rPr>
          <w:rFonts w:ascii="Times New Roman" w:hAnsi="Times New Roman" w:cs="Times New Roman"/>
          <w:sz w:val="24"/>
          <w:szCs w:val="24"/>
        </w:rPr>
        <w:t xml:space="preserve"> Samovrednovanjem prostora svojih odgojnih skupina osvješćuje se uloga odgojitelja u kreiranju sigurnog i poticajnog okruženja u kojem se djeci nude razvojno i interesno primjereni materijali.</w:t>
      </w:r>
    </w:p>
    <w:p w:rsidR="003A3997" w:rsidRPr="003E427E" w:rsidRDefault="003A3997" w:rsidP="002100C7">
      <w:pPr>
        <w:pStyle w:val="Heading1"/>
        <w:numPr>
          <w:ilvl w:val="0"/>
          <w:numId w:val="22"/>
        </w:numPr>
        <w:rPr>
          <w:rFonts w:ascii="Times New Roman" w:hAnsi="Times New Roman" w:cs="Times New Roman"/>
          <w:color w:val="auto"/>
        </w:rPr>
      </w:pPr>
      <w:r w:rsidRPr="003E427E">
        <w:rPr>
          <w:rFonts w:ascii="Times New Roman" w:hAnsi="Times New Roman" w:cs="Times New Roman"/>
          <w:color w:val="auto"/>
        </w:rPr>
        <w:lastRenderedPageBreak/>
        <w:t>GODIŠNJE IZVJEŠĆE O RADU RAVNATELJICE</w:t>
      </w:r>
    </w:p>
    <w:p w:rsidR="003A3997" w:rsidRDefault="003A3997" w:rsidP="003A3997">
      <w:pPr>
        <w:spacing w:after="0" w:line="360" w:lineRule="auto"/>
        <w:rPr>
          <w:rFonts w:ascii="Times New Roman" w:hAnsi="Times New Roman" w:cs="Times New Roman"/>
        </w:rPr>
      </w:pPr>
    </w:p>
    <w:p w:rsidR="003A3997" w:rsidRPr="00F6182A" w:rsidRDefault="00D16DC2" w:rsidP="003A3997">
      <w:pPr>
        <w:tabs>
          <w:tab w:val="left" w:pos="851"/>
          <w:tab w:val="left" w:pos="4780"/>
          <w:tab w:val="right" w:pos="907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A3997" w:rsidRPr="00F6182A">
        <w:rPr>
          <w:rFonts w:ascii="Times New Roman" w:hAnsi="Times New Roman" w:cs="Times New Roman"/>
          <w:sz w:val="24"/>
          <w:szCs w:val="24"/>
        </w:rPr>
        <w:t>Tijekom pro</w:t>
      </w:r>
      <w:r w:rsidR="003A3997">
        <w:rPr>
          <w:rFonts w:ascii="Times New Roman" w:hAnsi="Times New Roman" w:cs="Times New Roman"/>
          <w:sz w:val="24"/>
          <w:szCs w:val="24"/>
        </w:rPr>
        <w:t>tekle pedagoške godine radila sam puno radno vrijeme od 7:30 do 15:30, pola radnog vremena kao odgojit</w:t>
      </w:r>
      <w:r>
        <w:rPr>
          <w:rFonts w:ascii="Times New Roman" w:hAnsi="Times New Roman" w:cs="Times New Roman"/>
          <w:sz w:val="24"/>
          <w:szCs w:val="24"/>
        </w:rPr>
        <w:t>elj</w:t>
      </w:r>
      <w:r w:rsidR="003A3997">
        <w:rPr>
          <w:rFonts w:ascii="Times New Roman" w:hAnsi="Times New Roman" w:cs="Times New Roman"/>
          <w:sz w:val="24"/>
          <w:szCs w:val="24"/>
        </w:rPr>
        <w:t xml:space="preserve">, a pola radnog vremena kao ravnatelj. Smatram da bi ravnatelj, bez obzira na veličinu vrtića, trebao raditi  puno radno vrijeme kao ravnatelj zbog obima poslova koje mora izvršavati. </w:t>
      </w:r>
      <w:r w:rsidR="003A3997" w:rsidRPr="00F6182A">
        <w:rPr>
          <w:rFonts w:ascii="Times New Roman" w:hAnsi="Times New Roman" w:cs="Times New Roman"/>
          <w:sz w:val="24"/>
          <w:szCs w:val="24"/>
        </w:rPr>
        <w:t>Moje su obveze, kao ravnatelja predškolske ustanove, obuhvaćale široku lepezu raznih aktivnosti i o</w:t>
      </w:r>
      <w:r w:rsidR="003A3997">
        <w:rPr>
          <w:rFonts w:ascii="Times New Roman" w:hAnsi="Times New Roman" w:cs="Times New Roman"/>
          <w:sz w:val="24"/>
          <w:szCs w:val="24"/>
        </w:rPr>
        <w:t>bveza od kojih sam ostvarila sl</w:t>
      </w:r>
      <w:r w:rsidR="003A3997" w:rsidRPr="00F6182A">
        <w:rPr>
          <w:rFonts w:ascii="Times New Roman" w:hAnsi="Times New Roman" w:cs="Times New Roman"/>
          <w:sz w:val="24"/>
          <w:szCs w:val="24"/>
        </w:rPr>
        <w:t>jedeće:</w:t>
      </w:r>
    </w:p>
    <w:p w:rsidR="003A3997" w:rsidRDefault="003A3997" w:rsidP="003A3997">
      <w:pPr>
        <w:spacing w:after="0" w:line="360" w:lineRule="auto"/>
        <w:jc w:val="both"/>
        <w:rPr>
          <w:rFonts w:ascii="Times New Roman" w:hAnsi="Times New Roman" w:cs="Times New Roman"/>
          <w:b/>
          <w:sz w:val="24"/>
          <w:szCs w:val="24"/>
        </w:rPr>
      </w:pPr>
    </w:p>
    <w:p w:rsidR="003A3997" w:rsidRPr="00F6182A" w:rsidRDefault="003A3997" w:rsidP="003A399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Plraniranje i p</w:t>
      </w:r>
      <w:r w:rsidRPr="00F6182A">
        <w:rPr>
          <w:rFonts w:ascii="Times New Roman" w:hAnsi="Times New Roman" w:cs="Times New Roman"/>
          <w:b/>
          <w:sz w:val="24"/>
          <w:szCs w:val="24"/>
        </w:rPr>
        <w:t>rogramiranje</w:t>
      </w:r>
    </w:p>
    <w:p w:rsidR="003A3997" w:rsidRPr="00F6182A" w:rsidRDefault="003A3997" w:rsidP="002100C7">
      <w:pPr>
        <w:pStyle w:val="ListParagraph"/>
        <w:numPr>
          <w:ilvl w:val="0"/>
          <w:numId w:val="7"/>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Izradila</w:t>
      </w:r>
      <w:r>
        <w:rPr>
          <w:rFonts w:ascii="Times New Roman" w:hAnsi="Times New Roman" w:cs="Times New Roman"/>
          <w:sz w:val="24"/>
          <w:szCs w:val="24"/>
        </w:rPr>
        <w:t xml:space="preserve"> Godišnji plan i program</w:t>
      </w:r>
      <w:r w:rsidRPr="00F6182A">
        <w:rPr>
          <w:rFonts w:ascii="Times New Roman" w:hAnsi="Times New Roman" w:cs="Times New Roman"/>
          <w:sz w:val="24"/>
          <w:szCs w:val="24"/>
        </w:rPr>
        <w:t xml:space="preserve"> rad</w:t>
      </w:r>
      <w:r w:rsidR="00D16DC2">
        <w:rPr>
          <w:rFonts w:ascii="Times New Roman" w:hAnsi="Times New Roman" w:cs="Times New Roman"/>
          <w:sz w:val="24"/>
          <w:szCs w:val="24"/>
        </w:rPr>
        <w:t>a Dječjeg vrtića Pučišća za 2021./2022</w:t>
      </w:r>
      <w:r w:rsidRPr="00F6182A">
        <w:rPr>
          <w:rFonts w:ascii="Times New Roman" w:hAnsi="Times New Roman" w:cs="Times New Roman"/>
          <w:sz w:val="24"/>
          <w:szCs w:val="24"/>
        </w:rPr>
        <w:t xml:space="preserve">. pedagošku godinu  </w:t>
      </w:r>
      <w:r w:rsidR="00D16DC2">
        <w:rPr>
          <w:rFonts w:ascii="Times New Roman" w:hAnsi="Times New Roman" w:cs="Times New Roman"/>
          <w:sz w:val="24"/>
          <w:szCs w:val="24"/>
        </w:rPr>
        <w:t>uz pomoć svojih kolegica odgojiteljica i pedagoginje</w:t>
      </w:r>
    </w:p>
    <w:p w:rsidR="003A3997" w:rsidRDefault="003A3997" w:rsidP="002100C7">
      <w:pPr>
        <w:pStyle w:val="NormalWeb"/>
        <w:numPr>
          <w:ilvl w:val="0"/>
          <w:numId w:val="7"/>
        </w:numPr>
        <w:spacing w:before="0" w:beforeAutospacing="0" w:after="0" w:afterAutospacing="0" w:line="360" w:lineRule="auto"/>
      </w:pPr>
      <w:r w:rsidRPr="00F6182A">
        <w:t xml:space="preserve">Izradila  </w:t>
      </w:r>
      <w:r>
        <w:t>Kurikulu</w:t>
      </w:r>
      <w:r w:rsidR="00D16DC2">
        <w:t>m Dječjeg vrtića Pučišća za 2021./2022</w:t>
      </w:r>
      <w:r>
        <w:t>. pedagošku godinu</w:t>
      </w:r>
      <w:r w:rsidR="00D16DC2">
        <w:t xml:space="preserve"> uz pomoć pedagoginje</w:t>
      </w:r>
    </w:p>
    <w:p w:rsidR="003A3997" w:rsidRDefault="003A3997" w:rsidP="002100C7">
      <w:pPr>
        <w:pStyle w:val="ListParagraph"/>
        <w:numPr>
          <w:ilvl w:val="0"/>
          <w:numId w:val="7"/>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Izradila Godišnje izvješće o realizaciji Godišnjeg plana i programa rada Dječjeg vrtića </w:t>
      </w:r>
    </w:p>
    <w:p w:rsidR="003A3997" w:rsidRPr="007E186A" w:rsidRDefault="003A3997" w:rsidP="003A3997">
      <w:pPr>
        <w:pStyle w:val="ListParagraph"/>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Pučišća</w:t>
      </w:r>
      <w:r w:rsidR="00D16DC2">
        <w:rPr>
          <w:rFonts w:ascii="Times New Roman" w:hAnsi="Times New Roman" w:cs="Times New Roman"/>
          <w:sz w:val="24"/>
          <w:szCs w:val="24"/>
        </w:rPr>
        <w:t xml:space="preserve"> za 2020./2021</w:t>
      </w:r>
      <w:r>
        <w:rPr>
          <w:rFonts w:ascii="Times New Roman" w:hAnsi="Times New Roman" w:cs="Times New Roman"/>
          <w:sz w:val="24"/>
          <w:szCs w:val="24"/>
        </w:rPr>
        <w:t>. pedagošku godinu</w:t>
      </w:r>
      <w:r w:rsidR="00D16DC2">
        <w:rPr>
          <w:rFonts w:ascii="Times New Roman" w:hAnsi="Times New Roman" w:cs="Times New Roman"/>
          <w:sz w:val="24"/>
          <w:szCs w:val="24"/>
        </w:rPr>
        <w:t xml:space="preserve"> uz pomoć kolegica odgojiteljica i pedagoginje</w:t>
      </w:r>
    </w:p>
    <w:p w:rsidR="003A3997" w:rsidRPr="00F6182A" w:rsidRDefault="00D16DC2" w:rsidP="002100C7">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Planirala, </w:t>
      </w:r>
      <w:r w:rsidR="003A3997" w:rsidRPr="00F6182A">
        <w:rPr>
          <w:rFonts w:ascii="Times New Roman" w:hAnsi="Times New Roman" w:cs="Times New Roman"/>
          <w:sz w:val="24"/>
          <w:szCs w:val="24"/>
        </w:rPr>
        <w:t xml:space="preserve">organizirala </w:t>
      </w:r>
      <w:r>
        <w:rPr>
          <w:rFonts w:ascii="Times New Roman" w:hAnsi="Times New Roman" w:cs="Times New Roman"/>
          <w:sz w:val="24"/>
          <w:szCs w:val="24"/>
        </w:rPr>
        <w:t xml:space="preserve">i vodila </w:t>
      </w:r>
      <w:r w:rsidR="003A3997" w:rsidRPr="00F6182A">
        <w:rPr>
          <w:rFonts w:ascii="Times New Roman" w:hAnsi="Times New Roman" w:cs="Times New Roman"/>
          <w:sz w:val="24"/>
          <w:szCs w:val="24"/>
        </w:rPr>
        <w:t>sjednice Odgojiteljskog vijeća DV Pučišća</w:t>
      </w:r>
    </w:p>
    <w:p w:rsidR="003A3997" w:rsidRPr="00F6182A" w:rsidRDefault="003A3997" w:rsidP="002100C7">
      <w:pPr>
        <w:pStyle w:val="ListParagraph"/>
        <w:numPr>
          <w:ilvl w:val="0"/>
          <w:numId w:val="7"/>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planirala radne dogovore</w:t>
      </w:r>
      <w:r w:rsidR="00D16DC2">
        <w:rPr>
          <w:rFonts w:ascii="Times New Roman" w:hAnsi="Times New Roman" w:cs="Times New Roman"/>
          <w:sz w:val="24"/>
          <w:szCs w:val="24"/>
        </w:rPr>
        <w:t xml:space="preserve"> i refleksije prakse</w:t>
      </w:r>
    </w:p>
    <w:p w:rsidR="003A3997" w:rsidRPr="00F6182A" w:rsidRDefault="003A3997" w:rsidP="002100C7">
      <w:pPr>
        <w:pStyle w:val="ListParagraph"/>
        <w:numPr>
          <w:ilvl w:val="0"/>
          <w:numId w:val="7"/>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planirala </w:t>
      </w:r>
      <w:r w:rsidR="00D16DC2">
        <w:rPr>
          <w:rFonts w:ascii="Times New Roman" w:hAnsi="Times New Roman" w:cs="Times New Roman"/>
          <w:sz w:val="24"/>
          <w:szCs w:val="24"/>
        </w:rPr>
        <w:t xml:space="preserve">i organizirala </w:t>
      </w:r>
      <w:r w:rsidRPr="00F6182A">
        <w:rPr>
          <w:rFonts w:ascii="Times New Roman" w:hAnsi="Times New Roman" w:cs="Times New Roman"/>
          <w:sz w:val="24"/>
          <w:szCs w:val="24"/>
        </w:rPr>
        <w:t>stručna usa</w:t>
      </w:r>
      <w:r w:rsidR="00D16DC2">
        <w:rPr>
          <w:rFonts w:ascii="Times New Roman" w:hAnsi="Times New Roman" w:cs="Times New Roman"/>
          <w:sz w:val="24"/>
          <w:szCs w:val="24"/>
        </w:rPr>
        <w:t>vršavanja u ustanovi i upućivala radnice na stručna usavršavanja izvan ustanove uz osiguravanje zamjene za radnice koje su bile odsutne</w:t>
      </w:r>
    </w:p>
    <w:p w:rsidR="003A3997" w:rsidRPr="00F6182A" w:rsidRDefault="003A3997" w:rsidP="002100C7">
      <w:pPr>
        <w:pStyle w:val="ListParagraph"/>
        <w:numPr>
          <w:ilvl w:val="0"/>
          <w:numId w:val="7"/>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planirala sjednice Upravnog vijeća u suradnji s predsjednikom Upravnog vijeća (pripremala materijale za sjednice, podnosila obrazloženja, izvješća, sudjelovala u radu bez prava odlučivanja, provodila odluke) </w:t>
      </w:r>
    </w:p>
    <w:p w:rsidR="003A3997" w:rsidRDefault="003A3997" w:rsidP="002100C7">
      <w:pPr>
        <w:pStyle w:val="ListParagraph"/>
        <w:numPr>
          <w:ilvl w:val="0"/>
          <w:numId w:val="7"/>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pružala podršku i pomoć u izradi planova i programa rada odgojitelja i stručnog   suradnika </w:t>
      </w:r>
    </w:p>
    <w:p w:rsidR="00D16DC2" w:rsidRDefault="00D16DC2" w:rsidP="002100C7">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 suradnji s pedagoginjom izradila Program stažiranja pripravnice i pratila realizaciju programa stažiranja</w:t>
      </w:r>
    </w:p>
    <w:p w:rsidR="003A3997" w:rsidRPr="00F6182A" w:rsidRDefault="00D16DC2" w:rsidP="002100C7">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planirala prijavu projekta na natječaj „Najljepši školski vrt“</w:t>
      </w:r>
    </w:p>
    <w:p w:rsidR="003A3997" w:rsidRPr="00F6182A" w:rsidRDefault="003A3997" w:rsidP="003A3997">
      <w:pPr>
        <w:spacing w:after="0" w:line="360" w:lineRule="auto"/>
        <w:jc w:val="both"/>
        <w:rPr>
          <w:rFonts w:ascii="Times New Roman" w:hAnsi="Times New Roman" w:cs="Times New Roman"/>
          <w:sz w:val="24"/>
          <w:szCs w:val="24"/>
        </w:rPr>
      </w:pPr>
    </w:p>
    <w:p w:rsidR="003A3997" w:rsidRPr="00F6182A" w:rsidRDefault="003A3997" w:rsidP="003A3997">
      <w:pPr>
        <w:spacing w:after="0" w:line="360" w:lineRule="auto"/>
        <w:jc w:val="both"/>
        <w:rPr>
          <w:rFonts w:ascii="Times New Roman" w:hAnsi="Times New Roman" w:cs="Times New Roman"/>
          <w:b/>
          <w:sz w:val="24"/>
          <w:szCs w:val="24"/>
        </w:rPr>
      </w:pPr>
      <w:r w:rsidRPr="00F6182A">
        <w:rPr>
          <w:rFonts w:ascii="Times New Roman" w:hAnsi="Times New Roman" w:cs="Times New Roman"/>
          <w:b/>
          <w:sz w:val="24"/>
          <w:szCs w:val="24"/>
        </w:rPr>
        <w:t>Poslovi organiziranja rada Dječjeg vrtića Pučišća</w:t>
      </w:r>
    </w:p>
    <w:p w:rsidR="003A3997" w:rsidRPr="00F6182A" w:rsidRDefault="003A3997" w:rsidP="002100C7">
      <w:pPr>
        <w:pStyle w:val="BodyTextIndent"/>
        <w:numPr>
          <w:ilvl w:val="0"/>
          <w:numId w:val="8"/>
        </w:numPr>
        <w:spacing w:after="0" w:line="360" w:lineRule="auto"/>
        <w:jc w:val="both"/>
        <w:rPr>
          <w:lang w:val="hr-HR"/>
        </w:rPr>
      </w:pPr>
      <w:r w:rsidRPr="00F6182A">
        <w:rPr>
          <w:lang w:val="hr-HR"/>
        </w:rPr>
        <w:t xml:space="preserve">sudjelovala u poslovima provođenja upisa djece u Dječji vrtić </w:t>
      </w:r>
      <w:r w:rsidR="00D16DC2">
        <w:rPr>
          <w:lang w:val="hr-HR"/>
        </w:rPr>
        <w:t>Pučišća za pedagošku godinu 2022./2023</w:t>
      </w:r>
      <w:r w:rsidRPr="00F6182A">
        <w:rPr>
          <w:lang w:val="hr-HR"/>
        </w:rPr>
        <w:t>.</w:t>
      </w:r>
    </w:p>
    <w:p w:rsidR="003A3997" w:rsidRPr="00F6182A" w:rsidRDefault="003A3997" w:rsidP="002100C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F6182A">
        <w:rPr>
          <w:rFonts w:ascii="Times New Roman" w:hAnsi="Times New Roman" w:cs="Times New Roman"/>
          <w:sz w:val="24"/>
          <w:szCs w:val="24"/>
        </w:rPr>
        <w:t>zradil</w:t>
      </w:r>
      <w:r w:rsidR="00D16DC2">
        <w:rPr>
          <w:rFonts w:ascii="Times New Roman" w:hAnsi="Times New Roman" w:cs="Times New Roman"/>
          <w:sz w:val="24"/>
          <w:szCs w:val="24"/>
        </w:rPr>
        <w:t>a organizaciju rada u novoj 2021./2022</w:t>
      </w:r>
      <w:r w:rsidRPr="00F6182A">
        <w:rPr>
          <w:rFonts w:ascii="Times New Roman" w:hAnsi="Times New Roman" w:cs="Times New Roman"/>
          <w:sz w:val="24"/>
          <w:szCs w:val="24"/>
        </w:rPr>
        <w:t xml:space="preserve">. pedagoškoj godini </w:t>
      </w:r>
      <w:r>
        <w:rPr>
          <w:rFonts w:ascii="Times New Roman" w:hAnsi="Times New Roman" w:cs="Times New Roman"/>
          <w:sz w:val="24"/>
          <w:szCs w:val="24"/>
        </w:rPr>
        <w:t xml:space="preserve"> i nakon otvaranja cjelodnevnog programa</w:t>
      </w:r>
    </w:p>
    <w:p w:rsidR="003A3997" w:rsidRPr="00F6182A" w:rsidRDefault="003A3997" w:rsidP="002100C7">
      <w:pPr>
        <w:pStyle w:val="ListParagraph"/>
        <w:numPr>
          <w:ilvl w:val="0"/>
          <w:numId w:val="8"/>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lastRenderedPageBreak/>
        <w:t>organizirala obilježavanje važnih datuma u suradnji s lokalnom zajednicom</w:t>
      </w:r>
    </w:p>
    <w:p w:rsidR="003A3997" w:rsidRPr="00F6182A" w:rsidRDefault="003A3997" w:rsidP="002100C7">
      <w:pPr>
        <w:pStyle w:val="ListParagraph"/>
        <w:numPr>
          <w:ilvl w:val="0"/>
          <w:numId w:val="8"/>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koordinirala rad svih skupina i djelatnika</w:t>
      </w:r>
    </w:p>
    <w:p w:rsidR="003A3997" w:rsidRPr="00F6182A" w:rsidRDefault="003A3997" w:rsidP="002100C7">
      <w:pPr>
        <w:pStyle w:val="ListParagraph"/>
        <w:numPr>
          <w:ilvl w:val="0"/>
          <w:numId w:val="8"/>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boravila u podružnicama jedanput tjedno</w:t>
      </w:r>
    </w:p>
    <w:p w:rsidR="003A3997" w:rsidRPr="00F6182A" w:rsidRDefault="003A3997" w:rsidP="002100C7">
      <w:pPr>
        <w:pStyle w:val="ListParagraph"/>
        <w:numPr>
          <w:ilvl w:val="0"/>
          <w:numId w:val="8"/>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inicirala inovacije i rad na unaprjeđenju odgojno-obrazovnog procesa</w:t>
      </w:r>
    </w:p>
    <w:p w:rsidR="003A3997" w:rsidRPr="002719A4" w:rsidRDefault="003A3997" w:rsidP="002100C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w:t>
      </w:r>
      <w:r w:rsidRPr="002719A4">
        <w:rPr>
          <w:rFonts w:ascii="Times New Roman" w:hAnsi="Times New Roman" w:cs="Times New Roman"/>
          <w:sz w:val="24"/>
          <w:szCs w:val="24"/>
        </w:rPr>
        <w:t xml:space="preserve">oordinirala tehničkim službama u unapređenju izgleda unutarnjeg i vanjskog prostora Vrtića,  </w:t>
      </w:r>
    </w:p>
    <w:p w:rsidR="003A3997" w:rsidRPr="00F6182A" w:rsidRDefault="003A3997" w:rsidP="002100C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F6182A">
        <w:rPr>
          <w:rFonts w:ascii="Times New Roman" w:hAnsi="Times New Roman" w:cs="Times New Roman"/>
          <w:sz w:val="24"/>
          <w:szCs w:val="24"/>
        </w:rPr>
        <w:t xml:space="preserve">rganizirala rad tehničkog osoblja  </w:t>
      </w:r>
    </w:p>
    <w:p w:rsidR="003A3997" w:rsidRPr="00F6182A" w:rsidRDefault="003A3997" w:rsidP="002100C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F6182A">
        <w:rPr>
          <w:rFonts w:ascii="Times New Roman" w:hAnsi="Times New Roman" w:cs="Times New Roman"/>
          <w:sz w:val="24"/>
          <w:szCs w:val="24"/>
        </w:rPr>
        <w:t>rganizirala rad zamjena privremeno odsutnih radnika zbog bolovanja,</w:t>
      </w:r>
    </w:p>
    <w:p w:rsidR="003A3997" w:rsidRPr="00F6182A" w:rsidRDefault="003A3997" w:rsidP="002100C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Pr="00F6182A">
        <w:rPr>
          <w:rFonts w:ascii="Times New Roman" w:hAnsi="Times New Roman" w:cs="Times New Roman"/>
          <w:sz w:val="24"/>
          <w:szCs w:val="24"/>
        </w:rPr>
        <w:t>zradila ljetnu organizaciju rada</w:t>
      </w:r>
    </w:p>
    <w:p w:rsidR="003A3997" w:rsidRPr="00F6182A" w:rsidRDefault="003A3997" w:rsidP="002100C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F6182A">
        <w:rPr>
          <w:rFonts w:ascii="Times New Roman" w:hAnsi="Times New Roman" w:cs="Times New Roman"/>
          <w:sz w:val="24"/>
          <w:szCs w:val="24"/>
        </w:rPr>
        <w:t xml:space="preserve">sigurala sve materijalne i organizacijske uvjete za početak </w:t>
      </w:r>
      <w:r w:rsidR="00D16DC2">
        <w:rPr>
          <w:rFonts w:ascii="Times New Roman" w:hAnsi="Times New Roman" w:cs="Times New Roman"/>
          <w:sz w:val="24"/>
          <w:szCs w:val="24"/>
        </w:rPr>
        <w:t xml:space="preserve">i tijekom </w:t>
      </w:r>
      <w:r w:rsidRPr="00F6182A">
        <w:rPr>
          <w:rFonts w:ascii="Times New Roman" w:hAnsi="Times New Roman" w:cs="Times New Roman"/>
          <w:sz w:val="24"/>
          <w:szCs w:val="24"/>
        </w:rPr>
        <w:t xml:space="preserve">pedagoške godine  </w:t>
      </w:r>
    </w:p>
    <w:p w:rsidR="003A3997" w:rsidRPr="00F6182A" w:rsidRDefault="003A3997" w:rsidP="002100C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F6182A">
        <w:rPr>
          <w:rFonts w:ascii="Times New Roman" w:hAnsi="Times New Roman" w:cs="Times New Roman"/>
          <w:sz w:val="24"/>
          <w:szCs w:val="24"/>
        </w:rPr>
        <w:t>rganizirala rad svih zaposlenika unutar postojećih službi Vrtića (odgojitelji, stručni tim,</w:t>
      </w:r>
      <w:r w:rsidR="00914D57">
        <w:rPr>
          <w:rFonts w:ascii="Times New Roman" w:hAnsi="Times New Roman" w:cs="Times New Roman"/>
          <w:sz w:val="24"/>
          <w:szCs w:val="24"/>
        </w:rPr>
        <w:t xml:space="preserve"> kuharica,</w:t>
      </w:r>
      <w:r w:rsidRPr="00F6182A">
        <w:rPr>
          <w:rFonts w:ascii="Times New Roman" w:hAnsi="Times New Roman" w:cs="Times New Roman"/>
          <w:sz w:val="24"/>
          <w:szCs w:val="24"/>
        </w:rPr>
        <w:t xml:space="preserve"> pomoćnice)  </w:t>
      </w:r>
    </w:p>
    <w:p w:rsidR="003A3997" w:rsidRPr="007E186A" w:rsidRDefault="003A3997" w:rsidP="002100C7">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nabavila novu didaktiku i materijale za centre aktivnosti</w:t>
      </w:r>
      <w:r w:rsidRPr="00F6182A">
        <w:rPr>
          <w:rFonts w:ascii="Times New Roman" w:hAnsi="Times New Roman" w:cs="Times New Roman"/>
          <w:sz w:val="24"/>
          <w:szCs w:val="24"/>
        </w:rPr>
        <w:t xml:space="preserve"> za sve skupine</w:t>
      </w:r>
    </w:p>
    <w:p w:rsidR="003A3997" w:rsidRDefault="003A3997" w:rsidP="003A3997">
      <w:pPr>
        <w:spacing w:after="0" w:line="360" w:lineRule="auto"/>
        <w:jc w:val="both"/>
        <w:rPr>
          <w:rFonts w:ascii="Times New Roman" w:hAnsi="Times New Roman" w:cs="Times New Roman"/>
          <w:b/>
          <w:sz w:val="24"/>
          <w:szCs w:val="24"/>
        </w:rPr>
      </w:pPr>
    </w:p>
    <w:p w:rsidR="003A3997" w:rsidRPr="00F6182A" w:rsidRDefault="003A3997" w:rsidP="003A3997">
      <w:pPr>
        <w:spacing w:after="0" w:line="360" w:lineRule="auto"/>
        <w:jc w:val="both"/>
        <w:rPr>
          <w:rFonts w:ascii="Times New Roman" w:hAnsi="Times New Roman" w:cs="Times New Roman"/>
          <w:b/>
          <w:sz w:val="24"/>
          <w:szCs w:val="24"/>
        </w:rPr>
      </w:pPr>
      <w:r w:rsidRPr="00F6182A">
        <w:rPr>
          <w:rFonts w:ascii="Times New Roman" w:hAnsi="Times New Roman" w:cs="Times New Roman"/>
          <w:b/>
          <w:sz w:val="24"/>
          <w:szCs w:val="24"/>
        </w:rPr>
        <w:t>Savjetodavni rad</w:t>
      </w:r>
    </w:p>
    <w:p w:rsidR="003A3997" w:rsidRPr="00F6182A" w:rsidRDefault="003A3997" w:rsidP="002100C7">
      <w:pPr>
        <w:pStyle w:val="ListParagraph"/>
        <w:numPr>
          <w:ilvl w:val="0"/>
          <w:numId w:val="9"/>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sa svim djelatnicima vrtića u cilju pozitivne me</w:t>
      </w:r>
      <w:r>
        <w:rPr>
          <w:rFonts w:ascii="Times New Roman" w:hAnsi="Times New Roman" w:cs="Times New Roman"/>
          <w:sz w:val="24"/>
          <w:szCs w:val="24"/>
        </w:rPr>
        <w:t xml:space="preserve">đusobne komunikacije i razvoja </w:t>
      </w:r>
      <w:r w:rsidRPr="00F6182A">
        <w:rPr>
          <w:rFonts w:ascii="Times New Roman" w:hAnsi="Times New Roman" w:cs="Times New Roman"/>
          <w:sz w:val="24"/>
          <w:szCs w:val="24"/>
        </w:rPr>
        <w:t xml:space="preserve">vrtića </w:t>
      </w:r>
    </w:p>
    <w:p w:rsidR="003A3997" w:rsidRPr="00F6182A" w:rsidRDefault="003A3997" w:rsidP="002100C7">
      <w:pPr>
        <w:pStyle w:val="ListParagraph"/>
        <w:numPr>
          <w:ilvl w:val="0"/>
          <w:numId w:val="9"/>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s odgojiteljima i stručnim suradnicima </w:t>
      </w:r>
    </w:p>
    <w:p w:rsidR="003A3997" w:rsidRPr="00F6182A" w:rsidRDefault="003A3997" w:rsidP="002100C7">
      <w:pPr>
        <w:pStyle w:val="ListParagraph"/>
        <w:numPr>
          <w:ilvl w:val="0"/>
          <w:numId w:val="9"/>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savjetovanje i suradnja s vanjskim stručnjacima i ustanovama </w:t>
      </w:r>
    </w:p>
    <w:p w:rsidR="003A3997" w:rsidRDefault="003A3997" w:rsidP="003A3997">
      <w:pPr>
        <w:spacing w:after="0" w:line="360" w:lineRule="auto"/>
        <w:jc w:val="both"/>
        <w:rPr>
          <w:rFonts w:ascii="Times New Roman" w:hAnsi="Times New Roman" w:cs="Times New Roman"/>
          <w:b/>
          <w:sz w:val="24"/>
          <w:szCs w:val="24"/>
        </w:rPr>
      </w:pPr>
    </w:p>
    <w:p w:rsidR="003A3997" w:rsidRPr="00F6182A" w:rsidRDefault="003A3997" w:rsidP="003A3997">
      <w:pPr>
        <w:spacing w:after="0" w:line="360" w:lineRule="auto"/>
        <w:jc w:val="both"/>
        <w:rPr>
          <w:rFonts w:ascii="Times New Roman" w:hAnsi="Times New Roman" w:cs="Times New Roman"/>
          <w:b/>
          <w:sz w:val="24"/>
          <w:szCs w:val="24"/>
        </w:rPr>
      </w:pPr>
      <w:r w:rsidRPr="00F6182A">
        <w:rPr>
          <w:rFonts w:ascii="Times New Roman" w:hAnsi="Times New Roman" w:cs="Times New Roman"/>
          <w:b/>
          <w:sz w:val="24"/>
          <w:szCs w:val="24"/>
        </w:rPr>
        <w:t xml:space="preserve">Administrativno-upravni poslovi </w:t>
      </w:r>
    </w:p>
    <w:p w:rsidR="003A3997" w:rsidRPr="00F6182A" w:rsidRDefault="003A3997" w:rsidP="002100C7">
      <w:pPr>
        <w:pStyle w:val="ListParagraph"/>
        <w:numPr>
          <w:ilvl w:val="0"/>
          <w:numId w:val="10"/>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provodila javne natječaje za nove zaposlenike, obavljala razgovore i donosila prijedloge za zapošljavanje </w:t>
      </w:r>
    </w:p>
    <w:p w:rsidR="003A3997" w:rsidRPr="00F6182A" w:rsidRDefault="003A3997" w:rsidP="002100C7">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sklapala ugovore</w:t>
      </w:r>
      <w:r w:rsidRPr="00F6182A">
        <w:rPr>
          <w:rFonts w:ascii="Times New Roman" w:hAnsi="Times New Roman" w:cs="Times New Roman"/>
          <w:sz w:val="24"/>
          <w:szCs w:val="24"/>
        </w:rPr>
        <w:t xml:space="preserve"> o radu na određeno i neodređeno radno vrijeme </w:t>
      </w:r>
    </w:p>
    <w:p w:rsidR="003A3997" w:rsidRPr="00F6182A" w:rsidRDefault="003A3997" w:rsidP="002100C7">
      <w:pPr>
        <w:pStyle w:val="ListParagraph"/>
        <w:numPr>
          <w:ilvl w:val="0"/>
          <w:numId w:val="10"/>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sklapala ugovore o pružanju usluga vrtića s roditeljima </w:t>
      </w:r>
    </w:p>
    <w:p w:rsidR="003A3997" w:rsidRPr="00F6182A" w:rsidRDefault="003A3997" w:rsidP="002100C7">
      <w:pPr>
        <w:pStyle w:val="ListParagraph"/>
        <w:numPr>
          <w:ilvl w:val="0"/>
          <w:numId w:val="10"/>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sklapala ugovore s dobavljačima </w:t>
      </w:r>
    </w:p>
    <w:p w:rsidR="003A3997" w:rsidRPr="00F6182A" w:rsidRDefault="003A3997" w:rsidP="002100C7">
      <w:pPr>
        <w:pStyle w:val="ListParagraph"/>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izradila raspored</w:t>
      </w:r>
      <w:r w:rsidRPr="00F6182A">
        <w:rPr>
          <w:rFonts w:ascii="Times New Roman" w:hAnsi="Times New Roman" w:cs="Times New Roman"/>
          <w:sz w:val="24"/>
          <w:szCs w:val="24"/>
        </w:rPr>
        <w:t xml:space="preserve"> korištenja godišnjih odmora</w:t>
      </w:r>
    </w:p>
    <w:p w:rsidR="003A3997" w:rsidRPr="00F6182A" w:rsidRDefault="003A3997" w:rsidP="002100C7">
      <w:pPr>
        <w:pStyle w:val="BodyText"/>
        <w:numPr>
          <w:ilvl w:val="0"/>
          <w:numId w:val="10"/>
        </w:numPr>
        <w:spacing w:line="360" w:lineRule="auto"/>
      </w:pPr>
      <w:r w:rsidRPr="00F6182A">
        <w:t>odobravala službena putovanja radnika i odsutnost s radnog mjesta</w:t>
      </w:r>
    </w:p>
    <w:p w:rsidR="003A3997" w:rsidRPr="00F6182A" w:rsidRDefault="003A3997" w:rsidP="002100C7">
      <w:pPr>
        <w:pStyle w:val="ListParagraph"/>
        <w:numPr>
          <w:ilvl w:val="0"/>
          <w:numId w:val="10"/>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izdavala rješenja o korištenju godišnjeg odmora </w:t>
      </w:r>
    </w:p>
    <w:p w:rsidR="003A3997" w:rsidRDefault="003A3997" w:rsidP="002100C7">
      <w:pPr>
        <w:pStyle w:val="ListParagraph"/>
        <w:numPr>
          <w:ilvl w:val="0"/>
          <w:numId w:val="10"/>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pratila primjene zakona i podzakonskih akata </w:t>
      </w:r>
    </w:p>
    <w:p w:rsidR="003A3997" w:rsidRPr="00F6182A" w:rsidRDefault="003A3997" w:rsidP="003A3997">
      <w:pPr>
        <w:pStyle w:val="ListParagraph"/>
        <w:spacing w:after="0" w:line="360" w:lineRule="auto"/>
        <w:jc w:val="both"/>
        <w:rPr>
          <w:rFonts w:ascii="Times New Roman" w:hAnsi="Times New Roman" w:cs="Times New Roman"/>
          <w:sz w:val="24"/>
          <w:szCs w:val="24"/>
        </w:rPr>
      </w:pPr>
    </w:p>
    <w:p w:rsidR="003A3997" w:rsidRPr="00F6182A" w:rsidRDefault="003A3997" w:rsidP="003A3997">
      <w:pPr>
        <w:spacing w:after="0" w:line="360" w:lineRule="auto"/>
        <w:jc w:val="both"/>
        <w:rPr>
          <w:rFonts w:ascii="Times New Roman" w:hAnsi="Times New Roman" w:cs="Times New Roman"/>
          <w:b/>
          <w:sz w:val="24"/>
          <w:szCs w:val="24"/>
        </w:rPr>
      </w:pPr>
      <w:r w:rsidRPr="00F6182A">
        <w:rPr>
          <w:rFonts w:ascii="Times New Roman" w:hAnsi="Times New Roman" w:cs="Times New Roman"/>
          <w:b/>
          <w:sz w:val="24"/>
          <w:szCs w:val="24"/>
        </w:rPr>
        <w:t xml:space="preserve">Financijsko-računovodstveni poslovi </w:t>
      </w:r>
    </w:p>
    <w:p w:rsidR="003A3997" w:rsidRPr="00F6182A" w:rsidRDefault="003A3997" w:rsidP="002100C7">
      <w:pPr>
        <w:pStyle w:val="ListParagraph"/>
        <w:numPr>
          <w:ilvl w:val="0"/>
          <w:numId w:val="11"/>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s</w:t>
      </w:r>
      <w:r w:rsidR="00914D57">
        <w:rPr>
          <w:rFonts w:ascii="Times New Roman" w:hAnsi="Times New Roman" w:cs="Times New Roman"/>
          <w:sz w:val="24"/>
          <w:szCs w:val="24"/>
        </w:rPr>
        <w:t>udjelovala u izradi prijedloga I</w:t>
      </w:r>
      <w:r w:rsidRPr="00F6182A">
        <w:rPr>
          <w:rFonts w:ascii="Times New Roman" w:hAnsi="Times New Roman" w:cs="Times New Roman"/>
          <w:sz w:val="24"/>
          <w:szCs w:val="24"/>
        </w:rPr>
        <w:t>zmjena i dopuna Financijskog plan</w:t>
      </w:r>
      <w:r>
        <w:rPr>
          <w:rFonts w:ascii="Times New Roman" w:hAnsi="Times New Roman" w:cs="Times New Roman"/>
          <w:sz w:val="24"/>
          <w:szCs w:val="24"/>
        </w:rPr>
        <w:t>a Dječjeg vrtića Pučišća za 2020</w:t>
      </w:r>
      <w:r w:rsidRPr="00F6182A">
        <w:rPr>
          <w:rFonts w:ascii="Times New Roman" w:hAnsi="Times New Roman" w:cs="Times New Roman"/>
          <w:sz w:val="24"/>
          <w:szCs w:val="24"/>
        </w:rPr>
        <w:t>.g.</w:t>
      </w:r>
    </w:p>
    <w:p w:rsidR="003A3997" w:rsidRDefault="003A3997" w:rsidP="002100C7">
      <w:pPr>
        <w:pStyle w:val="ListParagraph"/>
        <w:numPr>
          <w:ilvl w:val="0"/>
          <w:numId w:val="11"/>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lastRenderedPageBreak/>
        <w:t>sudjelovala u izradi polugodišnjeg i godišnjeg financijskog izvješća</w:t>
      </w:r>
    </w:p>
    <w:p w:rsidR="00914D57" w:rsidRDefault="00914D57" w:rsidP="002100C7">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izradila plan nabave za 2022. godinu</w:t>
      </w:r>
    </w:p>
    <w:p w:rsidR="003A3997" w:rsidRDefault="003A3997" w:rsidP="002100C7">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provodila proces poziva na slanje ponuda za javnu nabavu</w:t>
      </w:r>
    </w:p>
    <w:p w:rsidR="003A3997" w:rsidRPr="00F6182A" w:rsidRDefault="003A3997" w:rsidP="002100C7">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putem narudžbenica nabavljala potrebne prehrambene proizvode, potrošni materijal, higijenski potrošni materijal, </w:t>
      </w:r>
    </w:p>
    <w:p w:rsidR="003A3997" w:rsidRPr="00F6182A" w:rsidRDefault="003A3997" w:rsidP="002100C7">
      <w:pPr>
        <w:pStyle w:val="ListParagraph"/>
        <w:numPr>
          <w:ilvl w:val="0"/>
          <w:numId w:val="11"/>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kontrolirala narudžbenice, otpremnice i račune </w:t>
      </w:r>
    </w:p>
    <w:p w:rsidR="003A3997" w:rsidRDefault="003A3997" w:rsidP="002100C7">
      <w:pPr>
        <w:pStyle w:val="ListParagraph"/>
        <w:numPr>
          <w:ilvl w:val="0"/>
          <w:numId w:val="11"/>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dostavljala račune u knjigovodstvo i odobravala isplatu, vršila plaćanje računa </w:t>
      </w:r>
    </w:p>
    <w:p w:rsidR="003A3997" w:rsidRDefault="003A3997" w:rsidP="002100C7">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izrađivala uplatnice za roditelje</w:t>
      </w:r>
    </w:p>
    <w:p w:rsidR="003A3997" w:rsidRPr="002719A4" w:rsidRDefault="003A3997" w:rsidP="002100C7">
      <w:pPr>
        <w:pStyle w:val="ListParagraph"/>
        <w:numPr>
          <w:ilvl w:val="0"/>
          <w:numId w:val="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obavljala poslove vezane za fiskalnu odgovornost</w:t>
      </w:r>
    </w:p>
    <w:p w:rsidR="003A3997" w:rsidRDefault="003A3997" w:rsidP="003A3997">
      <w:pPr>
        <w:spacing w:after="0" w:line="360" w:lineRule="auto"/>
        <w:jc w:val="both"/>
        <w:rPr>
          <w:rFonts w:ascii="Times New Roman" w:hAnsi="Times New Roman" w:cs="Times New Roman"/>
          <w:b/>
          <w:sz w:val="24"/>
          <w:szCs w:val="24"/>
        </w:rPr>
      </w:pPr>
    </w:p>
    <w:p w:rsidR="003A3997" w:rsidRPr="00F6182A" w:rsidRDefault="003A3997" w:rsidP="003A3997">
      <w:pPr>
        <w:spacing w:after="0" w:line="360" w:lineRule="auto"/>
        <w:jc w:val="both"/>
        <w:rPr>
          <w:rFonts w:ascii="Times New Roman" w:hAnsi="Times New Roman" w:cs="Times New Roman"/>
          <w:sz w:val="24"/>
          <w:szCs w:val="24"/>
        </w:rPr>
      </w:pPr>
      <w:r w:rsidRPr="00F6182A">
        <w:rPr>
          <w:rFonts w:ascii="Times New Roman" w:hAnsi="Times New Roman" w:cs="Times New Roman"/>
          <w:b/>
          <w:sz w:val="24"/>
          <w:szCs w:val="24"/>
        </w:rPr>
        <w:t>Suradnja sa stručnim i drugim djelatnicima Vrtića</w:t>
      </w:r>
    </w:p>
    <w:p w:rsidR="003A3997" w:rsidRDefault="003A3997" w:rsidP="002100C7">
      <w:pPr>
        <w:pStyle w:val="ListParagraph"/>
        <w:numPr>
          <w:ilvl w:val="0"/>
          <w:numId w:val="14"/>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pokušala ostvariti suradnju, komunikaciju i dobre odnose (s odgojno-obrazovnim i drugim djelatnicima) koji će omogućiti pozitivno ozračje i razvoj vrtića </w:t>
      </w:r>
    </w:p>
    <w:p w:rsidR="003A3997" w:rsidRDefault="003A3997" w:rsidP="002100C7">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surađivala sa stručnim suradnikom – psihologinjom, posebno oko tema vezanih za pravilan rast i razvoj djece, detekciju djece s posebnim potrebama, osiguravanje dobrih materijalnih i organizacijskih uvjeta za boravak djece s posebnim potrebama, praćenje djece u godini pred polazak u školu</w:t>
      </w:r>
    </w:p>
    <w:p w:rsidR="003A3997" w:rsidRPr="00C568E5" w:rsidRDefault="003A3997" w:rsidP="002100C7">
      <w:pPr>
        <w:pStyle w:val="ListParagraph"/>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surađivala sa zdravstvenom voditeljicom – kako provoditi primarnu zdravstvenu zaštitu u našoj ustanovi</w:t>
      </w:r>
    </w:p>
    <w:p w:rsidR="003A3997" w:rsidRDefault="003A3997" w:rsidP="003A3997">
      <w:pPr>
        <w:spacing w:after="0" w:line="360" w:lineRule="auto"/>
        <w:jc w:val="both"/>
        <w:rPr>
          <w:rFonts w:ascii="Times New Roman" w:hAnsi="Times New Roman" w:cs="Times New Roman"/>
          <w:b/>
          <w:sz w:val="24"/>
          <w:szCs w:val="24"/>
        </w:rPr>
      </w:pPr>
    </w:p>
    <w:p w:rsidR="003A3997" w:rsidRPr="00F6182A" w:rsidRDefault="003A3997" w:rsidP="003A3997">
      <w:pPr>
        <w:spacing w:after="0" w:line="360" w:lineRule="auto"/>
        <w:jc w:val="both"/>
        <w:rPr>
          <w:rFonts w:ascii="Times New Roman" w:hAnsi="Times New Roman" w:cs="Times New Roman"/>
          <w:b/>
          <w:sz w:val="24"/>
          <w:szCs w:val="24"/>
        </w:rPr>
      </w:pPr>
      <w:r w:rsidRPr="00F6182A">
        <w:rPr>
          <w:rFonts w:ascii="Times New Roman" w:hAnsi="Times New Roman" w:cs="Times New Roman"/>
          <w:b/>
          <w:sz w:val="24"/>
          <w:szCs w:val="24"/>
        </w:rPr>
        <w:t xml:space="preserve">Suradnja s roditeljima i vanjskim čimbenicima </w:t>
      </w:r>
    </w:p>
    <w:p w:rsidR="003A3997" w:rsidRPr="00F6182A" w:rsidRDefault="003A3997" w:rsidP="002100C7">
      <w:pPr>
        <w:pStyle w:val="ListParagraph"/>
        <w:numPr>
          <w:ilvl w:val="0"/>
          <w:numId w:val="12"/>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ostvarivala i unapređivala suradnju s roditeljima </w:t>
      </w:r>
    </w:p>
    <w:p w:rsidR="003A3997" w:rsidRPr="00F6182A" w:rsidRDefault="003A3997" w:rsidP="002100C7">
      <w:pPr>
        <w:pStyle w:val="ListParagraph"/>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F6182A">
        <w:rPr>
          <w:rFonts w:ascii="Times New Roman" w:hAnsi="Times New Roman" w:cs="Times New Roman"/>
          <w:sz w:val="24"/>
          <w:szCs w:val="24"/>
        </w:rPr>
        <w:t>rganizirala i vodila grupne roditeljske sastanke za: novoprimljenu djecu; polaznike predškole;</w:t>
      </w:r>
      <w:r>
        <w:rPr>
          <w:rFonts w:ascii="Times New Roman" w:hAnsi="Times New Roman" w:cs="Times New Roman"/>
          <w:sz w:val="24"/>
          <w:szCs w:val="24"/>
        </w:rPr>
        <w:t xml:space="preserve"> upoznavanje roditelja s općim aktima ustanove</w:t>
      </w:r>
    </w:p>
    <w:p w:rsidR="003A3997" w:rsidRPr="00F6182A" w:rsidRDefault="003A3997" w:rsidP="002100C7">
      <w:pPr>
        <w:pStyle w:val="ListParagraph"/>
        <w:numPr>
          <w:ilvl w:val="0"/>
          <w:numId w:val="12"/>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Surađivala s predstavnikom roditelja u Upravnom vijeću,</w:t>
      </w:r>
    </w:p>
    <w:p w:rsidR="003A3997" w:rsidRPr="00F6182A" w:rsidRDefault="003A3997" w:rsidP="002100C7">
      <w:pPr>
        <w:pStyle w:val="ListParagraph"/>
        <w:numPr>
          <w:ilvl w:val="0"/>
          <w:numId w:val="12"/>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Razgovarala s roditeljima o odgojnim problemima, davala sugestije odgojnih postupaka,</w:t>
      </w:r>
    </w:p>
    <w:p w:rsidR="003A3997" w:rsidRPr="00F6182A" w:rsidRDefault="003A3997" w:rsidP="002100C7">
      <w:pPr>
        <w:pStyle w:val="ListParagraph"/>
        <w:numPr>
          <w:ilvl w:val="0"/>
          <w:numId w:val="12"/>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Informirala roditelja o plaćanju vrtića, radu za vrijeme blagdana i za vrijeme korištenja godišnjih odmora </w:t>
      </w:r>
    </w:p>
    <w:p w:rsidR="003A3997" w:rsidRPr="00F6182A" w:rsidRDefault="003A3997" w:rsidP="002100C7">
      <w:pPr>
        <w:pStyle w:val="ListParagraph"/>
        <w:numPr>
          <w:ilvl w:val="0"/>
          <w:numId w:val="12"/>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surađivala s načelnikom Općine Pučišća</w:t>
      </w:r>
    </w:p>
    <w:p w:rsidR="003A3997" w:rsidRPr="00F6182A" w:rsidRDefault="003A3997" w:rsidP="002100C7">
      <w:pPr>
        <w:pStyle w:val="ListParagraph"/>
        <w:numPr>
          <w:ilvl w:val="0"/>
          <w:numId w:val="12"/>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surađivala s predsjednikom Upravnog vijeća Dječjeg vrtića Pučišća</w:t>
      </w:r>
    </w:p>
    <w:p w:rsidR="003A3997" w:rsidRPr="00F6182A" w:rsidRDefault="003A3997" w:rsidP="002100C7">
      <w:pPr>
        <w:pStyle w:val="ListParagraph"/>
        <w:numPr>
          <w:ilvl w:val="0"/>
          <w:numId w:val="12"/>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surađivala s </w:t>
      </w:r>
      <w:r w:rsidR="00914D57">
        <w:rPr>
          <w:rFonts w:ascii="Times New Roman" w:hAnsi="Times New Roman" w:cs="Times New Roman"/>
          <w:sz w:val="24"/>
          <w:szCs w:val="24"/>
        </w:rPr>
        <w:t>ravnateljem, pedagogom i učiteljicama iz Osnovne škole</w:t>
      </w:r>
      <w:r w:rsidRPr="00F6182A">
        <w:rPr>
          <w:rFonts w:ascii="Times New Roman" w:hAnsi="Times New Roman" w:cs="Times New Roman"/>
          <w:sz w:val="24"/>
          <w:szCs w:val="24"/>
        </w:rPr>
        <w:t xml:space="preserve"> Pučišća </w:t>
      </w:r>
    </w:p>
    <w:p w:rsidR="003A3997" w:rsidRPr="00F6182A" w:rsidRDefault="003A3997" w:rsidP="002100C7">
      <w:pPr>
        <w:pStyle w:val="ListParagraph"/>
        <w:numPr>
          <w:ilvl w:val="0"/>
          <w:numId w:val="12"/>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surađivala s ostalim ravnateljima dječjih vrtića otoka Brača </w:t>
      </w:r>
    </w:p>
    <w:p w:rsidR="003A3997" w:rsidRPr="007E186A" w:rsidRDefault="003A3997" w:rsidP="002100C7">
      <w:pPr>
        <w:pStyle w:val="ListParagraph"/>
        <w:numPr>
          <w:ilvl w:val="0"/>
          <w:numId w:val="12"/>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surađivala s Nastavnim zavodom za javno zdravstvo iz Splita i ispostave Supetar</w:t>
      </w:r>
    </w:p>
    <w:p w:rsidR="003A3997" w:rsidRDefault="003A3997" w:rsidP="003A3997">
      <w:pPr>
        <w:spacing w:after="0" w:line="360" w:lineRule="auto"/>
        <w:jc w:val="both"/>
        <w:rPr>
          <w:rFonts w:ascii="Times New Roman" w:hAnsi="Times New Roman" w:cs="Times New Roman"/>
          <w:b/>
          <w:sz w:val="24"/>
          <w:szCs w:val="24"/>
        </w:rPr>
      </w:pPr>
    </w:p>
    <w:p w:rsidR="003A3997" w:rsidRPr="00F6182A" w:rsidRDefault="003A3997" w:rsidP="003A3997">
      <w:pPr>
        <w:spacing w:after="0" w:line="360" w:lineRule="auto"/>
        <w:jc w:val="both"/>
        <w:rPr>
          <w:rFonts w:ascii="Times New Roman" w:hAnsi="Times New Roman" w:cs="Times New Roman"/>
          <w:sz w:val="24"/>
          <w:szCs w:val="24"/>
        </w:rPr>
      </w:pPr>
      <w:r w:rsidRPr="00F6182A">
        <w:rPr>
          <w:rFonts w:ascii="Times New Roman" w:hAnsi="Times New Roman" w:cs="Times New Roman"/>
          <w:b/>
          <w:sz w:val="24"/>
          <w:szCs w:val="24"/>
        </w:rPr>
        <w:t>Zastupanje i predstavljanje ustanove</w:t>
      </w:r>
    </w:p>
    <w:p w:rsidR="003A3997" w:rsidRPr="00F6182A" w:rsidRDefault="003A3997" w:rsidP="002100C7">
      <w:pPr>
        <w:pStyle w:val="ListParagraph"/>
        <w:numPr>
          <w:ilvl w:val="0"/>
          <w:numId w:val="13"/>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prezentacija rada na mrežnim stranicama</w:t>
      </w:r>
    </w:p>
    <w:p w:rsidR="003A3997" w:rsidRDefault="003A3997" w:rsidP="002100C7">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sudjelovala na svečanoj sjednici Općini Pučišća povodom Dana svetog Jere</w:t>
      </w:r>
    </w:p>
    <w:p w:rsidR="003A3997" w:rsidRDefault="003A3997" w:rsidP="002100C7">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sudjelovala na koordinaciji za ravnatelje ustanova otoka Brača za sprečavanje nasilja u obitelji</w:t>
      </w:r>
    </w:p>
    <w:p w:rsidR="00914D57" w:rsidRPr="00F6182A" w:rsidRDefault="00914D57" w:rsidP="002100C7">
      <w:pPr>
        <w:pStyle w:val="ListParagraph"/>
        <w:numPr>
          <w:ilvl w:val="0"/>
          <w:numId w:val="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 pedagoginjom sudjelovala na svečanoj dodjeli nagrada za „Najljepši školski vrt“ uz primanje plakete za 2. Mjesto za najljepši dječji vrtić u Hrvatskoj</w:t>
      </w:r>
    </w:p>
    <w:p w:rsidR="003A3997" w:rsidRDefault="003A3997" w:rsidP="003A3997">
      <w:pPr>
        <w:spacing w:after="0" w:line="360" w:lineRule="auto"/>
        <w:jc w:val="both"/>
        <w:rPr>
          <w:rFonts w:ascii="Times New Roman" w:hAnsi="Times New Roman" w:cs="Times New Roman"/>
          <w:b/>
          <w:sz w:val="24"/>
          <w:szCs w:val="24"/>
        </w:rPr>
      </w:pPr>
    </w:p>
    <w:p w:rsidR="003A3997" w:rsidRPr="00F6182A" w:rsidRDefault="003A3997" w:rsidP="003A3997">
      <w:pPr>
        <w:spacing w:after="0" w:line="360" w:lineRule="auto"/>
        <w:jc w:val="both"/>
        <w:rPr>
          <w:rFonts w:ascii="Times New Roman" w:hAnsi="Times New Roman" w:cs="Times New Roman"/>
          <w:b/>
          <w:sz w:val="24"/>
          <w:szCs w:val="24"/>
        </w:rPr>
      </w:pPr>
      <w:r w:rsidRPr="00F6182A">
        <w:rPr>
          <w:rFonts w:ascii="Times New Roman" w:hAnsi="Times New Roman" w:cs="Times New Roman"/>
          <w:b/>
          <w:sz w:val="24"/>
          <w:szCs w:val="24"/>
        </w:rPr>
        <w:t>Stručno usavršavanje</w:t>
      </w:r>
    </w:p>
    <w:p w:rsidR="003A3997" w:rsidRDefault="003A3997" w:rsidP="002100C7">
      <w:pPr>
        <w:pStyle w:val="ListParagraph"/>
        <w:numPr>
          <w:ilvl w:val="0"/>
          <w:numId w:val="15"/>
        </w:numPr>
        <w:spacing w:after="0" w:line="360" w:lineRule="auto"/>
        <w:jc w:val="both"/>
        <w:rPr>
          <w:rFonts w:ascii="Times New Roman" w:hAnsi="Times New Roman" w:cs="Times New Roman"/>
          <w:sz w:val="24"/>
          <w:szCs w:val="24"/>
        </w:rPr>
      </w:pPr>
      <w:r w:rsidRPr="00F6182A">
        <w:rPr>
          <w:rFonts w:ascii="Times New Roman" w:hAnsi="Times New Roman" w:cs="Times New Roman"/>
          <w:sz w:val="24"/>
          <w:szCs w:val="24"/>
        </w:rPr>
        <w:t xml:space="preserve">brinula sam se o ostvarivanju plana stručnog usavršavanja </w:t>
      </w:r>
      <w:r>
        <w:rPr>
          <w:rFonts w:ascii="Times New Roman" w:hAnsi="Times New Roman" w:cs="Times New Roman"/>
          <w:sz w:val="24"/>
          <w:szCs w:val="24"/>
        </w:rPr>
        <w:t>za sve odgojitelje i stručne suradnike</w:t>
      </w:r>
    </w:p>
    <w:p w:rsidR="003A3997" w:rsidRDefault="003A3997" w:rsidP="002100C7">
      <w:pPr>
        <w:pStyle w:val="ListParagraph"/>
        <w:numPr>
          <w:ilvl w:val="0"/>
          <w:numId w:val="15"/>
        </w:numPr>
        <w:spacing w:after="0" w:line="360" w:lineRule="auto"/>
        <w:jc w:val="both"/>
        <w:rPr>
          <w:rFonts w:ascii="Times New Roman" w:hAnsi="Times New Roman" w:cs="Times New Roman"/>
          <w:sz w:val="24"/>
          <w:szCs w:val="24"/>
        </w:rPr>
      </w:pPr>
      <w:r w:rsidRPr="00914D57">
        <w:rPr>
          <w:rFonts w:ascii="Times New Roman" w:hAnsi="Times New Roman" w:cs="Times New Roman"/>
          <w:sz w:val="24"/>
          <w:szCs w:val="24"/>
        </w:rPr>
        <w:t>stručno sam se usavršavala proučavajući stručnu litreratur</w:t>
      </w:r>
      <w:r w:rsidR="00914D57">
        <w:rPr>
          <w:rFonts w:ascii="Times New Roman" w:hAnsi="Times New Roman" w:cs="Times New Roman"/>
          <w:sz w:val="24"/>
          <w:szCs w:val="24"/>
        </w:rPr>
        <w:t xml:space="preserve">u i redovitu stručnu periodiku </w:t>
      </w:r>
      <w:r w:rsidRPr="00914D57">
        <w:rPr>
          <w:rFonts w:ascii="Times New Roman" w:hAnsi="Times New Roman" w:cs="Times New Roman"/>
          <w:sz w:val="24"/>
          <w:szCs w:val="24"/>
        </w:rPr>
        <w:t xml:space="preserve"> su</w:t>
      </w:r>
      <w:r w:rsidR="00914D57">
        <w:rPr>
          <w:rFonts w:ascii="Times New Roman" w:hAnsi="Times New Roman" w:cs="Times New Roman"/>
          <w:sz w:val="24"/>
          <w:szCs w:val="24"/>
        </w:rPr>
        <w:t>djelovala sam na nizu edukacija prema Programu stručnog usavršavanja</w:t>
      </w:r>
    </w:p>
    <w:p w:rsidR="00914D57" w:rsidRPr="00914D57" w:rsidRDefault="00914D57" w:rsidP="002100C7">
      <w:pPr>
        <w:pStyle w:val="ListParagraph"/>
        <w:numPr>
          <w:ilvl w:val="0"/>
          <w:numId w:val="15"/>
        </w:numPr>
        <w:spacing w:after="0" w:line="360" w:lineRule="auto"/>
        <w:jc w:val="both"/>
        <w:rPr>
          <w:rFonts w:ascii="Times New Roman" w:hAnsi="Times New Roman" w:cs="Times New Roman"/>
        </w:rPr>
      </w:pPr>
      <w:r>
        <w:rPr>
          <w:rFonts w:ascii="Times New Roman" w:hAnsi="Times New Roman" w:cs="Times New Roman"/>
          <w:sz w:val="24"/>
          <w:szCs w:val="24"/>
        </w:rPr>
        <w:t>u</w:t>
      </w:r>
      <w:r w:rsidR="003A3997" w:rsidRPr="00914D57">
        <w:rPr>
          <w:rFonts w:ascii="Times New Roman" w:hAnsi="Times New Roman" w:cs="Times New Roman"/>
          <w:sz w:val="24"/>
          <w:szCs w:val="24"/>
        </w:rPr>
        <w:t xml:space="preserve">nutar ustanove redovito sam sudjelovala u planiranju, organizaciji i provedbi rada Odgojiteljskog vijeća. </w:t>
      </w:r>
    </w:p>
    <w:p w:rsidR="00FE74B1" w:rsidRDefault="00FE74B1">
      <w:pPr>
        <w:spacing w:after="160" w:line="259" w:lineRule="auto"/>
        <w:ind w:firstLine="709"/>
        <w:jc w:val="both"/>
        <w:rPr>
          <w:rFonts w:ascii="Times New Roman" w:eastAsiaTheme="minorHAnsi" w:hAnsi="Times New Roman" w:cs="Times New Roman"/>
          <w:lang w:eastAsia="en-US"/>
        </w:rPr>
      </w:pPr>
      <w:r>
        <w:rPr>
          <w:rFonts w:ascii="Times New Roman" w:hAnsi="Times New Roman" w:cs="Times New Roman"/>
        </w:rPr>
        <w:br w:type="page"/>
      </w:r>
    </w:p>
    <w:p w:rsidR="00914D57" w:rsidRPr="00914D57" w:rsidRDefault="00914D57" w:rsidP="00914D57">
      <w:pPr>
        <w:pStyle w:val="ListParagraph"/>
        <w:spacing w:after="0" w:line="360" w:lineRule="auto"/>
        <w:jc w:val="both"/>
        <w:rPr>
          <w:rFonts w:ascii="Times New Roman" w:hAnsi="Times New Roman" w:cs="Times New Roman"/>
        </w:rPr>
      </w:pPr>
    </w:p>
    <w:p w:rsidR="00914D57" w:rsidRPr="00914D57" w:rsidRDefault="00914D57" w:rsidP="00914D57">
      <w:pPr>
        <w:pStyle w:val="ListParagraph"/>
        <w:spacing w:after="0" w:line="360" w:lineRule="auto"/>
        <w:jc w:val="both"/>
        <w:rPr>
          <w:rFonts w:ascii="Times New Roman" w:hAnsi="Times New Roman" w:cs="Times New Roman"/>
        </w:rPr>
      </w:pPr>
    </w:p>
    <w:p w:rsidR="003A3997" w:rsidRPr="00914D57" w:rsidRDefault="003A3997" w:rsidP="00914D57">
      <w:pPr>
        <w:pStyle w:val="ListParagraph"/>
        <w:spacing w:after="0" w:line="360" w:lineRule="auto"/>
        <w:jc w:val="both"/>
        <w:rPr>
          <w:rFonts w:ascii="Times New Roman" w:hAnsi="Times New Roman" w:cs="Times New Roman"/>
          <w:sz w:val="28"/>
          <w:szCs w:val="28"/>
        </w:rPr>
      </w:pPr>
      <w:r w:rsidRPr="00914D57">
        <w:rPr>
          <w:rFonts w:ascii="Times New Roman" w:hAnsi="Times New Roman" w:cs="Times New Roman"/>
          <w:sz w:val="28"/>
          <w:szCs w:val="28"/>
        </w:rPr>
        <w:t>GODIŠNJE IZVJEŠĆE O RADU STRUČNE SURADNICE PEDAGOGINJE</w:t>
      </w:r>
    </w:p>
    <w:p w:rsidR="003A3997" w:rsidRPr="00914D57" w:rsidRDefault="003A3997" w:rsidP="003A3997">
      <w:pPr>
        <w:rPr>
          <w:sz w:val="28"/>
          <w:szCs w:val="28"/>
        </w:rPr>
      </w:pPr>
    </w:p>
    <w:p w:rsidR="00914D57" w:rsidRPr="00914D57" w:rsidRDefault="00914D57" w:rsidP="002100C7">
      <w:pPr>
        <w:pStyle w:val="Heading1"/>
        <w:numPr>
          <w:ilvl w:val="0"/>
          <w:numId w:val="31"/>
        </w:numPr>
        <w:spacing w:before="240"/>
        <w:rPr>
          <w:rFonts w:ascii="Times New Roman" w:hAnsi="Times New Roman" w:cs="Times New Roman"/>
          <w:b w:val="0"/>
          <w:bCs w:val="0"/>
          <w:color w:val="auto"/>
          <w:sz w:val="24"/>
          <w:szCs w:val="24"/>
        </w:rPr>
      </w:pPr>
      <w:bookmarkStart w:id="20" w:name="_Toc80100557"/>
      <w:bookmarkStart w:id="21" w:name="_Toc112827222"/>
      <w:r w:rsidRPr="00914D57">
        <w:rPr>
          <w:rFonts w:ascii="Times New Roman" w:hAnsi="Times New Roman" w:cs="Times New Roman"/>
          <w:color w:val="auto"/>
          <w:sz w:val="24"/>
          <w:szCs w:val="24"/>
        </w:rPr>
        <w:t>UVOD I OSNOVNI PODATCI</w:t>
      </w:r>
      <w:bookmarkEnd w:id="21"/>
    </w:p>
    <w:p w:rsidR="00914D57" w:rsidRDefault="00914D57" w:rsidP="00914D57">
      <w:pPr>
        <w:spacing w:line="360" w:lineRule="auto"/>
        <w:ind w:firstLine="708"/>
        <w:jc w:val="both"/>
        <w:rPr>
          <w:rFonts w:ascii="Times New Roman" w:hAnsi="Times New Roman" w:cs="Times New Roman"/>
          <w:sz w:val="24"/>
          <w:szCs w:val="24"/>
        </w:rPr>
      </w:pPr>
    </w:p>
    <w:p w:rsidR="00FE74B1" w:rsidRDefault="00914D57" w:rsidP="00FE74B1">
      <w:pPr>
        <w:spacing w:line="360" w:lineRule="auto"/>
        <w:ind w:firstLine="708"/>
        <w:jc w:val="both"/>
        <w:rPr>
          <w:rFonts w:ascii="Times New Roman" w:hAnsi="Times New Roman" w:cs="Times New Roman"/>
          <w:sz w:val="24"/>
          <w:szCs w:val="24"/>
        </w:rPr>
      </w:pPr>
      <w:r w:rsidRPr="00397C09">
        <w:rPr>
          <w:rFonts w:ascii="Times New Roman" w:hAnsi="Times New Roman" w:cs="Times New Roman"/>
          <w:sz w:val="24"/>
          <w:szCs w:val="24"/>
        </w:rPr>
        <w:t xml:space="preserve">Radni odnos mene, stručne suradnice pedagoginje Ružice Babarović, u Dječjem vrtiću </w:t>
      </w:r>
      <w:r>
        <w:rPr>
          <w:rFonts w:ascii="Times New Roman" w:hAnsi="Times New Roman" w:cs="Times New Roman"/>
          <w:sz w:val="24"/>
          <w:szCs w:val="24"/>
        </w:rPr>
        <w:t>Pučišća započeo je 1. rujna 2020. godine na pola određenog radnog vremena te se od 1. rujna 2021. godine nastavio na neodređeno nepuno radno vrijeme od 20 sati tjedno. Tijekom ove pedagoške godine zaposlena sam drugi dio radnog vremena u osnovnoj školi, stoga je moje radno vrijeme bilo utorkom i petkom n</w:t>
      </w:r>
      <w:r w:rsidR="00FE74B1">
        <w:rPr>
          <w:rFonts w:ascii="Times New Roman" w:hAnsi="Times New Roman" w:cs="Times New Roman"/>
          <w:sz w:val="24"/>
          <w:szCs w:val="24"/>
        </w:rPr>
        <w:t>a 8 sati te četvrtkom na 4 sata.</w:t>
      </w:r>
    </w:p>
    <w:p w:rsidR="00FE74B1" w:rsidRPr="00FE74B1" w:rsidRDefault="00FE74B1" w:rsidP="00FE74B1">
      <w:pPr>
        <w:spacing w:line="360" w:lineRule="auto"/>
        <w:ind w:firstLine="708"/>
        <w:jc w:val="both"/>
        <w:rPr>
          <w:rFonts w:ascii="Times New Roman" w:hAnsi="Times New Roman" w:cs="Times New Roman"/>
          <w:sz w:val="24"/>
          <w:szCs w:val="24"/>
        </w:rPr>
      </w:pPr>
    </w:p>
    <w:p w:rsidR="00914D57" w:rsidRPr="00914D57" w:rsidRDefault="00914D57" w:rsidP="002100C7">
      <w:pPr>
        <w:pStyle w:val="Heading1"/>
        <w:numPr>
          <w:ilvl w:val="0"/>
          <w:numId w:val="31"/>
        </w:numPr>
        <w:spacing w:before="240"/>
        <w:rPr>
          <w:rFonts w:ascii="Times New Roman" w:hAnsi="Times New Roman" w:cs="Times New Roman"/>
          <w:b w:val="0"/>
          <w:bCs w:val="0"/>
          <w:color w:val="auto"/>
          <w:sz w:val="24"/>
          <w:szCs w:val="24"/>
        </w:rPr>
      </w:pPr>
      <w:bookmarkStart w:id="22" w:name="_Toc112827223"/>
      <w:r w:rsidRPr="00914D57">
        <w:rPr>
          <w:rFonts w:ascii="Times New Roman" w:hAnsi="Times New Roman" w:cs="Times New Roman"/>
          <w:color w:val="auto"/>
          <w:sz w:val="24"/>
          <w:szCs w:val="24"/>
        </w:rPr>
        <w:t>PLANIRANJE I PROGRAMIRANJE</w:t>
      </w:r>
      <w:bookmarkEnd w:id="22"/>
    </w:p>
    <w:p w:rsidR="00914D57" w:rsidRDefault="00914D57" w:rsidP="00914D57">
      <w:pPr>
        <w:spacing w:line="360" w:lineRule="auto"/>
        <w:jc w:val="both"/>
        <w:rPr>
          <w:rFonts w:ascii="Times New Roman" w:hAnsi="Times New Roman" w:cs="Times New Roman"/>
          <w:sz w:val="24"/>
          <w:szCs w:val="24"/>
        </w:rPr>
      </w:pPr>
    </w:p>
    <w:p w:rsidR="00914D57" w:rsidRPr="003D3B7F" w:rsidRDefault="00914D57" w:rsidP="00914D57">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w:t>
      </w:r>
      <w:r w:rsidRPr="003D3B7F">
        <w:rPr>
          <w:rFonts w:ascii="Times New Roman" w:hAnsi="Times New Roman" w:cs="Times New Roman"/>
          <w:sz w:val="24"/>
          <w:szCs w:val="24"/>
        </w:rPr>
        <w:t xml:space="preserve">a početku pedagoške godine izradila sam </w:t>
      </w:r>
      <w:r w:rsidRPr="003D3B7F">
        <w:rPr>
          <w:rFonts w:ascii="Times New Roman" w:hAnsi="Times New Roman" w:cs="Times New Roman"/>
          <w:i/>
          <w:sz w:val="24"/>
          <w:szCs w:val="24"/>
        </w:rPr>
        <w:t xml:space="preserve">Godišnji plan i program rada pedagoga </w:t>
      </w:r>
      <w:r w:rsidRPr="003D3B7F">
        <w:rPr>
          <w:rFonts w:ascii="Times New Roman" w:hAnsi="Times New Roman" w:cs="Times New Roman"/>
          <w:sz w:val="24"/>
          <w:szCs w:val="24"/>
        </w:rPr>
        <w:t>za pedagošku 202</w:t>
      </w:r>
      <w:r>
        <w:rPr>
          <w:rFonts w:ascii="Times New Roman" w:hAnsi="Times New Roman" w:cs="Times New Roman"/>
          <w:sz w:val="24"/>
          <w:szCs w:val="24"/>
        </w:rPr>
        <w:t>1</w:t>
      </w:r>
      <w:r w:rsidRPr="003D3B7F">
        <w:rPr>
          <w:rFonts w:ascii="Times New Roman" w:hAnsi="Times New Roman" w:cs="Times New Roman"/>
          <w:sz w:val="24"/>
          <w:szCs w:val="24"/>
        </w:rPr>
        <w:t>./202</w:t>
      </w:r>
      <w:r>
        <w:rPr>
          <w:rFonts w:ascii="Times New Roman" w:hAnsi="Times New Roman" w:cs="Times New Roman"/>
          <w:sz w:val="24"/>
          <w:szCs w:val="24"/>
        </w:rPr>
        <w:t>2</w:t>
      </w:r>
      <w:r w:rsidRPr="003D3B7F">
        <w:rPr>
          <w:rFonts w:ascii="Times New Roman" w:hAnsi="Times New Roman" w:cs="Times New Roman"/>
          <w:sz w:val="24"/>
          <w:szCs w:val="24"/>
        </w:rPr>
        <w:t>. godinu. Redovito sam mjesečno i tjedno planirala svoj rad. Vodila sam redovito i kontinuirano svoj dnevnik rada stručne suradnice pedagoginje.</w:t>
      </w:r>
    </w:p>
    <w:p w:rsidR="00914D57" w:rsidRPr="003D3B7F" w:rsidRDefault="00914D57" w:rsidP="00914D57">
      <w:pPr>
        <w:spacing w:line="360" w:lineRule="auto"/>
        <w:jc w:val="both"/>
        <w:rPr>
          <w:rFonts w:ascii="Times New Roman" w:hAnsi="Times New Roman" w:cs="Times New Roman"/>
          <w:bCs/>
          <w:sz w:val="24"/>
          <w:szCs w:val="24"/>
        </w:rPr>
      </w:pPr>
      <w:r w:rsidRPr="003D3B7F">
        <w:rPr>
          <w:rFonts w:ascii="Times New Roman" w:hAnsi="Times New Roman" w:cs="Times New Roman"/>
          <w:sz w:val="24"/>
          <w:szCs w:val="24"/>
        </w:rPr>
        <w:tab/>
        <w:t xml:space="preserve">Na početku pedagoške godine sudjelovala sam </w:t>
      </w:r>
      <w:r>
        <w:rPr>
          <w:rFonts w:ascii="Times New Roman" w:hAnsi="Times New Roman" w:cs="Times New Roman"/>
          <w:sz w:val="24"/>
          <w:szCs w:val="24"/>
        </w:rPr>
        <w:t xml:space="preserve">s ravnateljicom </w:t>
      </w:r>
      <w:r w:rsidRPr="003D3B7F">
        <w:rPr>
          <w:rFonts w:ascii="Times New Roman" w:hAnsi="Times New Roman" w:cs="Times New Roman"/>
          <w:sz w:val="24"/>
          <w:szCs w:val="24"/>
        </w:rPr>
        <w:t xml:space="preserve">u izradi </w:t>
      </w:r>
      <w:r w:rsidRPr="003D3B7F">
        <w:rPr>
          <w:rFonts w:ascii="Times New Roman" w:hAnsi="Times New Roman" w:cs="Times New Roman"/>
          <w:i/>
          <w:sz w:val="24"/>
          <w:szCs w:val="24"/>
        </w:rPr>
        <w:t>Godišnjeg</w:t>
      </w:r>
      <w:r w:rsidRPr="003D3B7F">
        <w:rPr>
          <w:rFonts w:ascii="Times New Roman" w:hAnsi="Times New Roman" w:cs="Times New Roman"/>
          <w:bCs/>
          <w:i/>
          <w:sz w:val="24"/>
          <w:szCs w:val="24"/>
        </w:rPr>
        <w:t xml:space="preserve"> plana i programa rada Vrtića</w:t>
      </w:r>
      <w:r w:rsidRPr="003D3B7F">
        <w:rPr>
          <w:rFonts w:ascii="Times New Roman" w:hAnsi="Times New Roman" w:cs="Times New Roman"/>
          <w:bCs/>
          <w:sz w:val="24"/>
          <w:szCs w:val="24"/>
        </w:rPr>
        <w:t xml:space="preserve"> i </w:t>
      </w:r>
      <w:r w:rsidRPr="003D3B7F">
        <w:rPr>
          <w:rFonts w:ascii="Times New Roman" w:hAnsi="Times New Roman" w:cs="Times New Roman"/>
          <w:bCs/>
          <w:i/>
          <w:sz w:val="24"/>
          <w:szCs w:val="24"/>
        </w:rPr>
        <w:t>Kurikuluma za 202</w:t>
      </w:r>
      <w:r>
        <w:rPr>
          <w:rFonts w:ascii="Times New Roman" w:hAnsi="Times New Roman" w:cs="Times New Roman"/>
          <w:bCs/>
          <w:i/>
          <w:sz w:val="24"/>
          <w:szCs w:val="24"/>
        </w:rPr>
        <w:t>1</w:t>
      </w:r>
      <w:r w:rsidRPr="003D3B7F">
        <w:rPr>
          <w:rFonts w:ascii="Times New Roman" w:hAnsi="Times New Roman" w:cs="Times New Roman"/>
          <w:bCs/>
          <w:i/>
          <w:sz w:val="24"/>
          <w:szCs w:val="24"/>
        </w:rPr>
        <w:t>./202</w:t>
      </w:r>
      <w:r>
        <w:rPr>
          <w:rFonts w:ascii="Times New Roman" w:hAnsi="Times New Roman" w:cs="Times New Roman"/>
          <w:bCs/>
          <w:i/>
          <w:sz w:val="24"/>
          <w:szCs w:val="24"/>
        </w:rPr>
        <w:t>2</w:t>
      </w:r>
      <w:r w:rsidRPr="003D3B7F">
        <w:rPr>
          <w:rFonts w:ascii="Times New Roman" w:hAnsi="Times New Roman" w:cs="Times New Roman"/>
          <w:bCs/>
          <w:i/>
          <w:sz w:val="24"/>
          <w:szCs w:val="24"/>
        </w:rPr>
        <w:t>.</w:t>
      </w:r>
      <w:r w:rsidRPr="003D3B7F">
        <w:rPr>
          <w:rFonts w:ascii="Times New Roman" w:hAnsi="Times New Roman" w:cs="Times New Roman"/>
          <w:bCs/>
          <w:sz w:val="24"/>
          <w:szCs w:val="24"/>
        </w:rPr>
        <w:t xml:space="preserve"> pedagošku godinu</w:t>
      </w:r>
      <w:r>
        <w:rPr>
          <w:rFonts w:ascii="Times New Roman" w:hAnsi="Times New Roman" w:cs="Times New Roman"/>
          <w:bCs/>
          <w:sz w:val="24"/>
          <w:szCs w:val="24"/>
        </w:rPr>
        <w:t>.</w:t>
      </w:r>
    </w:p>
    <w:p w:rsidR="00914D57" w:rsidRPr="003D3B7F" w:rsidRDefault="00914D57" w:rsidP="00914D57">
      <w:pPr>
        <w:spacing w:line="360" w:lineRule="auto"/>
        <w:ind w:firstLine="709"/>
        <w:jc w:val="both"/>
        <w:rPr>
          <w:rFonts w:ascii="Times New Roman" w:hAnsi="Times New Roman" w:cs="Times New Roman"/>
          <w:bCs/>
          <w:sz w:val="24"/>
          <w:szCs w:val="24"/>
        </w:rPr>
      </w:pPr>
      <w:r>
        <w:rPr>
          <w:rFonts w:ascii="Times New Roman" w:hAnsi="Times New Roman" w:cs="Times New Roman"/>
          <w:bCs/>
          <w:sz w:val="24"/>
          <w:szCs w:val="24"/>
        </w:rPr>
        <w:t>Zajedno smo planirali</w:t>
      </w:r>
      <w:r w:rsidR="00FE74B1">
        <w:rPr>
          <w:rFonts w:ascii="Times New Roman" w:hAnsi="Times New Roman" w:cs="Times New Roman"/>
          <w:bCs/>
          <w:sz w:val="24"/>
          <w:szCs w:val="24"/>
        </w:rPr>
        <w:t xml:space="preserve"> </w:t>
      </w:r>
      <w:r w:rsidRPr="003D3B7F">
        <w:rPr>
          <w:rFonts w:ascii="Times New Roman" w:hAnsi="Times New Roman" w:cs="Times New Roman"/>
          <w:bCs/>
          <w:i/>
          <w:sz w:val="24"/>
          <w:szCs w:val="24"/>
        </w:rPr>
        <w:t>provedbu verificiranog Programa predškole</w:t>
      </w:r>
      <w:r w:rsidRPr="003D3B7F">
        <w:rPr>
          <w:rFonts w:ascii="Times New Roman" w:hAnsi="Times New Roman" w:cs="Times New Roman"/>
          <w:bCs/>
          <w:sz w:val="24"/>
          <w:szCs w:val="24"/>
        </w:rPr>
        <w:t xml:space="preserve"> Dječjeg vrtića „</w:t>
      </w:r>
      <w:r>
        <w:rPr>
          <w:rFonts w:ascii="Times New Roman" w:hAnsi="Times New Roman" w:cs="Times New Roman"/>
          <w:bCs/>
          <w:sz w:val="24"/>
          <w:szCs w:val="24"/>
        </w:rPr>
        <w:t>Pučišća</w:t>
      </w:r>
      <w:r w:rsidRPr="003D3B7F">
        <w:rPr>
          <w:rFonts w:ascii="Times New Roman" w:hAnsi="Times New Roman" w:cs="Times New Roman"/>
          <w:bCs/>
          <w:sz w:val="24"/>
          <w:szCs w:val="24"/>
        </w:rPr>
        <w:t xml:space="preserve">“. S </w:t>
      </w:r>
      <w:r>
        <w:rPr>
          <w:rFonts w:ascii="Times New Roman" w:hAnsi="Times New Roman" w:cs="Times New Roman"/>
          <w:bCs/>
          <w:sz w:val="24"/>
          <w:szCs w:val="24"/>
        </w:rPr>
        <w:t>obzirom na to da</w:t>
      </w:r>
      <w:r w:rsidRPr="003D3B7F">
        <w:rPr>
          <w:rFonts w:ascii="Times New Roman" w:hAnsi="Times New Roman" w:cs="Times New Roman"/>
          <w:bCs/>
          <w:sz w:val="24"/>
          <w:szCs w:val="24"/>
        </w:rPr>
        <w:t xml:space="preserve"> su svi školski obveznici bili upisani u redovite odgojno-obrazovne programe vrtića, program predškole provodio se u sklopu redovitog programa. U suradnji s</w:t>
      </w:r>
      <w:r w:rsidR="00FE74B1">
        <w:rPr>
          <w:rFonts w:ascii="Times New Roman" w:hAnsi="Times New Roman" w:cs="Times New Roman"/>
          <w:bCs/>
          <w:sz w:val="24"/>
          <w:szCs w:val="24"/>
        </w:rPr>
        <w:t xml:space="preserve"> </w:t>
      </w:r>
      <w:r>
        <w:rPr>
          <w:rFonts w:ascii="Times New Roman" w:hAnsi="Times New Roman" w:cs="Times New Roman"/>
          <w:bCs/>
          <w:sz w:val="24"/>
          <w:szCs w:val="24"/>
        </w:rPr>
        <w:t xml:space="preserve">ravnateljicom i odgojiteljicama </w:t>
      </w:r>
      <w:r w:rsidRPr="003D3B7F">
        <w:rPr>
          <w:rFonts w:ascii="Times New Roman" w:hAnsi="Times New Roman" w:cs="Times New Roman"/>
          <w:bCs/>
          <w:sz w:val="24"/>
          <w:szCs w:val="24"/>
        </w:rPr>
        <w:t>planirala sam suradnju s roditeljima predškolaca, buduć</w:t>
      </w:r>
      <w:r>
        <w:rPr>
          <w:rFonts w:ascii="Times New Roman" w:hAnsi="Times New Roman" w:cs="Times New Roman"/>
          <w:bCs/>
          <w:sz w:val="24"/>
          <w:szCs w:val="24"/>
        </w:rPr>
        <w:t>i</w:t>
      </w:r>
      <w:r w:rsidRPr="003D3B7F">
        <w:rPr>
          <w:rFonts w:ascii="Times New Roman" w:hAnsi="Times New Roman" w:cs="Times New Roman"/>
          <w:bCs/>
          <w:sz w:val="24"/>
          <w:szCs w:val="24"/>
        </w:rPr>
        <w:t>m učiteljic</w:t>
      </w:r>
      <w:r>
        <w:rPr>
          <w:rFonts w:ascii="Times New Roman" w:hAnsi="Times New Roman" w:cs="Times New Roman"/>
          <w:bCs/>
          <w:sz w:val="24"/>
          <w:szCs w:val="24"/>
        </w:rPr>
        <w:t>a</w:t>
      </w:r>
      <w:r w:rsidRPr="003D3B7F">
        <w:rPr>
          <w:rFonts w:ascii="Times New Roman" w:hAnsi="Times New Roman" w:cs="Times New Roman"/>
          <w:bCs/>
          <w:sz w:val="24"/>
          <w:szCs w:val="24"/>
        </w:rPr>
        <w:t>m</w:t>
      </w:r>
      <w:r>
        <w:rPr>
          <w:rFonts w:ascii="Times New Roman" w:hAnsi="Times New Roman" w:cs="Times New Roman"/>
          <w:bCs/>
          <w:sz w:val="24"/>
          <w:szCs w:val="24"/>
        </w:rPr>
        <w:t>a</w:t>
      </w:r>
      <w:r w:rsidRPr="003D3B7F">
        <w:rPr>
          <w:rFonts w:ascii="Times New Roman" w:hAnsi="Times New Roman" w:cs="Times New Roman"/>
          <w:bCs/>
          <w:sz w:val="24"/>
          <w:szCs w:val="24"/>
        </w:rPr>
        <w:t xml:space="preserve"> predškolaca i stručn</w:t>
      </w:r>
      <w:r>
        <w:rPr>
          <w:rFonts w:ascii="Times New Roman" w:hAnsi="Times New Roman" w:cs="Times New Roman"/>
          <w:bCs/>
          <w:sz w:val="24"/>
          <w:szCs w:val="24"/>
        </w:rPr>
        <w:t>i</w:t>
      </w:r>
      <w:r w:rsidRPr="003D3B7F">
        <w:rPr>
          <w:rFonts w:ascii="Times New Roman" w:hAnsi="Times New Roman" w:cs="Times New Roman"/>
          <w:bCs/>
          <w:sz w:val="24"/>
          <w:szCs w:val="24"/>
        </w:rPr>
        <w:t>m suradni</w:t>
      </w:r>
      <w:r>
        <w:rPr>
          <w:rFonts w:ascii="Times New Roman" w:hAnsi="Times New Roman" w:cs="Times New Roman"/>
          <w:bCs/>
          <w:sz w:val="24"/>
          <w:szCs w:val="24"/>
        </w:rPr>
        <w:t>kom</w:t>
      </w:r>
      <w:r w:rsidRPr="003D3B7F">
        <w:rPr>
          <w:rFonts w:ascii="Times New Roman" w:hAnsi="Times New Roman" w:cs="Times New Roman"/>
          <w:bCs/>
          <w:sz w:val="24"/>
          <w:szCs w:val="24"/>
        </w:rPr>
        <w:t xml:space="preserve"> pedagogom škole. </w:t>
      </w:r>
    </w:p>
    <w:p w:rsidR="00914D57" w:rsidRPr="003D3B7F" w:rsidRDefault="00914D57" w:rsidP="00914D57">
      <w:pPr>
        <w:spacing w:line="360" w:lineRule="auto"/>
        <w:ind w:firstLine="709"/>
        <w:jc w:val="both"/>
        <w:rPr>
          <w:rFonts w:ascii="Times New Roman" w:hAnsi="Times New Roman" w:cs="Times New Roman"/>
          <w:bCs/>
          <w:iCs/>
          <w:sz w:val="24"/>
          <w:szCs w:val="24"/>
        </w:rPr>
      </w:pPr>
      <w:r w:rsidRPr="003D3B7F">
        <w:rPr>
          <w:rFonts w:ascii="Times New Roman" w:hAnsi="Times New Roman" w:cs="Times New Roman"/>
          <w:bCs/>
          <w:iCs/>
          <w:sz w:val="24"/>
          <w:szCs w:val="24"/>
        </w:rPr>
        <w:t xml:space="preserve">Od početka pedagoške godine planirala sam, </w:t>
      </w:r>
      <w:r>
        <w:rPr>
          <w:rFonts w:ascii="Times New Roman" w:hAnsi="Times New Roman" w:cs="Times New Roman"/>
          <w:bCs/>
          <w:iCs/>
          <w:sz w:val="24"/>
          <w:szCs w:val="24"/>
        </w:rPr>
        <w:t xml:space="preserve">s </w:t>
      </w:r>
      <w:r w:rsidRPr="003D3B7F">
        <w:rPr>
          <w:rFonts w:ascii="Times New Roman" w:hAnsi="Times New Roman" w:cs="Times New Roman"/>
          <w:bCs/>
          <w:iCs/>
          <w:sz w:val="24"/>
          <w:szCs w:val="24"/>
        </w:rPr>
        <w:t xml:space="preserve">ravnateljicom, dnevni red i </w:t>
      </w:r>
      <w:r w:rsidRPr="00226EA0">
        <w:rPr>
          <w:rFonts w:ascii="Times New Roman" w:hAnsi="Times New Roman" w:cs="Times New Roman"/>
          <w:bCs/>
          <w:sz w:val="24"/>
          <w:szCs w:val="24"/>
        </w:rPr>
        <w:t>rad</w:t>
      </w:r>
      <w:r w:rsidRPr="003D3B7F">
        <w:rPr>
          <w:rFonts w:ascii="Times New Roman" w:hAnsi="Times New Roman" w:cs="Times New Roman"/>
          <w:bCs/>
          <w:i/>
          <w:iCs/>
          <w:sz w:val="24"/>
          <w:szCs w:val="24"/>
        </w:rPr>
        <w:t xml:space="preserve"> Odgojiteljskog vijeća</w:t>
      </w:r>
      <w:r w:rsidRPr="003D3B7F">
        <w:rPr>
          <w:rFonts w:ascii="Times New Roman" w:hAnsi="Times New Roman" w:cs="Times New Roman"/>
          <w:bCs/>
          <w:iCs/>
          <w:sz w:val="24"/>
          <w:szCs w:val="24"/>
        </w:rPr>
        <w:t xml:space="preserve">. </w:t>
      </w:r>
    </w:p>
    <w:p w:rsidR="00FE74B1" w:rsidRDefault="00914D57" w:rsidP="00FE74B1">
      <w:pPr>
        <w:spacing w:line="360" w:lineRule="auto"/>
        <w:ind w:firstLine="1"/>
        <w:jc w:val="both"/>
        <w:rPr>
          <w:rFonts w:ascii="Times New Roman" w:hAnsi="Times New Roman" w:cs="Times New Roman"/>
          <w:bCs/>
          <w:iCs/>
          <w:sz w:val="24"/>
          <w:szCs w:val="24"/>
        </w:rPr>
      </w:pPr>
      <w:r w:rsidRPr="003D3B7F">
        <w:rPr>
          <w:rFonts w:ascii="Times New Roman" w:hAnsi="Times New Roman" w:cs="Times New Roman"/>
          <w:bCs/>
          <w:iCs/>
          <w:sz w:val="24"/>
          <w:szCs w:val="24"/>
        </w:rPr>
        <w:t xml:space="preserve">Sudjelovala sam u </w:t>
      </w:r>
      <w:r w:rsidRPr="003D3B7F">
        <w:rPr>
          <w:rFonts w:ascii="Times New Roman" w:hAnsi="Times New Roman" w:cs="Times New Roman"/>
          <w:bCs/>
          <w:i/>
          <w:iCs/>
          <w:sz w:val="24"/>
          <w:szCs w:val="24"/>
        </w:rPr>
        <w:t>planiranju stručnog usavršavanja</w:t>
      </w:r>
      <w:r w:rsidRPr="003D3B7F">
        <w:rPr>
          <w:rFonts w:ascii="Times New Roman" w:hAnsi="Times New Roman" w:cs="Times New Roman"/>
          <w:bCs/>
          <w:iCs/>
          <w:sz w:val="24"/>
          <w:szCs w:val="24"/>
        </w:rPr>
        <w:t xml:space="preserve"> odgojiteljica predlažući im edukacije i radionice koje su se</w:t>
      </w:r>
      <w:r>
        <w:rPr>
          <w:rFonts w:ascii="Times New Roman" w:hAnsi="Times New Roman" w:cs="Times New Roman"/>
          <w:bCs/>
          <w:iCs/>
          <w:sz w:val="24"/>
          <w:szCs w:val="24"/>
        </w:rPr>
        <w:t xml:space="preserve"> još</w:t>
      </w:r>
      <w:r w:rsidRPr="003D3B7F">
        <w:rPr>
          <w:rFonts w:ascii="Times New Roman" w:hAnsi="Times New Roman" w:cs="Times New Roman"/>
          <w:bCs/>
          <w:iCs/>
          <w:sz w:val="24"/>
          <w:szCs w:val="24"/>
        </w:rPr>
        <w:t xml:space="preserve"> ove godine održavale </w:t>
      </w:r>
      <w:r>
        <w:rPr>
          <w:rFonts w:ascii="Times New Roman" w:hAnsi="Times New Roman" w:cs="Times New Roman"/>
          <w:bCs/>
          <w:iCs/>
          <w:sz w:val="24"/>
          <w:szCs w:val="24"/>
        </w:rPr>
        <w:t xml:space="preserve">većinom </w:t>
      </w:r>
      <w:r w:rsidRPr="003D3B7F">
        <w:rPr>
          <w:rFonts w:ascii="Times New Roman" w:hAnsi="Times New Roman" w:cs="Times New Roman"/>
          <w:bCs/>
          <w:iCs/>
          <w:sz w:val="24"/>
          <w:szCs w:val="24"/>
        </w:rPr>
        <w:t>putem mreže (online).</w:t>
      </w:r>
    </w:p>
    <w:p w:rsidR="00914D57" w:rsidRPr="003D3B7F" w:rsidRDefault="00914D57" w:rsidP="00FE74B1">
      <w:pPr>
        <w:spacing w:line="360" w:lineRule="auto"/>
        <w:ind w:firstLine="1"/>
        <w:jc w:val="both"/>
        <w:rPr>
          <w:rFonts w:ascii="Times New Roman" w:hAnsi="Times New Roman" w:cs="Times New Roman"/>
          <w:bCs/>
          <w:iCs/>
          <w:sz w:val="24"/>
          <w:szCs w:val="24"/>
        </w:rPr>
      </w:pPr>
      <w:r w:rsidRPr="003D3B7F">
        <w:rPr>
          <w:rFonts w:ascii="Times New Roman" w:hAnsi="Times New Roman" w:cs="Times New Roman"/>
          <w:bCs/>
          <w:iCs/>
          <w:sz w:val="24"/>
          <w:szCs w:val="24"/>
        </w:rPr>
        <w:lastRenderedPageBreak/>
        <w:t>Odgojiteljice su se prijavljivale po svojim interesima i stručnim potrebama. Planirala sam istovremeno i</w:t>
      </w:r>
      <w:r>
        <w:rPr>
          <w:rFonts w:ascii="Times New Roman" w:hAnsi="Times New Roman" w:cs="Times New Roman"/>
          <w:bCs/>
          <w:iCs/>
          <w:sz w:val="24"/>
          <w:szCs w:val="24"/>
        </w:rPr>
        <w:t xml:space="preserve"> svoje st</w:t>
      </w:r>
      <w:r w:rsidRPr="003D3B7F">
        <w:rPr>
          <w:rFonts w:ascii="Times New Roman" w:hAnsi="Times New Roman" w:cs="Times New Roman"/>
          <w:bCs/>
          <w:iCs/>
          <w:sz w:val="24"/>
          <w:szCs w:val="24"/>
        </w:rPr>
        <w:t>r</w:t>
      </w:r>
      <w:r>
        <w:rPr>
          <w:rFonts w:ascii="Times New Roman" w:hAnsi="Times New Roman" w:cs="Times New Roman"/>
          <w:bCs/>
          <w:iCs/>
          <w:sz w:val="24"/>
          <w:szCs w:val="24"/>
        </w:rPr>
        <w:t>u</w:t>
      </w:r>
      <w:r w:rsidRPr="003D3B7F">
        <w:rPr>
          <w:rFonts w:ascii="Times New Roman" w:hAnsi="Times New Roman" w:cs="Times New Roman"/>
          <w:bCs/>
          <w:iCs/>
          <w:sz w:val="24"/>
          <w:szCs w:val="24"/>
        </w:rPr>
        <w:t>čno usavršavanje od početka pedagoške godine.</w:t>
      </w:r>
    </w:p>
    <w:p w:rsidR="00914D57" w:rsidRPr="003D3B7F" w:rsidRDefault="00914D57" w:rsidP="00914D57">
      <w:pPr>
        <w:spacing w:line="360" w:lineRule="auto"/>
        <w:ind w:firstLine="709"/>
        <w:jc w:val="both"/>
        <w:rPr>
          <w:rFonts w:ascii="Times New Roman" w:hAnsi="Times New Roman" w:cs="Times New Roman"/>
          <w:bCs/>
          <w:iCs/>
          <w:sz w:val="24"/>
          <w:szCs w:val="24"/>
        </w:rPr>
      </w:pPr>
      <w:r w:rsidRPr="003D3B7F">
        <w:rPr>
          <w:rFonts w:ascii="Times New Roman" w:hAnsi="Times New Roman" w:cs="Times New Roman"/>
          <w:bCs/>
          <w:iCs/>
          <w:sz w:val="24"/>
          <w:szCs w:val="24"/>
        </w:rPr>
        <w:t xml:space="preserve">Sudjelovala sam </w:t>
      </w:r>
      <w:r w:rsidRPr="003D3B7F">
        <w:rPr>
          <w:rFonts w:ascii="Times New Roman" w:hAnsi="Times New Roman" w:cs="Times New Roman"/>
          <w:bCs/>
          <w:i/>
          <w:iCs/>
          <w:sz w:val="24"/>
          <w:szCs w:val="24"/>
        </w:rPr>
        <w:t>u planiranju aktivnosti i projekata</w:t>
      </w:r>
      <w:r w:rsidRPr="003D3B7F">
        <w:rPr>
          <w:rFonts w:ascii="Times New Roman" w:hAnsi="Times New Roman" w:cs="Times New Roman"/>
          <w:bCs/>
          <w:iCs/>
          <w:sz w:val="24"/>
          <w:szCs w:val="24"/>
        </w:rPr>
        <w:t xml:space="preserve"> koji su se provodili u Vrtiću u suradnji s ravnateljicom</w:t>
      </w:r>
      <w:r>
        <w:rPr>
          <w:rFonts w:ascii="Times New Roman" w:hAnsi="Times New Roman" w:cs="Times New Roman"/>
          <w:bCs/>
          <w:iCs/>
          <w:sz w:val="24"/>
          <w:szCs w:val="24"/>
        </w:rPr>
        <w:t xml:space="preserve"> i kolegicama</w:t>
      </w:r>
      <w:r w:rsidRPr="003D3B7F">
        <w:rPr>
          <w:rFonts w:ascii="Times New Roman" w:hAnsi="Times New Roman" w:cs="Times New Roman"/>
          <w:bCs/>
          <w:iCs/>
          <w:sz w:val="24"/>
          <w:szCs w:val="24"/>
        </w:rPr>
        <w:t xml:space="preserve"> odgajateljicama</w:t>
      </w:r>
      <w:r w:rsidR="00FE74B1">
        <w:rPr>
          <w:rFonts w:ascii="Times New Roman" w:hAnsi="Times New Roman" w:cs="Times New Roman"/>
          <w:bCs/>
          <w:iCs/>
          <w:sz w:val="24"/>
          <w:szCs w:val="24"/>
        </w:rPr>
        <w:t xml:space="preserve"> </w:t>
      </w:r>
      <w:r w:rsidRPr="003D3B7F">
        <w:rPr>
          <w:rFonts w:ascii="Times New Roman" w:hAnsi="Times New Roman" w:cs="Times New Roman"/>
          <w:bCs/>
          <w:iCs/>
          <w:sz w:val="24"/>
          <w:szCs w:val="24"/>
        </w:rPr>
        <w:t>(</w:t>
      </w:r>
      <w:r>
        <w:rPr>
          <w:rFonts w:ascii="Times New Roman" w:hAnsi="Times New Roman" w:cs="Times New Roman"/>
          <w:bCs/>
          <w:iCs/>
          <w:sz w:val="24"/>
          <w:szCs w:val="24"/>
        </w:rPr>
        <w:t>program predškole</w:t>
      </w:r>
      <w:r w:rsidRPr="003D3B7F">
        <w:rPr>
          <w:rFonts w:ascii="Times New Roman" w:hAnsi="Times New Roman" w:cs="Times New Roman"/>
          <w:bCs/>
          <w:iCs/>
          <w:sz w:val="24"/>
          <w:szCs w:val="24"/>
        </w:rPr>
        <w:t>, Tjedan zdravlja</w:t>
      </w:r>
      <w:r>
        <w:rPr>
          <w:rFonts w:ascii="Times New Roman" w:hAnsi="Times New Roman" w:cs="Times New Roman"/>
          <w:bCs/>
          <w:iCs/>
          <w:sz w:val="24"/>
          <w:szCs w:val="24"/>
        </w:rPr>
        <w:t>, Tjedan medijske pismenosti</w:t>
      </w:r>
      <w:r w:rsidRPr="003D3B7F">
        <w:rPr>
          <w:rFonts w:ascii="Times New Roman" w:hAnsi="Times New Roman" w:cs="Times New Roman"/>
          <w:bCs/>
          <w:iCs/>
          <w:sz w:val="24"/>
          <w:szCs w:val="24"/>
        </w:rPr>
        <w:t>).</w:t>
      </w:r>
    </w:p>
    <w:p w:rsidR="00914D57" w:rsidRPr="003D3B7F" w:rsidRDefault="00914D57" w:rsidP="00914D57">
      <w:pPr>
        <w:spacing w:line="360" w:lineRule="auto"/>
        <w:ind w:firstLine="709"/>
        <w:jc w:val="both"/>
        <w:rPr>
          <w:rFonts w:ascii="Times New Roman" w:hAnsi="Times New Roman" w:cs="Times New Roman"/>
          <w:bCs/>
          <w:iCs/>
          <w:sz w:val="24"/>
          <w:szCs w:val="24"/>
        </w:rPr>
      </w:pPr>
      <w:r w:rsidRPr="003D3B7F">
        <w:rPr>
          <w:rFonts w:ascii="Times New Roman" w:hAnsi="Times New Roman" w:cs="Times New Roman"/>
          <w:bCs/>
          <w:iCs/>
          <w:sz w:val="24"/>
          <w:szCs w:val="24"/>
        </w:rPr>
        <w:t xml:space="preserve">Tijekom godine pregledavala sam </w:t>
      </w:r>
      <w:r w:rsidRPr="003D3B7F">
        <w:rPr>
          <w:rFonts w:ascii="Times New Roman" w:hAnsi="Times New Roman" w:cs="Times New Roman"/>
          <w:bCs/>
          <w:i/>
          <w:iCs/>
          <w:sz w:val="24"/>
          <w:szCs w:val="24"/>
        </w:rPr>
        <w:t>pedagošku dokumentaciju</w:t>
      </w:r>
      <w:r w:rsidRPr="003D3B7F">
        <w:rPr>
          <w:rFonts w:ascii="Times New Roman" w:hAnsi="Times New Roman" w:cs="Times New Roman"/>
          <w:bCs/>
          <w:iCs/>
          <w:sz w:val="24"/>
          <w:szCs w:val="24"/>
        </w:rPr>
        <w:t xml:space="preserve"> koju vode odgojitelji (knjiga pedagoške dokumentacije, dosjei djece, obvezna dokumentacija dječjeg vrtića). Vodila sam dosjee djece s posebnim potrebama redovito bilježeći suradnju s roditeljima, informacije o razvoju djeteta. U suradnji s odgojiteljicama i </w:t>
      </w:r>
      <w:r>
        <w:rPr>
          <w:rFonts w:ascii="Times New Roman" w:hAnsi="Times New Roman" w:cs="Times New Roman"/>
          <w:bCs/>
          <w:iCs/>
          <w:sz w:val="24"/>
          <w:szCs w:val="24"/>
        </w:rPr>
        <w:t>ravnateljicom</w:t>
      </w:r>
      <w:r w:rsidRPr="003D3B7F">
        <w:rPr>
          <w:rFonts w:ascii="Times New Roman" w:hAnsi="Times New Roman" w:cs="Times New Roman"/>
          <w:bCs/>
          <w:iCs/>
          <w:sz w:val="24"/>
          <w:szCs w:val="24"/>
        </w:rPr>
        <w:t xml:space="preserve"> planirala sam i sukladno tome ostvarivala rad s djecom s posebnim potrebama.</w:t>
      </w:r>
    </w:p>
    <w:p w:rsidR="00914D57" w:rsidRPr="003D3B7F" w:rsidRDefault="00914D57" w:rsidP="00914D57">
      <w:pPr>
        <w:spacing w:line="360" w:lineRule="auto"/>
        <w:ind w:firstLine="709"/>
        <w:jc w:val="both"/>
        <w:rPr>
          <w:rFonts w:ascii="Times New Roman" w:hAnsi="Times New Roman" w:cs="Times New Roman"/>
          <w:bCs/>
          <w:iCs/>
          <w:sz w:val="24"/>
          <w:szCs w:val="24"/>
        </w:rPr>
      </w:pPr>
      <w:r>
        <w:rPr>
          <w:rFonts w:ascii="Times New Roman" w:hAnsi="Times New Roman" w:cs="Times New Roman"/>
          <w:bCs/>
          <w:iCs/>
          <w:sz w:val="24"/>
          <w:szCs w:val="24"/>
        </w:rPr>
        <w:t>Planirale smo</w:t>
      </w:r>
      <w:r w:rsidR="00FE74B1">
        <w:rPr>
          <w:rFonts w:ascii="Times New Roman" w:hAnsi="Times New Roman" w:cs="Times New Roman"/>
          <w:bCs/>
          <w:iCs/>
          <w:sz w:val="24"/>
          <w:szCs w:val="24"/>
        </w:rPr>
        <w:t xml:space="preserve"> </w:t>
      </w:r>
      <w:r w:rsidRPr="003D3B7F">
        <w:rPr>
          <w:rFonts w:ascii="Times New Roman" w:hAnsi="Times New Roman" w:cs="Times New Roman"/>
          <w:bCs/>
          <w:i/>
          <w:iCs/>
          <w:sz w:val="24"/>
          <w:szCs w:val="24"/>
        </w:rPr>
        <w:t>redovitu suradnju s roditeljima</w:t>
      </w:r>
      <w:r w:rsidRPr="003D3B7F">
        <w:rPr>
          <w:rFonts w:ascii="Times New Roman" w:hAnsi="Times New Roman" w:cs="Times New Roman"/>
          <w:bCs/>
          <w:iCs/>
          <w:sz w:val="24"/>
          <w:szCs w:val="24"/>
        </w:rPr>
        <w:t xml:space="preserve"> u obliku roditeljskih sastanaka</w:t>
      </w:r>
      <w:r>
        <w:rPr>
          <w:rFonts w:ascii="Times New Roman" w:hAnsi="Times New Roman" w:cs="Times New Roman"/>
          <w:bCs/>
          <w:iCs/>
          <w:sz w:val="24"/>
          <w:szCs w:val="24"/>
        </w:rPr>
        <w:t>, individualnih sastanaka</w:t>
      </w:r>
      <w:r w:rsidRPr="003D3B7F">
        <w:rPr>
          <w:rFonts w:ascii="Times New Roman" w:hAnsi="Times New Roman" w:cs="Times New Roman"/>
          <w:bCs/>
          <w:iCs/>
          <w:sz w:val="24"/>
          <w:szCs w:val="24"/>
        </w:rPr>
        <w:t xml:space="preserve"> i radionica</w:t>
      </w:r>
      <w:r>
        <w:rPr>
          <w:rFonts w:ascii="Times New Roman" w:hAnsi="Times New Roman" w:cs="Times New Roman"/>
          <w:bCs/>
          <w:iCs/>
          <w:sz w:val="24"/>
          <w:szCs w:val="24"/>
        </w:rPr>
        <w:t xml:space="preserve">. </w:t>
      </w:r>
      <w:r w:rsidRPr="003D3B7F">
        <w:rPr>
          <w:rFonts w:ascii="Times New Roman" w:hAnsi="Times New Roman" w:cs="Times New Roman"/>
          <w:bCs/>
          <w:iCs/>
          <w:sz w:val="24"/>
          <w:szCs w:val="24"/>
        </w:rPr>
        <w:t>Suradnja s roditeljima ostvarena je i ponajviše individualnim sastancima stručnog tima</w:t>
      </w:r>
      <w:r>
        <w:rPr>
          <w:rFonts w:ascii="Times New Roman" w:hAnsi="Times New Roman" w:cs="Times New Roman"/>
          <w:bCs/>
          <w:iCs/>
          <w:sz w:val="24"/>
          <w:szCs w:val="24"/>
        </w:rPr>
        <w:t>, odgojitelja</w:t>
      </w:r>
      <w:r w:rsidRPr="003D3B7F">
        <w:rPr>
          <w:rFonts w:ascii="Times New Roman" w:hAnsi="Times New Roman" w:cs="Times New Roman"/>
          <w:bCs/>
          <w:iCs/>
          <w:sz w:val="24"/>
          <w:szCs w:val="24"/>
        </w:rPr>
        <w:t xml:space="preserve"> i roditelja.</w:t>
      </w:r>
    </w:p>
    <w:p w:rsidR="00914D57" w:rsidRDefault="00914D57" w:rsidP="00914D57">
      <w:pPr>
        <w:pStyle w:val="Heading1"/>
        <w:rPr>
          <w:rFonts w:ascii="Times New Roman" w:hAnsi="Times New Roman" w:cs="Times New Roman"/>
          <w:b w:val="0"/>
          <w:bCs w:val="0"/>
          <w:color w:val="auto"/>
        </w:rPr>
      </w:pPr>
    </w:p>
    <w:p w:rsidR="00914D57" w:rsidRPr="0001753D" w:rsidRDefault="00914D57" w:rsidP="002100C7">
      <w:pPr>
        <w:pStyle w:val="Heading1"/>
        <w:numPr>
          <w:ilvl w:val="0"/>
          <w:numId w:val="31"/>
        </w:numPr>
        <w:spacing w:before="240"/>
        <w:rPr>
          <w:rFonts w:ascii="Times New Roman" w:hAnsi="Times New Roman" w:cs="Times New Roman"/>
          <w:b w:val="0"/>
          <w:bCs w:val="0"/>
          <w:color w:val="auto"/>
        </w:rPr>
      </w:pPr>
      <w:bookmarkStart w:id="23" w:name="_Toc112827224"/>
      <w:r w:rsidRPr="0001753D">
        <w:rPr>
          <w:rFonts w:ascii="Times New Roman" w:hAnsi="Times New Roman" w:cs="Times New Roman"/>
          <w:color w:val="auto"/>
        </w:rPr>
        <w:t>ODGOJNO-OBRAZOVNI RAD</w:t>
      </w:r>
      <w:bookmarkEnd w:id="23"/>
    </w:p>
    <w:p w:rsidR="00914D57" w:rsidRDefault="00914D57" w:rsidP="00914D57">
      <w:pPr>
        <w:rPr>
          <w:rFonts w:ascii="Times New Roman" w:eastAsia="Times New Roman" w:hAnsi="Times New Roman" w:cs="Times New Roman"/>
          <w:b/>
          <w:bCs/>
          <w:sz w:val="26"/>
          <w:szCs w:val="26"/>
        </w:rPr>
      </w:pPr>
    </w:p>
    <w:p w:rsidR="00914D57" w:rsidRPr="0001753D" w:rsidRDefault="00914D57" w:rsidP="002100C7">
      <w:pPr>
        <w:pStyle w:val="Heading2"/>
        <w:numPr>
          <w:ilvl w:val="1"/>
          <w:numId w:val="31"/>
        </w:numPr>
        <w:spacing w:before="40"/>
        <w:rPr>
          <w:rFonts w:ascii="Times New Roman" w:hAnsi="Times New Roman" w:cs="Times New Roman"/>
          <w:b w:val="0"/>
          <w:bCs w:val="0"/>
          <w:color w:val="auto"/>
          <w:sz w:val="24"/>
          <w:szCs w:val="24"/>
        </w:rPr>
      </w:pPr>
      <w:bookmarkStart w:id="24" w:name="_Toc112827225"/>
      <w:r w:rsidRPr="0001753D">
        <w:rPr>
          <w:rFonts w:ascii="Times New Roman" w:eastAsia="Times New Roman" w:hAnsi="Times New Roman" w:cs="Times New Roman"/>
          <w:color w:val="auto"/>
        </w:rPr>
        <w:t>U odnosu na dijete</w:t>
      </w:r>
      <w:bookmarkEnd w:id="24"/>
    </w:p>
    <w:p w:rsidR="00914D57" w:rsidRDefault="00914D57" w:rsidP="00914D57">
      <w:pPr>
        <w:spacing w:line="360" w:lineRule="auto"/>
        <w:jc w:val="both"/>
        <w:rPr>
          <w:rFonts w:ascii="Times New Roman" w:hAnsi="Times New Roman" w:cs="Times New Roman"/>
          <w:sz w:val="24"/>
          <w:szCs w:val="24"/>
        </w:rPr>
      </w:pPr>
    </w:p>
    <w:p w:rsidR="00914D57" w:rsidRPr="003D3B7F" w:rsidRDefault="00914D57" w:rsidP="00914D57">
      <w:pPr>
        <w:spacing w:line="360" w:lineRule="auto"/>
        <w:jc w:val="both"/>
        <w:rPr>
          <w:rFonts w:ascii="Times New Roman" w:hAnsi="Times New Roman" w:cs="Times New Roman"/>
          <w:sz w:val="24"/>
          <w:szCs w:val="24"/>
        </w:rPr>
      </w:pPr>
      <w:r w:rsidRPr="003D3B7F">
        <w:rPr>
          <w:rFonts w:ascii="Times New Roman" w:hAnsi="Times New Roman" w:cs="Times New Roman"/>
          <w:sz w:val="24"/>
          <w:szCs w:val="24"/>
        </w:rPr>
        <w:t>Ostvaren je neposredan odgojno-obrazovni rad s djecom:</w:t>
      </w:r>
    </w:p>
    <w:p w:rsidR="00914D57" w:rsidRDefault="00914D57" w:rsidP="002100C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Tijekom cijele pedagoške godine </w:t>
      </w:r>
      <w:r w:rsidRPr="003D3B7F">
        <w:rPr>
          <w:rFonts w:ascii="Times New Roman" w:hAnsi="Times New Roman" w:cs="Times New Roman"/>
          <w:sz w:val="24"/>
          <w:szCs w:val="24"/>
        </w:rPr>
        <w:t>provodila sam individualni i grupni rad s djecom koja su školski obveznici za školsku godinu 202</w:t>
      </w:r>
      <w:r>
        <w:rPr>
          <w:rFonts w:ascii="Times New Roman" w:hAnsi="Times New Roman" w:cs="Times New Roman"/>
          <w:sz w:val="24"/>
          <w:szCs w:val="24"/>
        </w:rPr>
        <w:t>2</w:t>
      </w:r>
      <w:r w:rsidRPr="003D3B7F">
        <w:rPr>
          <w:rFonts w:ascii="Times New Roman" w:hAnsi="Times New Roman" w:cs="Times New Roman"/>
          <w:sz w:val="24"/>
          <w:szCs w:val="24"/>
        </w:rPr>
        <w:t>./202</w:t>
      </w:r>
      <w:r>
        <w:rPr>
          <w:rFonts w:ascii="Times New Roman" w:hAnsi="Times New Roman" w:cs="Times New Roman"/>
          <w:sz w:val="24"/>
          <w:szCs w:val="24"/>
        </w:rPr>
        <w:t>3</w:t>
      </w:r>
      <w:r w:rsidRPr="003D3B7F">
        <w:rPr>
          <w:rFonts w:ascii="Times New Roman" w:hAnsi="Times New Roman" w:cs="Times New Roman"/>
          <w:sz w:val="24"/>
          <w:szCs w:val="24"/>
        </w:rPr>
        <w:t xml:space="preserve">. u </w:t>
      </w:r>
      <w:r>
        <w:rPr>
          <w:rFonts w:ascii="Times New Roman" w:hAnsi="Times New Roman" w:cs="Times New Roman"/>
          <w:sz w:val="24"/>
          <w:szCs w:val="24"/>
        </w:rPr>
        <w:t>prostorima vrtića</w:t>
      </w:r>
      <w:r w:rsidRPr="003D3B7F">
        <w:rPr>
          <w:rFonts w:ascii="Times New Roman" w:hAnsi="Times New Roman" w:cs="Times New Roman"/>
          <w:sz w:val="24"/>
          <w:szCs w:val="24"/>
        </w:rPr>
        <w:t>. Ove pedagoške godine bilo je</w:t>
      </w:r>
      <w:r w:rsidRPr="0063237D">
        <w:rPr>
          <w:rFonts w:ascii="Times New Roman" w:hAnsi="Times New Roman" w:cs="Times New Roman"/>
          <w:sz w:val="24"/>
          <w:szCs w:val="24"/>
        </w:rPr>
        <w:t>9</w:t>
      </w:r>
      <w:r w:rsidRPr="003D3B7F">
        <w:rPr>
          <w:rFonts w:ascii="Times New Roman" w:hAnsi="Times New Roman" w:cs="Times New Roman"/>
          <w:sz w:val="24"/>
          <w:szCs w:val="24"/>
        </w:rPr>
        <w:t>predškolaca</w:t>
      </w:r>
      <w:r>
        <w:rPr>
          <w:rFonts w:ascii="Times New Roman" w:hAnsi="Times New Roman" w:cs="Times New Roman"/>
          <w:sz w:val="24"/>
          <w:szCs w:val="24"/>
        </w:rPr>
        <w:t xml:space="preserve"> u Matičnom vrtiću u Pučišćima, 4 predškolca u Područnom vrtiću u Gornjem Humcu te 3 predškolca u Područnom vrtiću u Pražnicama.</w:t>
      </w:r>
    </w:p>
    <w:p w:rsidR="00914D57"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63237D">
        <w:rPr>
          <w:rFonts w:ascii="Times New Roman" w:hAnsi="Times New Roman" w:cs="Times New Roman"/>
          <w:sz w:val="24"/>
          <w:szCs w:val="24"/>
        </w:rPr>
        <w:t xml:space="preserve">U vrtiću smo redovito provodili aktivnosti za pripremu za školu poobjektima vrtića. S ravnateljicom i odgojiteljicama sam pripremala različite materijale i igre za unapređivanje predškolskih vještina. Svi materijali spremljeni su i dani roditeljima na uvid kao povratna informacija o praćenju razvoja djeteta i njegove spremnosti za školu. Od listopada do </w:t>
      </w:r>
      <w:r>
        <w:rPr>
          <w:rFonts w:ascii="Times New Roman" w:hAnsi="Times New Roman" w:cs="Times New Roman"/>
          <w:sz w:val="24"/>
          <w:szCs w:val="24"/>
        </w:rPr>
        <w:t>svibnja</w:t>
      </w:r>
      <w:r w:rsidRPr="0063237D">
        <w:rPr>
          <w:rFonts w:ascii="Times New Roman" w:hAnsi="Times New Roman" w:cs="Times New Roman"/>
          <w:sz w:val="24"/>
          <w:szCs w:val="24"/>
        </w:rPr>
        <w:t xml:space="preserve"> pratila se i procjenjivala spremnost djece za školu različitim igrama, materijalima, komunikacijom s djetetom te praćenjem djeteta u odgojnoj skupini. </w:t>
      </w:r>
    </w:p>
    <w:p w:rsidR="00914D57" w:rsidRPr="0063237D" w:rsidRDefault="00914D57" w:rsidP="002100C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U suradnji s odgojiteljicama, na individualnim razgovorima s roditeljima predškolaca koji su održani na početku i krajem pedagoške godine, roditeljima su dane povratne informacije o praćenju razvoja djeteta prema različitim područjima zrelosti. Roditelji su individualno savjetovani o procjeni predškolaca za polazak u školu te su dani prijedlozi za odgode upisa djece u 1. razred osnovne škole. </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3D3B7F">
        <w:rPr>
          <w:rFonts w:ascii="Times New Roman" w:hAnsi="Times New Roman" w:cs="Times New Roman"/>
          <w:sz w:val="24"/>
          <w:szCs w:val="24"/>
        </w:rPr>
        <w:t>Provodila sam individualni i grupni rad s djecom različitih dobnih skupina</w:t>
      </w:r>
      <w:r>
        <w:rPr>
          <w:rFonts w:ascii="Times New Roman" w:hAnsi="Times New Roman" w:cs="Times New Roman"/>
          <w:sz w:val="24"/>
          <w:szCs w:val="24"/>
        </w:rPr>
        <w:t xml:space="preserve"> u odgojnim skupinama kao i u uredu pedagoginje.</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3D3B7F">
        <w:rPr>
          <w:rFonts w:ascii="Times New Roman" w:hAnsi="Times New Roman" w:cs="Times New Roman"/>
          <w:sz w:val="24"/>
          <w:szCs w:val="24"/>
        </w:rPr>
        <w:t>Po kretanju u vrtić pratila sam proces prilagodbe novoupisane djece.</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3D3B7F">
        <w:rPr>
          <w:rFonts w:ascii="Times New Roman" w:hAnsi="Times New Roman" w:cs="Times New Roman"/>
          <w:sz w:val="24"/>
          <w:szCs w:val="24"/>
        </w:rPr>
        <w:t>Pratila sam ponašanja djece tijekom interakcije s drugom djecom, odgojiteljima i drugim čimbenicima odgojno-obrazovnog procesa.</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3D3B7F">
        <w:rPr>
          <w:rFonts w:ascii="Times New Roman" w:hAnsi="Times New Roman" w:cs="Times New Roman"/>
          <w:sz w:val="24"/>
          <w:szCs w:val="24"/>
        </w:rPr>
        <w:t>Planirala sam i sudjelovala u realizaciji obogaćivanja redovnog programa različitim aktivnostima, a posebno u provedbi programa predškole.</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3D3B7F">
        <w:rPr>
          <w:rFonts w:ascii="Times New Roman" w:hAnsi="Times New Roman" w:cs="Times New Roman"/>
          <w:sz w:val="24"/>
          <w:szCs w:val="24"/>
        </w:rPr>
        <w:t>Sudjelovala sam u izradi materijala za aktivnosti djece, u suradnji s</w:t>
      </w:r>
      <w:r>
        <w:rPr>
          <w:rFonts w:ascii="Times New Roman" w:hAnsi="Times New Roman" w:cs="Times New Roman"/>
          <w:sz w:val="24"/>
          <w:szCs w:val="24"/>
        </w:rPr>
        <w:t xml:space="preserve"> odgojiteljicama i ravnateljicom, </w:t>
      </w:r>
      <w:r w:rsidRPr="003D3B7F">
        <w:rPr>
          <w:rFonts w:ascii="Times New Roman" w:hAnsi="Times New Roman" w:cs="Times New Roman"/>
          <w:sz w:val="24"/>
          <w:szCs w:val="24"/>
        </w:rPr>
        <w:t>a ponajviše za razvoj predškolskih vještina.</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3D3B7F">
        <w:rPr>
          <w:rFonts w:ascii="Times New Roman" w:hAnsi="Times New Roman" w:cs="Times New Roman"/>
          <w:sz w:val="24"/>
          <w:szCs w:val="24"/>
        </w:rPr>
        <w:t>Provodila sam različite aktivnosti za praćenje razvoja djece</w:t>
      </w:r>
      <w:r>
        <w:rPr>
          <w:rFonts w:ascii="Times New Roman" w:hAnsi="Times New Roman" w:cs="Times New Roman"/>
          <w:sz w:val="24"/>
          <w:szCs w:val="24"/>
        </w:rPr>
        <w:t>.</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3D3B7F">
        <w:rPr>
          <w:rFonts w:ascii="Times New Roman" w:hAnsi="Times New Roman" w:cs="Times New Roman"/>
          <w:sz w:val="24"/>
          <w:szCs w:val="24"/>
        </w:rPr>
        <w:t>Poticala sam uključivanje u različite projekte zbog obogaćivanja odgojno-obrazovnog rada (</w:t>
      </w:r>
      <w:r w:rsidRPr="0063237D">
        <w:rPr>
          <w:rFonts w:ascii="Times New Roman" w:hAnsi="Times New Roman" w:cs="Times New Roman"/>
          <w:i/>
          <w:iCs/>
          <w:sz w:val="24"/>
          <w:szCs w:val="24"/>
        </w:rPr>
        <w:t>Tjedan zdravlja „HZJZ“).</w:t>
      </w:r>
    </w:p>
    <w:p w:rsidR="00914D57" w:rsidRDefault="00914D57" w:rsidP="00914D57">
      <w:pPr>
        <w:rPr>
          <w:rFonts w:ascii="Times New Roman" w:eastAsia="Times New Roman" w:hAnsi="Times New Roman" w:cs="Times New Roman"/>
          <w:b/>
          <w:bCs/>
          <w:sz w:val="26"/>
          <w:szCs w:val="26"/>
        </w:rPr>
      </w:pPr>
    </w:p>
    <w:p w:rsidR="00914D57" w:rsidRPr="00202F12" w:rsidRDefault="00914D57" w:rsidP="002100C7">
      <w:pPr>
        <w:pStyle w:val="Heading3"/>
        <w:numPr>
          <w:ilvl w:val="2"/>
          <w:numId w:val="31"/>
        </w:numPr>
        <w:spacing w:before="40"/>
        <w:rPr>
          <w:rFonts w:ascii="Times New Roman" w:hAnsi="Times New Roman" w:cs="Times New Roman"/>
          <w:b w:val="0"/>
          <w:bCs w:val="0"/>
          <w:i/>
          <w:iCs/>
          <w:color w:val="auto"/>
        </w:rPr>
      </w:pPr>
      <w:bookmarkStart w:id="25" w:name="_Toc112827226"/>
      <w:r w:rsidRPr="00202F12">
        <w:rPr>
          <w:rFonts w:ascii="Times New Roman" w:eastAsia="Times New Roman" w:hAnsi="Times New Roman" w:cs="Times New Roman"/>
          <w:i/>
          <w:iCs/>
          <w:color w:val="auto"/>
        </w:rPr>
        <w:t>Rad vezan uz djecu s posebnim potrebama</w:t>
      </w:r>
      <w:bookmarkEnd w:id="25"/>
    </w:p>
    <w:p w:rsidR="00914D57" w:rsidRDefault="00914D57" w:rsidP="00914D57">
      <w:pPr>
        <w:pStyle w:val="ListParagraph"/>
        <w:spacing w:after="0" w:line="360" w:lineRule="auto"/>
        <w:ind w:left="142"/>
        <w:jc w:val="both"/>
        <w:rPr>
          <w:sz w:val="24"/>
          <w:szCs w:val="24"/>
        </w:rPr>
      </w:pPr>
    </w:p>
    <w:p w:rsidR="00914D57" w:rsidRPr="00202F12" w:rsidRDefault="00914D57" w:rsidP="002100C7">
      <w:pPr>
        <w:pStyle w:val="ListParagraph"/>
        <w:numPr>
          <w:ilvl w:val="0"/>
          <w:numId w:val="29"/>
        </w:numPr>
        <w:spacing w:after="0" w:line="360" w:lineRule="auto"/>
        <w:jc w:val="both"/>
        <w:rPr>
          <w:sz w:val="24"/>
          <w:szCs w:val="24"/>
        </w:rPr>
      </w:pPr>
      <w:r w:rsidRPr="00202F12">
        <w:rPr>
          <w:rFonts w:ascii="Times New Roman" w:hAnsi="Times New Roman" w:cs="Times New Roman"/>
          <w:sz w:val="24"/>
          <w:szCs w:val="24"/>
        </w:rPr>
        <w:t>Tijekom pedagoške godine provodila sam individualni rad i rad u skupinama s djecom s uočenim različitim teškoćama (govornim, razumijevanjem, emocionalnim...)</w:t>
      </w:r>
      <w:r>
        <w:rPr>
          <w:rFonts w:ascii="Times New Roman" w:hAnsi="Times New Roman" w:cs="Times New Roman"/>
          <w:sz w:val="24"/>
          <w:szCs w:val="24"/>
        </w:rPr>
        <w:t xml:space="preserve"> u odgojnoj skupini ili u uredu pedagoginje</w:t>
      </w:r>
      <w:r w:rsidRPr="00202F12">
        <w:rPr>
          <w:rFonts w:ascii="Times New Roman" w:hAnsi="Times New Roman" w:cs="Times New Roman"/>
          <w:sz w:val="24"/>
          <w:szCs w:val="24"/>
        </w:rPr>
        <w:t>.</w:t>
      </w:r>
    </w:p>
    <w:p w:rsidR="00914D57" w:rsidRPr="00202F12" w:rsidRDefault="00914D57" w:rsidP="002100C7">
      <w:pPr>
        <w:pStyle w:val="ListParagraph"/>
        <w:numPr>
          <w:ilvl w:val="0"/>
          <w:numId w:val="29"/>
        </w:numPr>
        <w:spacing w:after="0" w:line="360" w:lineRule="auto"/>
        <w:jc w:val="both"/>
        <w:rPr>
          <w:sz w:val="24"/>
          <w:szCs w:val="24"/>
        </w:rPr>
      </w:pPr>
      <w:r w:rsidRPr="00202F12">
        <w:rPr>
          <w:rFonts w:ascii="Times New Roman" w:hAnsi="Times New Roman" w:cs="Times New Roman"/>
          <w:sz w:val="24"/>
          <w:szCs w:val="24"/>
        </w:rPr>
        <w:t>Surađujući sa vanjskom suradnicom specijalizanticom rane intervencije sudjelovala sam u identifikaciji i planiranju rada djece s teškoćama (djeca s logopedskim teškoćama, senzomotoričkim...).</w:t>
      </w:r>
    </w:p>
    <w:p w:rsidR="00914D57" w:rsidRPr="00202F12" w:rsidRDefault="00914D57" w:rsidP="002100C7">
      <w:pPr>
        <w:pStyle w:val="ListParagraph"/>
        <w:numPr>
          <w:ilvl w:val="0"/>
          <w:numId w:val="29"/>
        </w:numPr>
        <w:spacing w:after="0" w:line="360" w:lineRule="auto"/>
        <w:jc w:val="both"/>
        <w:rPr>
          <w:sz w:val="24"/>
          <w:szCs w:val="24"/>
        </w:rPr>
      </w:pPr>
      <w:r>
        <w:rPr>
          <w:rFonts w:ascii="Times New Roman" w:hAnsi="Times New Roman" w:cs="Times New Roman"/>
          <w:sz w:val="24"/>
          <w:szCs w:val="24"/>
        </w:rPr>
        <w:t>Roditelje djece s uočenim teškoćama upućivala sam u potrebne tretmane za poticanje razvoja djeteta (logopedski, edukacijsko-rehabilitacijski, senzorni, psihološki…).</w:t>
      </w:r>
    </w:p>
    <w:p w:rsidR="00914D57" w:rsidRPr="00202F12" w:rsidRDefault="00914D57" w:rsidP="002100C7">
      <w:pPr>
        <w:pStyle w:val="ListParagraph"/>
        <w:numPr>
          <w:ilvl w:val="0"/>
          <w:numId w:val="29"/>
        </w:numPr>
        <w:spacing w:after="0" w:line="360" w:lineRule="auto"/>
        <w:jc w:val="both"/>
        <w:rPr>
          <w:sz w:val="24"/>
          <w:szCs w:val="24"/>
        </w:rPr>
      </w:pPr>
      <w:r w:rsidRPr="00202F12">
        <w:rPr>
          <w:rFonts w:ascii="Times New Roman" w:hAnsi="Times New Roman" w:cs="Times New Roman"/>
          <w:sz w:val="24"/>
          <w:szCs w:val="24"/>
        </w:rPr>
        <w:t>Redovito sam pratila ponašanja djece s posebnim potrebama u skupini kao i u individualnim aktivnostima.</w:t>
      </w:r>
    </w:p>
    <w:p w:rsidR="00914D57" w:rsidRPr="00202F12" w:rsidRDefault="00914D57" w:rsidP="002100C7">
      <w:pPr>
        <w:pStyle w:val="ListParagraph"/>
        <w:numPr>
          <w:ilvl w:val="0"/>
          <w:numId w:val="29"/>
        </w:numPr>
        <w:spacing w:after="0" w:line="360" w:lineRule="auto"/>
        <w:jc w:val="both"/>
        <w:rPr>
          <w:sz w:val="24"/>
          <w:szCs w:val="24"/>
        </w:rPr>
      </w:pPr>
      <w:r w:rsidRPr="00202F12">
        <w:rPr>
          <w:rFonts w:ascii="Times New Roman" w:hAnsi="Times New Roman" w:cs="Times New Roman"/>
          <w:sz w:val="24"/>
          <w:szCs w:val="24"/>
        </w:rPr>
        <w:t>Provodila sam individualne razgovore s roditeljima, kao i individualne razgovore roditelja, ravnateljice</w:t>
      </w:r>
      <w:r>
        <w:rPr>
          <w:rFonts w:ascii="Times New Roman" w:hAnsi="Times New Roman" w:cs="Times New Roman"/>
          <w:sz w:val="24"/>
          <w:szCs w:val="24"/>
        </w:rPr>
        <w:t>, odgojiteljica</w:t>
      </w:r>
      <w:r w:rsidRPr="00202F12">
        <w:rPr>
          <w:rFonts w:ascii="Times New Roman" w:hAnsi="Times New Roman" w:cs="Times New Roman"/>
          <w:sz w:val="24"/>
          <w:szCs w:val="24"/>
        </w:rPr>
        <w:t xml:space="preserve"> i specijalizantice rane intervencije, tijekom kojih smo </w:t>
      </w:r>
      <w:r w:rsidRPr="00202F12">
        <w:rPr>
          <w:rFonts w:ascii="Times New Roman" w:hAnsi="Times New Roman" w:cs="Times New Roman"/>
          <w:sz w:val="24"/>
          <w:szCs w:val="24"/>
        </w:rPr>
        <w:lastRenderedPageBreak/>
        <w:t>razmjenjivali informacije i iskustva s roditeljima djeteta s ciljem praćenja i poticanja djetetovog razvoja.</w:t>
      </w:r>
    </w:p>
    <w:p w:rsidR="00914D57" w:rsidRPr="00202F12" w:rsidRDefault="00914D57" w:rsidP="002100C7">
      <w:pPr>
        <w:pStyle w:val="ListParagraph"/>
        <w:numPr>
          <w:ilvl w:val="0"/>
          <w:numId w:val="29"/>
        </w:numPr>
        <w:spacing w:after="0" w:line="360" w:lineRule="auto"/>
        <w:jc w:val="both"/>
        <w:rPr>
          <w:sz w:val="24"/>
          <w:szCs w:val="24"/>
        </w:rPr>
      </w:pPr>
      <w:r w:rsidRPr="00202F12">
        <w:rPr>
          <w:rFonts w:ascii="Times New Roman" w:hAnsi="Times New Roman" w:cs="Times New Roman"/>
          <w:sz w:val="24"/>
          <w:szCs w:val="24"/>
        </w:rPr>
        <w:t>Redovito sam vodila individualne dosjee djece.</w:t>
      </w:r>
    </w:p>
    <w:p w:rsidR="00914D57" w:rsidRDefault="00914D57" w:rsidP="00914D57">
      <w:pPr>
        <w:rPr>
          <w:rFonts w:ascii="Times New Roman" w:eastAsia="Times New Roman" w:hAnsi="Times New Roman" w:cs="Times New Roman"/>
          <w:b/>
          <w:bCs/>
          <w:sz w:val="26"/>
          <w:szCs w:val="26"/>
        </w:rPr>
      </w:pPr>
    </w:p>
    <w:p w:rsidR="00914D57" w:rsidRDefault="00914D57" w:rsidP="002100C7">
      <w:pPr>
        <w:pStyle w:val="Heading2"/>
        <w:numPr>
          <w:ilvl w:val="1"/>
          <w:numId w:val="31"/>
        </w:numPr>
        <w:spacing w:before="40"/>
        <w:rPr>
          <w:rFonts w:ascii="Times New Roman" w:eastAsia="Times New Roman" w:hAnsi="Times New Roman" w:cs="Times New Roman"/>
          <w:b w:val="0"/>
          <w:bCs w:val="0"/>
          <w:color w:val="auto"/>
        </w:rPr>
      </w:pPr>
      <w:bookmarkStart w:id="26" w:name="_Toc112827227"/>
      <w:r w:rsidRPr="00202F12">
        <w:rPr>
          <w:rFonts w:ascii="Times New Roman" w:eastAsia="Times New Roman" w:hAnsi="Times New Roman" w:cs="Times New Roman"/>
          <w:color w:val="auto"/>
        </w:rPr>
        <w:t>U odnosu na roditelje</w:t>
      </w:r>
      <w:bookmarkEnd w:id="26"/>
    </w:p>
    <w:p w:rsidR="00914D57" w:rsidRDefault="00914D57" w:rsidP="00914D57">
      <w:pPr>
        <w:spacing w:after="0" w:line="360" w:lineRule="auto"/>
        <w:jc w:val="both"/>
      </w:pPr>
    </w:p>
    <w:p w:rsidR="00914D57" w:rsidRPr="00202F12" w:rsidRDefault="00914D57" w:rsidP="002100C7">
      <w:pPr>
        <w:pStyle w:val="ListParagraph"/>
        <w:numPr>
          <w:ilvl w:val="0"/>
          <w:numId w:val="30"/>
        </w:numPr>
        <w:spacing w:after="0" w:line="360" w:lineRule="auto"/>
        <w:jc w:val="both"/>
        <w:rPr>
          <w:sz w:val="24"/>
          <w:szCs w:val="24"/>
        </w:rPr>
      </w:pPr>
      <w:r w:rsidRPr="00202F12">
        <w:rPr>
          <w:rFonts w:ascii="Times New Roman" w:hAnsi="Times New Roman" w:cs="Times New Roman"/>
          <w:sz w:val="24"/>
          <w:szCs w:val="24"/>
        </w:rPr>
        <w:t xml:space="preserve">Cijele godine kontinuirano smo radili na uspostavljanju kvalitetne komunikacije s roditeljima, no </w:t>
      </w:r>
      <w:r>
        <w:rPr>
          <w:rFonts w:ascii="Times New Roman" w:hAnsi="Times New Roman" w:cs="Times New Roman"/>
          <w:sz w:val="24"/>
          <w:szCs w:val="24"/>
        </w:rPr>
        <w:t>u prvom dijelu</w:t>
      </w:r>
      <w:r w:rsidRPr="00202F12">
        <w:rPr>
          <w:rFonts w:ascii="Times New Roman" w:hAnsi="Times New Roman" w:cs="Times New Roman"/>
          <w:sz w:val="24"/>
          <w:szCs w:val="24"/>
        </w:rPr>
        <w:t xml:space="preserve"> ove pedagoške godine zbog epidemioloških mjera vezanih uz COVID-19 uspjeli smo održati samo prv</w:t>
      </w:r>
      <w:r>
        <w:rPr>
          <w:rFonts w:ascii="Times New Roman" w:hAnsi="Times New Roman" w:cs="Times New Roman"/>
          <w:sz w:val="24"/>
          <w:szCs w:val="24"/>
        </w:rPr>
        <w:t xml:space="preserve">e roditeljske sastanke. </w:t>
      </w:r>
      <w:r w:rsidRPr="003F3CD7">
        <w:rPr>
          <w:rFonts w:ascii="Times New Roman" w:hAnsi="Times New Roman" w:cs="Times New Roman"/>
          <w:i/>
          <w:iCs/>
          <w:sz w:val="24"/>
          <w:szCs w:val="24"/>
        </w:rPr>
        <w:t>Tri prva roditeljska sastanka</w:t>
      </w:r>
      <w:r w:rsidRPr="00202F12">
        <w:rPr>
          <w:rFonts w:ascii="Times New Roman" w:hAnsi="Times New Roman" w:cs="Times New Roman"/>
          <w:sz w:val="24"/>
          <w:szCs w:val="24"/>
        </w:rPr>
        <w:t xml:space="preserve"> održan</w:t>
      </w:r>
      <w:r>
        <w:rPr>
          <w:rFonts w:ascii="Times New Roman" w:hAnsi="Times New Roman" w:cs="Times New Roman"/>
          <w:sz w:val="24"/>
          <w:szCs w:val="24"/>
        </w:rPr>
        <w:t xml:space="preserve">a </w:t>
      </w:r>
      <w:r w:rsidRPr="00202F12">
        <w:rPr>
          <w:rFonts w:ascii="Times New Roman" w:hAnsi="Times New Roman" w:cs="Times New Roman"/>
          <w:sz w:val="24"/>
          <w:szCs w:val="24"/>
        </w:rPr>
        <w:t>su u Matičnom vrtiću „Pučišća“, Područnom vrtiću „Pražnica“ i Područnom vrtiću „Gornji Humac“</w:t>
      </w:r>
      <w:r>
        <w:rPr>
          <w:rFonts w:ascii="Times New Roman" w:hAnsi="Times New Roman" w:cs="Times New Roman"/>
          <w:sz w:val="24"/>
          <w:szCs w:val="24"/>
        </w:rPr>
        <w:t xml:space="preserve"> krajem </w:t>
      </w:r>
      <w:r w:rsidRPr="003F3CD7">
        <w:rPr>
          <w:rFonts w:ascii="Times New Roman" w:hAnsi="Times New Roman" w:cs="Times New Roman"/>
          <w:i/>
          <w:iCs/>
          <w:sz w:val="24"/>
          <w:szCs w:val="24"/>
        </w:rPr>
        <w:t>kolovoza 2021. godine</w:t>
      </w:r>
      <w:r>
        <w:rPr>
          <w:rFonts w:ascii="Times New Roman" w:hAnsi="Times New Roman" w:cs="Times New Roman"/>
          <w:sz w:val="24"/>
          <w:szCs w:val="24"/>
        </w:rPr>
        <w:t>, prije početka nove pedagoške godine.</w:t>
      </w:r>
    </w:p>
    <w:p w:rsidR="00914D57" w:rsidRPr="005F71C3" w:rsidRDefault="00914D57" w:rsidP="002100C7">
      <w:pPr>
        <w:pStyle w:val="ListParagraph"/>
        <w:numPr>
          <w:ilvl w:val="0"/>
          <w:numId w:val="30"/>
        </w:numPr>
        <w:spacing w:after="0" w:line="360" w:lineRule="auto"/>
        <w:jc w:val="both"/>
        <w:rPr>
          <w:sz w:val="24"/>
          <w:szCs w:val="24"/>
        </w:rPr>
      </w:pPr>
      <w:r w:rsidRPr="003F3CD7">
        <w:rPr>
          <w:rFonts w:ascii="Times New Roman" w:hAnsi="Times New Roman" w:cs="Times New Roman"/>
          <w:i/>
          <w:iCs/>
          <w:sz w:val="24"/>
          <w:szCs w:val="24"/>
        </w:rPr>
        <w:t>22. ožujka 2022.</w:t>
      </w:r>
      <w:r>
        <w:rPr>
          <w:rFonts w:ascii="Times New Roman" w:hAnsi="Times New Roman" w:cs="Times New Roman"/>
          <w:sz w:val="24"/>
          <w:szCs w:val="24"/>
        </w:rPr>
        <w:t xml:space="preserve"> održala sam </w:t>
      </w:r>
      <w:r w:rsidRPr="003F3CD7">
        <w:rPr>
          <w:rFonts w:ascii="Times New Roman" w:hAnsi="Times New Roman" w:cs="Times New Roman"/>
          <w:i/>
          <w:iCs/>
          <w:sz w:val="24"/>
          <w:szCs w:val="24"/>
        </w:rPr>
        <w:t>radionicu</w:t>
      </w:r>
      <w:r>
        <w:rPr>
          <w:rFonts w:ascii="Times New Roman" w:hAnsi="Times New Roman" w:cs="Times New Roman"/>
          <w:sz w:val="24"/>
          <w:szCs w:val="24"/>
        </w:rPr>
        <w:t xml:space="preserve"> za roditelje svih predškolaca našeg vrtića u Matičnom objektu „Stinčica“ u Pučišćima na temu </w:t>
      </w:r>
      <w:r w:rsidRPr="003F3CD7">
        <w:rPr>
          <w:rFonts w:ascii="Times New Roman" w:hAnsi="Times New Roman" w:cs="Times New Roman"/>
          <w:i/>
          <w:iCs/>
          <w:sz w:val="24"/>
          <w:szCs w:val="24"/>
        </w:rPr>
        <w:t xml:space="preserve">„Spremnost za polazak u školu“ </w:t>
      </w:r>
      <w:r>
        <w:rPr>
          <w:rFonts w:ascii="Times New Roman" w:hAnsi="Times New Roman" w:cs="Times New Roman"/>
          <w:sz w:val="24"/>
          <w:szCs w:val="24"/>
        </w:rPr>
        <w:t>kojem su prisustvovali roditelji, sve odgojiteljice te učiteljice Osnovne škole Pučišća.</w:t>
      </w:r>
    </w:p>
    <w:p w:rsidR="00914D57" w:rsidRPr="005F71C3" w:rsidRDefault="00914D57" w:rsidP="002100C7">
      <w:pPr>
        <w:pStyle w:val="ListParagraph"/>
        <w:numPr>
          <w:ilvl w:val="0"/>
          <w:numId w:val="30"/>
        </w:numPr>
        <w:spacing w:after="0" w:line="360" w:lineRule="auto"/>
        <w:jc w:val="both"/>
        <w:rPr>
          <w:sz w:val="24"/>
          <w:szCs w:val="24"/>
        </w:rPr>
      </w:pPr>
      <w:r w:rsidRPr="003F3CD7">
        <w:rPr>
          <w:rFonts w:ascii="Times New Roman" w:hAnsi="Times New Roman" w:cs="Times New Roman"/>
          <w:i/>
          <w:iCs/>
          <w:sz w:val="24"/>
          <w:szCs w:val="24"/>
        </w:rPr>
        <w:t>5. svibnja 2022. godine</w:t>
      </w:r>
      <w:r>
        <w:rPr>
          <w:rFonts w:ascii="Times New Roman" w:hAnsi="Times New Roman" w:cs="Times New Roman"/>
          <w:sz w:val="24"/>
          <w:szCs w:val="24"/>
        </w:rPr>
        <w:t xml:space="preserve">, kolegice odgojiteljice, ravnateljica i ja, održale smo </w:t>
      </w:r>
      <w:r w:rsidRPr="003F3CD7">
        <w:rPr>
          <w:rFonts w:ascii="Times New Roman" w:hAnsi="Times New Roman" w:cs="Times New Roman"/>
          <w:i/>
          <w:iCs/>
          <w:sz w:val="24"/>
          <w:szCs w:val="24"/>
        </w:rPr>
        <w:t>tematsku radionicu</w:t>
      </w:r>
      <w:r>
        <w:rPr>
          <w:rFonts w:ascii="Times New Roman" w:hAnsi="Times New Roman" w:cs="Times New Roman"/>
          <w:sz w:val="24"/>
          <w:szCs w:val="24"/>
        </w:rPr>
        <w:t xml:space="preserve"> za roditelje na temu </w:t>
      </w:r>
      <w:r w:rsidRPr="003F3CD7">
        <w:rPr>
          <w:rFonts w:ascii="Times New Roman" w:hAnsi="Times New Roman" w:cs="Times New Roman"/>
          <w:i/>
          <w:iCs/>
          <w:sz w:val="24"/>
          <w:szCs w:val="24"/>
        </w:rPr>
        <w:t xml:space="preserve">„Medijska pismenost – Roditelji, gdje ste?“ </w:t>
      </w:r>
      <w:r>
        <w:rPr>
          <w:rFonts w:ascii="Times New Roman" w:hAnsi="Times New Roman" w:cs="Times New Roman"/>
          <w:sz w:val="24"/>
          <w:szCs w:val="24"/>
        </w:rPr>
        <w:t>kojom smo se uključili u obilježavanje Tjedna medijske pismenosti u našem vrtiću.</w:t>
      </w:r>
    </w:p>
    <w:p w:rsidR="00914D57" w:rsidRDefault="00914D57" w:rsidP="002100C7">
      <w:pPr>
        <w:pStyle w:val="ListParagraph"/>
        <w:numPr>
          <w:ilvl w:val="0"/>
          <w:numId w:val="30"/>
        </w:numPr>
        <w:spacing w:after="0" w:line="360" w:lineRule="auto"/>
        <w:jc w:val="both"/>
        <w:rPr>
          <w:sz w:val="24"/>
          <w:szCs w:val="24"/>
        </w:rPr>
      </w:pPr>
      <w:r>
        <w:rPr>
          <w:rFonts w:ascii="Times New Roman" w:hAnsi="Times New Roman" w:cs="Times New Roman"/>
          <w:sz w:val="24"/>
          <w:szCs w:val="24"/>
        </w:rPr>
        <w:t xml:space="preserve">Tijekom obilježavanja Tjedna medijske pismenosti u vrtiću, u suradnji s odgojiteljicama, održala sam u svakom objektu, tj. </w:t>
      </w:r>
      <w:r w:rsidRPr="003F3CD7">
        <w:rPr>
          <w:rFonts w:ascii="Times New Roman" w:hAnsi="Times New Roman" w:cs="Times New Roman"/>
          <w:i/>
          <w:iCs/>
          <w:sz w:val="24"/>
          <w:szCs w:val="24"/>
        </w:rPr>
        <w:t>tri radionice za djecu na temu „Medijska pismenost“.</w:t>
      </w:r>
      <w:r>
        <w:rPr>
          <w:rFonts w:ascii="Times New Roman" w:hAnsi="Times New Roman" w:cs="Times New Roman"/>
          <w:sz w:val="24"/>
          <w:szCs w:val="24"/>
        </w:rPr>
        <w:t xml:space="preserve"> Radionice s djecom održane su </w:t>
      </w:r>
      <w:r w:rsidRPr="003F3CD7">
        <w:rPr>
          <w:rFonts w:ascii="Times New Roman" w:hAnsi="Times New Roman" w:cs="Times New Roman"/>
          <w:i/>
          <w:iCs/>
          <w:sz w:val="24"/>
          <w:szCs w:val="24"/>
        </w:rPr>
        <w:t>3., 5, i 6. svibnja 2022. godine</w:t>
      </w:r>
      <w:r>
        <w:rPr>
          <w:rFonts w:ascii="Times New Roman" w:hAnsi="Times New Roman" w:cs="Times New Roman"/>
          <w:sz w:val="24"/>
          <w:szCs w:val="24"/>
        </w:rPr>
        <w:t>.</w:t>
      </w:r>
    </w:p>
    <w:p w:rsidR="00914D57" w:rsidRDefault="00914D57" w:rsidP="002100C7">
      <w:pPr>
        <w:pStyle w:val="ListParagraph"/>
        <w:numPr>
          <w:ilvl w:val="0"/>
          <w:numId w:val="30"/>
        </w:numPr>
        <w:spacing w:after="0" w:line="360" w:lineRule="auto"/>
        <w:jc w:val="both"/>
        <w:rPr>
          <w:sz w:val="24"/>
          <w:szCs w:val="24"/>
        </w:rPr>
      </w:pPr>
      <w:r w:rsidRPr="005F71C3">
        <w:rPr>
          <w:rFonts w:ascii="Times New Roman" w:hAnsi="Times New Roman" w:cs="Times New Roman"/>
          <w:sz w:val="24"/>
          <w:szCs w:val="24"/>
        </w:rPr>
        <w:t>Tijekom cijele pedagoške godine održavala sam redovite individualne razgovore s roditeljima (savjetodavnog i informativnog razgovora), a ponajviše s roditeljima djece teškoćama te roditeljima predškolaca kojima se posvetilo najviše pažnje. Razgovori s roditeljima predškolaca održavali su se u suradnji s odgojiteljicama djece.</w:t>
      </w:r>
      <w:r w:rsidR="00FE74B1">
        <w:rPr>
          <w:rFonts w:ascii="Times New Roman" w:hAnsi="Times New Roman" w:cs="Times New Roman"/>
          <w:sz w:val="24"/>
          <w:szCs w:val="24"/>
        </w:rPr>
        <w:t xml:space="preserve"> </w:t>
      </w:r>
      <w:r w:rsidRPr="005F71C3">
        <w:rPr>
          <w:rFonts w:ascii="Times New Roman" w:hAnsi="Times New Roman" w:cs="Times New Roman"/>
          <w:sz w:val="24"/>
          <w:szCs w:val="24"/>
        </w:rPr>
        <w:t>Roditeljima smo davali povratne informacije o radu i napretku djece.</w:t>
      </w:r>
    </w:p>
    <w:p w:rsidR="00914D57" w:rsidRPr="00807E39" w:rsidRDefault="00914D57" w:rsidP="002100C7">
      <w:pPr>
        <w:pStyle w:val="ListParagraph"/>
        <w:numPr>
          <w:ilvl w:val="0"/>
          <w:numId w:val="30"/>
        </w:numPr>
        <w:spacing w:after="0" w:line="360" w:lineRule="auto"/>
        <w:jc w:val="both"/>
        <w:rPr>
          <w:sz w:val="24"/>
          <w:szCs w:val="24"/>
        </w:rPr>
      </w:pPr>
      <w:r w:rsidRPr="005F71C3">
        <w:rPr>
          <w:rFonts w:ascii="Times New Roman" w:hAnsi="Times New Roman" w:cs="Times New Roman"/>
          <w:sz w:val="24"/>
          <w:szCs w:val="24"/>
        </w:rPr>
        <w:t xml:space="preserve">Ravnateljica i ja smo tijekom svibnja 2022. </w:t>
      </w:r>
      <w:r w:rsidR="00FE74B1" w:rsidRPr="005F71C3">
        <w:rPr>
          <w:rFonts w:ascii="Times New Roman" w:hAnsi="Times New Roman" w:cs="Times New Roman"/>
          <w:sz w:val="24"/>
          <w:szCs w:val="24"/>
        </w:rPr>
        <w:t>O</w:t>
      </w:r>
      <w:r w:rsidRPr="005F71C3">
        <w:rPr>
          <w:rFonts w:ascii="Times New Roman" w:hAnsi="Times New Roman" w:cs="Times New Roman"/>
          <w:sz w:val="24"/>
          <w:szCs w:val="24"/>
        </w:rPr>
        <w:t>državale</w:t>
      </w:r>
      <w:r w:rsidR="00FE74B1">
        <w:rPr>
          <w:rFonts w:ascii="Times New Roman" w:hAnsi="Times New Roman" w:cs="Times New Roman"/>
          <w:sz w:val="24"/>
          <w:szCs w:val="24"/>
        </w:rPr>
        <w:t xml:space="preserve"> </w:t>
      </w:r>
      <w:r w:rsidRPr="005F71C3">
        <w:rPr>
          <w:rFonts w:ascii="Times New Roman" w:hAnsi="Times New Roman" w:cs="Times New Roman"/>
          <w:sz w:val="24"/>
          <w:szCs w:val="24"/>
        </w:rPr>
        <w:t>inicijalne razgovore s roditeljima i djecom koja će sljedeće godine biti upisana u dječji vrtić zbog razmjene informacija, upoznavanja djeteta, njegovog razvoja, interesa i potreba kako bi olakšali prilagodbu na dječji vrtić.</w:t>
      </w:r>
    </w:p>
    <w:p w:rsidR="00914D57" w:rsidRPr="003F3CD7" w:rsidRDefault="00914D57" w:rsidP="002100C7">
      <w:pPr>
        <w:pStyle w:val="ListParagraph"/>
        <w:numPr>
          <w:ilvl w:val="0"/>
          <w:numId w:val="30"/>
        </w:numPr>
        <w:spacing w:after="0" w:line="360" w:lineRule="auto"/>
        <w:jc w:val="both"/>
        <w:rPr>
          <w:sz w:val="24"/>
          <w:szCs w:val="24"/>
        </w:rPr>
      </w:pPr>
      <w:r>
        <w:rPr>
          <w:rFonts w:ascii="Times New Roman" w:hAnsi="Times New Roman" w:cs="Times New Roman"/>
          <w:sz w:val="24"/>
          <w:szCs w:val="24"/>
        </w:rPr>
        <w:t>Bila sam član povjerenstva za upise u novu pedagošku godinu te prikupljala potrebnu dokumentaciju od roditelja za upis djece u dječji vrtić.</w:t>
      </w:r>
    </w:p>
    <w:p w:rsidR="00914D57" w:rsidRPr="003F3CD7" w:rsidRDefault="00914D57" w:rsidP="002100C7">
      <w:pPr>
        <w:pStyle w:val="ListParagraph"/>
        <w:numPr>
          <w:ilvl w:val="0"/>
          <w:numId w:val="30"/>
        </w:numPr>
        <w:spacing w:after="0" w:line="360" w:lineRule="auto"/>
        <w:jc w:val="both"/>
        <w:rPr>
          <w:sz w:val="24"/>
          <w:szCs w:val="24"/>
        </w:rPr>
      </w:pPr>
      <w:r>
        <w:rPr>
          <w:rFonts w:ascii="Times New Roman" w:hAnsi="Times New Roman" w:cs="Times New Roman"/>
          <w:sz w:val="24"/>
          <w:szCs w:val="24"/>
        </w:rPr>
        <w:t>Sudjelovala sam u provedbi ostalih radionica za roditelje:</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Kreativna uskrsna radionica za roditelje (6. travnja 2022.)</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Radionica pletenja maslinovih grančica (7. travnja 2022.)</w:t>
      </w:r>
    </w:p>
    <w:p w:rsidR="00914D57" w:rsidRDefault="00914D57" w:rsidP="00914D57">
      <w:pPr>
        <w:pStyle w:val="ListParagraph"/>
        <w:spacing w:after="0" w:line="360" w:lineRule="auto"/>
        <w:jc w:val="both"/>
        <w:rPr>
          <w:rFonts w:ascii="Times New Roman" w:hAnsi="Times New Roman" w:cs="Times New Roman"/>
          <w:i/>
          <w:sz w:val="24"/>
          <w:szCs w:val="24"/>
        </w:rPr>
      </w:pPr>
      <w:r w:rsidRPr="003F3CD7">
        <w:rPr>
          <w:rFonts w:ascii="Times New Roman" w:hAnsi="Times New Roman" w:cs="Times New Roman"/>
          <w:i/>
          <w:sz w:val="24"/>
          <w:szCs w:val="24"/>
        </w:rPr>
        <w:t xml:space="preserve">- </w:t>
      </w:r>
      <w:r>
        <w:rPr>
          <w:rFonts w:ascii="Times New Roman" w:hAnsi="Times New Roman" w:cs="Times New Roman"/>
          <w:i/>
          <w:sz w:val="24"/>
          <w:szCs w:val="24"/>
        </w:rPr>
        <w:t>Z</w:t>
      </w:r>
      <w:r w:rsidRPr="003F3CD7">
        <w:rPr>
          <w:rFonts w:ascii="Times New Roman" w:hAnsi="Times New Roman" w:cs="Times New Roman"/>
          <w:i/>
          <w:sz w:val="24"/>
          <w:szCs w:val="24"/>
        </w:rPr>
        <w:t>avršn</w:t>
      </w:r>
      <w:r>
        <w:rPr>
          <w:rFonts w:ascii="Times New Roman" w:hAnsi="Times New Roman" w:cs="Times New Roman"/>
          <w:i/>
          <w:sz w:val="24"/>
          <w:szCs w:val="24"/>
        </w:rPr>
        <w:t>a</w:t>
      </w:r>
      <w:r w:rsidRPr="003F3CD7">
        <w:rPr>
          <w:rFonts w:ascii="Times New Roman" w:hAnsi="Times New Roman" w:cs="Times New Roman"/>
          <w:i/>
          <w:sz w:val="24"/>
          <w:szCs w:val="24"/>
        </w:rPr>
        <w:t xml:space="preserve"> priredb</w:t>
      </w:r>
      <w:r>
        <w:rPr>
          <w:rFonts w:ascii="Times New Roman" w:hAnsi="Times New Roman" w:cs="Times New Roman"/>
          <w:i/>
          <w:sz w:val="24"/>
          <w:szCs w:val="24"/>
        </w:rPr>
        <w:t xml:space="preserve">a </w:t>
      </w:r>
      <w:r w:rsidRPr="003F3CD7">
        <w:rPr>
          <w:rFonts w:ascii="Times New Roman" w:hAnsi="Times New Roman" w:cs="Times New Roman"/>
          <w:i/>
          <w:sz w:val="24"/>
          <w:szCs w:val="24"/>
        </w:rPr>
        <w:t xml:space="preserve">predškolaca </w:t>
      </w:r>
      <w:r>
        <w:rPr>
          <w:rFonts w:ascii="Times New Roman" w:hAnsi="Times New Roman" w:cs="Times New Roman"/>
          <w:i/>
          <w:sz w:val="24"/>
          <w:szCs w:val="24"/>
        </w:rPr>
        <w:t>u Matičnom vrtiću Pučišća (15. lipnja 2022.)</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Završna priredba predškolaca u Područnom vrtiću Pražnica (21. lipnja 2022.)</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Završna priredba predškolaca u Područnom vrtiću Gornji Humac (28. lipnja 2022.)</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Izlet s roditeljima i djecom u Šibenik i Sokolarski centar (31. svibnja 2022.)</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Izlet odgojiteljica i djece na gospodarstvo Faraun (svibanj 2022.)</w:t>
      </w:r>
    </w:p>
    <w:p w:rsidR="00914D57" w:rsidRPr="003F3CD7" w:rsidRDefault="00914D57" w:rsidP="00914D57">
      <w:pPr>
        <w:pStyle w:val="ListParagraph"/>
        <w:spacing w:after="0" w:line="360" w:lineRule="auto"/>
        <w:jc w:val="both"/>
        <w:rPr>
          <w:rFonts w:ascii="Times New Roman" w:eastAsia="Times New Roman" w:hAnsi="Times New Roman" w:cs="Times New Roman"/>
          <w:b/>
          <w:bCs/>
          <w:sz w:val="26"/>
          <w:szCs w:val="26"/>
        </w:rPr>
      </w:pPr>
    </w:p>
    <w:p w:rsidR="00914D57" w:rsidRPr="00807E39" w:rsidRDefault="00914D57" w:rsidP="002100C7">
      <w:pPr>
        <w:pStyle w:val="Heading2"/>
        <w:numPr>
          <w:ilvl w:val="1"/>
          <w:numId w:val="31"/>
        </w:numPr>
        <w:spacing w:before="40"/>
        <w:rPr>
          <w:rFonts w:ascii="Times New Roman" w:eastAsia="Times New Roman" w:hAnsi="Times New Roman" w:cs="Times New Roman"/>
          <w:b w:val="0"/>
          <w:bCs w:val="0"/>
          <w:color w:val="auto"/>
        </w:rPr>
      </w:pPr>
      <w:bookmarkStart w:id="27" w:name="_Toc112827228"/>
      <w:r w:rsidRPr="00807E39">
        <w:rPr>
          <w:rFonts w:ascii="Times New Roman" w:eastAsia="Times New Roman" w:hAnsi="Times New Roman" w:cs="Times New Roman"/>
          <w:color w:val="auto"/>
        </w:rPr>
        <w:t>U odnosu na odgojiteljice</w:t>
      </w:r>
      <w:bookmarkEnd w:id="27"/>
    </w:p>
    <w:p w:rsidR="00914D57" w:rsidRDefault="00914D57" w:rsidP="00914D57">
      <w:pPr>
        <w:spacing w:line="360" w:lineRule="auto"/>
        <w:ind w:firstLine="360"/>
        <w:jc w:val="both"/>
        <w:rPr>
          <w:rFonts w:ascii="Times New Roman" w:hAnsi="Times New Roman" w:cs="Times New Roman"/>
          <w:sz w:val="24"/>
          <w:szCs w:val="24"/>
        </w:rPr>
      </w:pPr>
    </w:p>
    <w:p w:rsidR="00914D57" w:rsidRPr="003D3B7F" w:rsidRDefault="00914D57" w:rsidP="00914D57">
      <w:pPr>
        <w:spacing w:line="360" w:lineRule="auto"/>
        <w:ind w:firstLine="360"/>
        <w:jc w:val="both"/>
        <w:rPr>
          <w:sz w:val="24"/>
          <w:szCs w:val="24"/>
        </w:rPr>
      </w:pPr>
      <w:r w:rsidRPr="003D3B7F">
        <w:rPr>
          <w:rFonts w:ascii="Times New Roman" w:hAnsi="Times New Roman" w:cs="Times New Roman"/>
          <w:sz w:val="24"/>
          <w:szCs w:val="24"/>
        </w:rPr>
        <w:t>Ostvarena je</w:t>
      </w:r>
      <w:r>
        <w:rPr>
          <w:rFonts w:ascii="Times New Roman" w:hAnsi="Times New Roman" w:cs="Times New Roman"/>
          <w:sz w:val="24"/>
          <w:szCs w:val="24"/>
        </w:rPr>
        <w:t xml:space="preserve"> izvrsna i</w:t>
      </w:r>
      <w:r w:rsidRPr="003D3B7F">
        <w:rPr>
          <w:rFonts w:ascii="Times New Roman" w:hAnsi="Times New Roman" w:cs="Times New Roman"/>
          <w:sz w:val="24"/>
          <w:szCs w:val="24"/>
        </w:rPr>
        <w:t xml:space="preserve"> kvalitetna suradnja s odgojiteljicama u smislu razmjene informacija i podrške u radu s djecom</w:t>
      </w:r>
      <w:r>
        <w:rPr>
          <w:rFonts w:ascii="Times New Roman" w:hAnsi="Times New Roman" w:cs="Times New Roman"/>
          <w:sz w:val="24"/>
          <w:szCs w:val="24"/>
        </w:rPr>
        <w:t xml:space="preserve"> te unaprjeđenju odgojno-obrazovnog rada. </w:t>
      </w:r>
      <w:r w:rsidRPr="003D3B7F">
        <w:rPr>
          <w:rFonts w:ascii="Times New Roman" w:hAnsi="Times New Roman" w:cs="Times New Roman"/>
          <w:sz w:val="24"/>
          <w:szCs w:val="24"/>
        </w:rPr>
        <w:t>Tijekom cijele pedagoške godine surađivala sam s odgojiteljicama na unapređivanju cjelokupnog odgojno-obrazovnog rada individualnim i grupnim razgovorima kao i u okviru odgojiteljskih vijeća.</w:t>
      </w:r>
    </w:p>
    <w:p w:rsidR="00914D57" w:rsidRPr="00807E39"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807E39">
        <w:rPr>
          <w:rFonts w:ascii="Times New Roman" w:hAnsi="Times New Roman" w:cs="Times New Roman"/>
          <w:sz w:val="24"/>
          <w:szCs w:val="24"/>
        </w:rPr>
        <w:t>Surađivale smo pri praćenju prilagodbe novoupisane djece u vrtić te praćenju njihovih potreba kako bi im olakšali prijelaz u dječji vrtić.</w:t>
      </w:r>
    </w:p>
    <w:p w:rsidR="00914D57" w:rsidRPr="003D3B7F" w:rsidRDefault="00914D57" w:rsidP="002100C7">
      <w:pPr>
        <w:pStyle w:val="ListParagraph"/>
        <w:numPr>
          <w:ilvl w:val="0"/>
          <w:numId w:val="29"/>
        </w:numPr>
        <w:spacing w:after="0" w:line="360" w:lineRule="auto"/>
        <w:jc w:val="both"/>
        <w:rPr>
          <w:sz w:val="24"/>
          <w:szCs w:val="24"/>
        </w:rPr>
      </w:pPr>
      <w:r w:rsidRPr="003D3B7F">
        <w:rPr>
          <w:rFonts w:ascii="Times New Roman" w:hAnsi="Times New Roman" w:cs="Times New Roman"/>
          <w:sz w:val="24"/>
          <w:szCs w:val="24"/>
        </w:rPr>
        <w:t>Surađivale smo pri utvrđivanju i praćenju razvojnog statusa djece s posebnim potrebama (vođenje dosje</w:t>
      </w:r>
      <w:r>
        <w:rPr>
          <w:rFonts w:ascii="Times New Roman" w:hAnsi="Times New Roman" w:cs="Times New Roman"/>
          <w:sz w:val="24"/>
          <w:szCs w:val="24"/>
        </w:rPr>
        <w:t>a djece). Prikupljale smo podat</w:t>
      </w:r>
      <w:r w:rsidRPr="003D3B7F">
        <w:rPr>
          <w:rFonts w:ascii="Times New Roman" w:hAnsi="Times New Roman" w:cs="Times New Roman"/>
          <w:sz w:val="24"/>
          <w:szCs w:val="24"/>
        </w:rPr>
        <w:t>ke dobivene neposrednim promatranjem djeteta te podataka dobivenim od roditelja te smo o istima razgovarale, razmjenjivale informacije i planirale djelovanje s ciljem ostvarenja dobrobiti za dijete.</w:t>
      </w:r>
    </w:p>
    <w:p w:rsidR="00914D57" w:rsidRPr="003D3B7F" w:rsidRDefault="00914D57" w:rsidP="002100C7">
      <w:pPr>
        <w:pStyle w:val="ListParagraph"/>
        <w:numPr>
          <w:ilvl w:val="0"/>
          <w:numId w:val="29"/>
        </w:numPr>
        <w:spacing w:after="0" w:line="360" w:lineRule="auto"/>
        <w:jc w:val="both"/>
        <w:rPr>
          <w:sz w:val="24"/>
          <w:szCs w:val="24"/>
        </w:rPr>
      </w:pPr>
      <w:r w:rsidRPr="003D3B7F">
        <w:rPr>
          <w:rFonts w:ascii="Times New Roman" w:hAnsi="Times New Roman" w:cs="Times New Roman"/>
          <w:sz w:val="24"/>
          <w:szCs w:val="24"/>
        </w:rPr>
        <w:t>Pomagala sam i surađivala s odgojiteljicama u direktnom radu s djecom u odgojnim skupinama.</w:t>
      </w:r>
    </w:p>
    <w:p w:rsidR="00914D57" w:rsidRPr="00807E39" w:rsidRDefault="00914D57" w:rsidP="002100C7">
      <w:pPr>
        <w:pStyle w:val="ListParagraph"/>
        <w:numPr>
          <w:ilvl w:val="0"/>
          <w:numId w:val="29"/>
        </w:numPr>
        <w:spacing w:after="0" w:line="360" w:lineRule="auto"/>
        <w:jc w:val="both"/>
        <w:rPr>
          <w:sz w:val="24"/>
          <w:szCs w:val="24"/>
        </w:rPr>
      </w:pPr>
      <w:r w:rsidRPr="003D3B7F">
        <w:rPr>
          <w:rFonts w:ascii="Times New Roman" w:hAnsi="Times New Roman" w:cs="Times New Roman"/>
          <w:sz w:val="24"/>
          <w:szCs w:val="24"/>
        </w:rPr>
        <w:t>Surađivale smo i planirale rad s predškolcima radi što kvalitetnije pripreme istih za polazak u prvi razred</w:t>
      </w:r>
      <w:r>
        <w:rPr>
          <w:rFonts w:ascii="Times New Roman" w:hAnsi="Times New Roman" w:cs="Times New Roman"/>
          <w:sz w:val="24"/>
          <w:szCs w:val="24"/>
        </w:rPr>
        <w:t>.</w:t>
      </w:r>
    </w:p>
    <w:p w:rsidR="00914D57" w:rsidRPr="003D3B7F" w:rsidRDefault="00914D57" w:rsidP="002100C7">
      <w:pPr>
        <w:pStyle w:val="ListParagraph"/>
        <w:numPr>
          <w:ilvl w:val="0"/>
          <w:numId w:val="29"/>
        </w:numPr>
        <w:spacing w:after="0" w:line="360" w:lineRule="auto"/>
        <w:jc w:val="both"/>
        <w:rPr>
          <w:sz w:val="24"/>
          <w:szCs w:val="24"/>
        </w:rPr>
      </w:pPr>
      <w:r>
        <w:rPr>
          <w:rFonts w:ascii="Times New Roman" w:hAnsi="Times New Roman" w:cs="Times New Roman"/>
          <w:sz w:val="24"/>
          <w:szCs w:val="24"/>
        </w:rPr>
        <w:t>Z</w:t>
      </w:r>
      <w:r w:rsidRPr="003D3B7F">
        <w:rPr>
          <w:rFonts w:ascii="Times New Roman" w:hAnsi="Times New Roman" w:cs="Times New Roman"/>
          <w:sz w:val="24"/>
          <w:szCs w:val="24"/>
        </w:rPr>
        <w:t>ajedno smo planirale suradnju s roditeljima kao i rad usmjeren na pripremu djece za prijelaz iz jedne u drugu odgojno-obrazovnu ustanovu. Savjetovale smo se pri procjeni djece i njihove spremnosti za školu.</w:t>
      </w:r>
    </w:p>
    <w:p w:rsidR="00914D57" w:rsidRPr="003D3B7F" w:rsidRDefault="00914D57" w:rsidP="002100C7">
      <w:pPr>
        <w:pStyle w:val="ListParagraph"/>
        <w:numPr>
          <w:ilvl w:val="0"/>
          <w:numId w:val="29"/>
        </w:numPr>
        <w:spacing w:after="0" w:line="360" w:lineRule="auto"/>
        <w:jc w:val="both"/>
        <w:rPr>
          <w:sz w:val="24"/>
          <w:szCs w:val="24"/>
        </w:rPr>
      </w:pPr>
      <w:r>
        <w:rPr>
          <w:rFonts w:ascii="Times New Roman" w:hAnsi="Times New Roman" w:cs="Times New Roman"/>
          <w:sz w:val="24"/>
          <w:szCs w:val="24"/>
        </w:rPr>
        <w:t xml:space="preserve">Zajedno smo radile na </w:t>
      </w:r>
      <w:r w:rsidRPr="003D3B7F">
        <w:rPr>
          <w:rFonts w:ascii="Times New Roman" w:hAnsi="Times New Roman" w:cs="Times New Roman"/>
          <w:sz w:val="24"/>
          <w:szCs w:val="24"/>
        </w:rPr>
        <w:t>uspostavljanju dobre suradnje s roditeljim</w:t>
      </w:r>
      <w:r>
        <w:rPr>
          <w:rFonts w:ascii="Times New Roman" w:hAnsi="Times New Roman" w:cs="Times New Roman"/>
          <w:sz w:val="24"/>
          <w:szCs w:val="24"/>
        </w:rPr>
        <w:t>a te smo zajedno održavale individualne razgovore s roditeljima predškolaca kao i roditelja djece s teškoćama kako bi im dale zajedničko mišljenje o potrebnim načinima poticanja djetetovog razvoja.</w:t>
      </w:r>
    </w:p>
    <w:p w:rsidR="00914D57" w:rsidRPr="003D3B7F" w:rsidRDefault="00914D57" w:rsidP="002100C7">
      <w:pPr>
        <w:pStyle w:val="ListParagraph"/>
        <w:numPr>
          <w:ilvl w:val="0"/>
          <w:numId w:val="29"/>
        </w:numPr>
        <w:spacing w:after="0" w:line="360" w:lineRule="auto"/>
        <w:jc w:val="both"/>
        <w:rPr>
          <w:sz w:val="24"/>
          <w:szCs w:val="24"/>
        </w:rPr>
      </w:pPr>
      <w:r w:rsidRPr="003D3B7F">
        <w:rPr>
          <w:rFonts w:ascii="Times New Roman" w:hAnsi="Times New Roman" w:cs="Times New Roman"/>
          <w:sz w:val="24"/>
          <w:szCs w:val="24"/>
        </w:rPr>
        <w:t>Zajednički smo organizirale, planirale i vodile odgojiteljska vijeća.</w:t>
      </w:r>
    </w:p>
    <w:p w:rsidR="00914D57" w:rsidRPr="003D3B7F" w:rsidRDefault="00914D57" w:rsidP="002100C7">
      <w:pPr>
        <w:pStyle w:val="ListParagraph"/>
        <w:numPr>
          <w:ilvl w:val="0"/>
          <w:numId w:val="29"/>
        </w:numPr>
        <w:spacing w:after="0" w:line="360" w:lineRule="auto"/>
        <w:jc w:val="both"/>
        <w:rPr>
          <w:sz w:val="24"/>
          <w:szCs w:val="24"/>
        </w:rPr>
      </w:pPr>
      <w:r w:rsidRPr="003D3B7F">
        <w:rPr>
          <w:rFonts w:ascii="Times New Roman" w:hAnsi="Times New Roman" w:cs="Times New Roman"/>
          <w:sz w:val="24"/>
          <w:szCs w:val="24"/>
        </w:rPr>
        <w:t>Planirale sm</w:t>
      </w:r>
      <w:r>
        <w:rPr>
          <w:rFonts w:ascii="Times New Roman" w:hAnsi="Times New Roman" w:cs="Times New Roman"/>
          <w:sz w:val="24"/>
          <w:szCs w:val="24"/>
        </w:rPr>
        <w:t>o zajednički roditeljske sastan</w:t>
      </w:r>
      <w:r w:rsidRPr="003D3B7F">
        <w:rPr>
          <w:rFonts w:ascii="Times New Roman" w:hAnsi="Times New Roman" w:cs="Times New Roman"/>
          <w:sz w:val="24"/>
          <w:szCs w:val="24"/>
        </w:rPr>
        <w:t>ke</w:t>
      </w:r>
      <w:r>
        <w:rPr>
          <w:rFonts w:ascii="Times New Roman" w:hAnsi="Times New Roman" w:cs="Times New Roman"/>
          <w:sz w:val="24"/>
          <w:szCs w:val="24"/>
        </w:rPr>
        <w:t xml:space="preserve"> i aktivnosti s roditeljima:</w:t>
      </w:r>
    </w:p>
    <w:p w:rsidR="00914D57" w:rsidRDefault="00914D57" w:rsidP="00914D57">
      <w:pPr>
        <w:pStyle w:val="ListParagraph"/>
        <w:spacing w:after="0" w:line="360" w:lineRule="auto"/>
        <w:jc w:val="both"/>
        <w:rPr>
          <w:rFonts w:ascii="Times New Roman" w:hAnsi="Times New Roman" w:cs="Times New Roman"/>
          <w:i/>
          <w:sz w:val="24"/>
          <w:szCs w:val="24"/>
        </w:rPr>
      </w:pPr>
      <w:r w:rsidRPr="003D3B7F">
        <w:rPr>
          <w:rFonts w:ascii="Times New Roman" w:hAnsi="Times New Roman" w:cs="Times New Roman"/>
          <w:i/>
          <w:sz w:val="24"/>
          <w:szCs w:val="24"/>
        </w:rPr>
        <w:lastRenderedPageBreak/>
        <w:t xml:space="preserve">- </w:t>
      </w:r>
      <w:r>
        <w:rPr>
          <w:rFonts w:ascii="Times New Roman" w:hAnsi="Times New Roman" w:cs="Times New Roman"/>
          <w:i/>
          <w:sz w:val="24"/>
          <w:szCs w:val="24"/>
        </w:rPr>
        <w:t>3 prva</w:t>
      </w:r>
      <w:r w:rsidRPr="003D3B7F">
        <w:rPr>
          <w:rFonts w:ascii="Times New Roman" w:hAnsi="Times New Roman" w:cs="Times New Roman"/>
          <w:i/>
          <w:sz w:val="24"/>
          <w:szCs w:val="24"/>
        </w:rPr>
        <w:t xml:space="preserve"> roditeljsk</w:t>
      </w:r>
      <w:r>
        <w:rPr>
          <w:rFonts w:ascii="Times New Roman" w:hAnsi="Times New Roman" w:cs="Times New Roman"/>
          <w:i/>
          <w:sz w:val="24"/>
          <w:szCs w:val="24"/>
        </w:rPr>
        <w:t>a</w:t>
      </w:r>
      <w:r w:rsidRPr="003D3B7F">
        <w:rPr>
          <w:rFonts w:ascii="Times New Roman" w:hAnsi="Times New Roman" w:cs="Times New Roman"/>
          <w:i/>
          <w:sz w:val="24"/>
          <w:szCs w:val="24"/>
        </w:rPr>
        <w:t xml:space="preserve"> sastank</w:t>
      </w:r>
      <w:r>
        <w:rPr>
          <w:rFonts w:ascii="Times New Roman" w:hAnsi="Times New Roman" w:cs="Times New Roman"/>
          <w:i/>
          <w:sz w:val="24"/>
          <w:szCs w:val="24"/>
        </w:rPr>
        <w:t>a(za svaku odgojnu skupinu odvojeno)</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roditeljski sastanak za roditelje predškolaca</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tematsku radionicu za roditelje „Medijska pismenost, roditelji gdje ste?</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kreativna uskrsna radionica za roditelje</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radionica pletenja maslinovih grančica</w:t>
      </w:r>
    </w:p>
    <w:p w:rsidR="00914D57" w:rsidRPr="003D3B7F"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završne priredbe predškolaca u svakom objektu</w:t>
      </w:r>
    </w:p>
    <w:p w:rsidR="00914D57" w:rsidRDefault="00914D57" w:rsidP="00914D57">
      <w:pPr>
        <w:spacing w:line="360" w:lineRule="auto"/>
        <w:jc w:val="both"/>
        <w:rPr>
          <w:rFonts w:ascii="Times New Roman" w:hAnsi="Times New Roman" w:cs="Times New Roman"/>
          <w:sz w:val="24"/>
          <w:szCs w:val="24"/>
        </w:rPr>
      </w:pPr>
    </w:p>
    <w:p w:rsidR="00914D57" w:rsidRDefault="00914D57" w:rsidP="002100C7">
      <w:pPr>
        <w:pStyle w:val="ListParagraph"/>
        <w:numPr>
          <w:ilvl w:val="0"/>
          <w:numId w:val="29"/>
        </w:numPr>
        <w:spacing w:line="360" w:lineRule="auto"/>
        <w:jc w:val="both"/>
        <w:rPr>
          <w:rFonts w:ascii="Times New Roman" w:hAnsi="Times New Roman" w:cs="Times New Roman"/>
          <w:sz w:val="24"/>
          <w:szCs w:val="24"/>
        </w:rPr>
      </w:pPr>
      <w:r w:rsidRPr="00B73D2C">
        <w:rPr>
          <w:rFonts w:ascii="Times New Roman" w:hAnsi="Times New Roman" w:cs="Times New Roman"/>
          <w:sz w:val="24"/>
          <w:szCs w:val="24"/>
        </w:rPr>
        <w:t>U suradnji s odgojiteljicama vođena je dokumentacija o radu djece i praćenju njihovog razvoja kao i uspostavljanje što kvalitetnije suradnje s roditeljima.</w:t>
      </w:r>
    </w:p>
    <w:p w:rsidR="00914D57" w:rsidRPr="00B73D2C"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B73D2C">
        <w:rPr>
          <w:rFonts w:ascii="Times New Roman" w:hAnsi="Times New Roman" w:cs="Times New Roman"/>
          <w:sz w:val="24"/>
          <w:szCs w:val="24"/>
        </w:rPr>
        <w:t xml:space="preserve">Odgojiteljicama sam predlagala stručna usavršavanja (edukacije) koje su se tijekom ove pedagoške godine </w:t>
      </w:r>
      <w:r>
        <w:rPr>
          <w:rFonts w:ascii="Times New Roman" w:hAnsi="Times New Roman" w:cs="Times New Roman"/>
          <w:sz w:val="24"/>
          <w:szCs w:val="24"/>
        </w:rPr>
        <w:t>većinom</w:t>
      </w:r>
      <w:r w:rsidRPr="00B73D2C">
        <w:rPr>
          <w:rFonts w:ascii="Times New Roman" w:hAnsi="Times New Roman" w:cs="Times New Roman"/>
          <w:sz w:val="24"/>
          <w:szCs w:val="24"/>
        </w:rPr>
        <w:t xml:space="preserve"> održavale online.</w:t>
      </w:r>
    </w:p>
    <w:p w:rsidR="00914D57" w:rsidRPr="00B73D2C" w:rsidRDefault="00914D57" w:rsidP="002100C7">
      <w:pPr>
        <w:pStyle w:val="ListParagraph"/>
        <w:numPr>
          <w:ilvl w:val="0"/>
          <w:numId w:val="29"/>
        </w:numPr>
        <w:spacing w:line="360" w:lineRule="auto"/>
        <w:jc w:val="both"/>
        <w:rPr>
          <w:rFonts w:ascii="Times New Roman" w:hAnsi="Times New Roman" w:cs="Times New Roman"/>
          <w:sz w:val="24"/>
          <w:szCs w:val="24"/>
        </w:rPr>
      </w:pPr>
      <w:r w:rsidRPr="00B73D2C">
        <w:rPr>
          <w:rFonts w:ascii="Times New Roman" w:hAnsi="Times New Roman" w:cs="Times New Roman"/>
          <w:sz w:val="24"/>
          <w:szCs w:val="24"/>
        </w:rPr>
        <w:t>Svoje pripravništvo početkom pedagoške godine u vrtiću je započela odgojiteljica pripravnica Petra IvelićTrutanić. Na odgojiteljskom vijeću imenovana sam kao član povjerenstva za stažiranje kao stručna suradnica. Surađivala sam s odgojiteljicom pripravnicom pri savjetovanju stručne literature, upoznavanju zakona i pravilnika vezanih uz predškolski odgoj te pripremi oglednih aktivnosti</w:t>
      </w:r>
      <w:r>
        <w:rPr>
          <w:rFonts w:ascii="Times New Roman" w:hAnsi="Times New Roman" w:cs="Times New Roman"/>
          <w:sz w:val="24"/>
          <w:szCs w:val="24"/>
        </w:rPr>
        <w:t>.</w:t>
      </w:r>
    </w:p>
    <w:p w:rsidR="00914D57" w:rsidRDefault="00914D57" w:rsidP="00914D57">
      <w:pPr>
        <w:rPr>
          <w:rFonts w:ascii="Times New Roman" w:eastAsia="Times New Roman" w:hAnsi="Times New Roman" w:cs="Times New Roman"/>
          <w:b/>
          <w:bCs/>
          <w:sz w:val="26"/>
          <w:szCs w:val="26"/>
        </w:rPr>
      </w:pPr>
    </w:p>
    <w:p w:rsidR="00914D57" w:rsidRPr="00B73D2C" w:rsidRDefault="00914D57" w:rsidP="002100C7">
      <w:pPr>
        <w:pStyle w:val="Heading2"/>
        <w:numPr>
          <w:ilvl w:val="1"/>
          <w:numId w:val="31"/>
        </w:numPr>
        <w:spacing w:before="40"/>
        <w:rPr>
          <w:rFonts w:ascii="Times New Roman" w:eastAsia="Times New Roman" w:hAnsi="Times New Roman" w:cs="Times New Roman"/>
          <w:b w:val="0"/>
          <w:bCs w:val="0"/>
          <w:color w:val="auto"/>
        </w:rPr>
      </w:pPr>
      <w:bookmarkStart w:id="28" w:name="_Toc112827229"/>
      <w:r w:rsidRPr="00B73D2C">
        <w:rPr>
          <w:rFonts w:ascii="Times New Roman" w:eastAsia="Times New Roman" w:hAnsi="Times New Roman" w:cs="Times New Roman"/>
          <w:color w:val="auto"/>
        </w:rPr>
        <w:t>U odnosu na ravnateljicu</w:t>
      </w:r>
      <w:bookmarkEnd w:id="28"/>
    </w:p>
    <w:p w:rsidR="00914D57" w:rsidRDefault="00914D57" w:rsidP="00914D57">
      <w:pPr>
        <w:spacing w:line="360" w:lineRule="auto"/>
        <w:ind w:firstLine="709"/>
        <w:jc w:val="both"/>
        <w:rPr>
          <w:rFonts w:ascii="Times New Roman" w:hAnsi="Times New Roman" w:cs="Times New Roman"/>
          <w:sz w:val="24"/>
          <w:szCs w:val="24"/>
        </w:rPr>
      </w:pPr>
    </w:p>
    <w:p w:rsidR="00914D57" w:rsidRPr="003D3B7F" w:rsidRDefault="00914D57" w:rsidP="00914D57">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Nastavljena</w:t>
      </w:r>
      <w:r w:rsidRPr="003D3B7F">
        <w:rPr>
          <w:rFonts w:ascii="Times New Roman" w:hAnsi="Times New Roman" w:cs="Times New Roman"/>
          <w:sz w:val="24"/>
          <w:szCs w:val="24"/>
        </w:rPr>
        <w:t xml:space="preserve"> je </w:t>
      </w:r>
      <w:r>
        <w:rPr>
          <w:rFonts w:ascii="Times New Roman" w:hAnsi="Times New Roman" w:cs="Times New Roman"/>
          <w:sz w:val="24"/>
          <w:szCs w:val="24"/>
        </w:rPr>
        <w:t xml:space="preserve">jako </w:t>
      </w:r>
      <w:r w:rsidRPr="003D3B7F">
        <w:rPr>
          <w:rFonts w:ascii="Times New Roman" w:hAnsi="Times New Roman" w:cs="Times New Roman"/>
          <w:sz w:val="24"/>
          <w:szCs w:val="24"/>
        </w:rPr>
        <w:t>kvalitetna suradnja s ravnateljicom vrtića u smislu informiranja o radu, ostvarivanja programa rada vrtića te planiranju rada.</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Planirale smo i pripremale Godišnji plan i program rada, Kurikulum vrtića za novu pedagošku godinu.</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Surađivale smo</w:t>
      </w:r>
      <w:r w:rsidRPr="003D3B7F">
        <w:rPr>
          <w:rFonts w:ascii="Times New Roman" w:hAnsi="Times New Roman" w:cs="Times New Roman"/>
          <w:sz w:val="24"/>
          <w:szCs w:val="24"/>
        </w:rPr>
        <w:t xml:space="preserve"> pri provedbi anketa za roditelje (</w:t>
      </w:r>
      <w:r>
        <w:rPr>
          <w:rFonts w:ascii="Times New Roman" w:hAnsi="Times New Roman" w:cs="Times New Roman"/>
          <w:sz w:val="24"/>
          <w:szCs w:val="24"/>
        </w:rPr>
        <w:t>anketa o zadovoljstvu i očekivanjima roditelja</w:t>
      </w:r>
      <w:r w:rsidRPr="003D3B7F">
        <w:rPr>
          <w:rFonts w:ascii="Times New Roman" w:hAnsi="Times New Roman" w:cs="Times New Roman"/>
          <w:sz w:val="24"/>
          <w:szCs w:val="24"/>
        </w:rPr>
        <w:t>, anketa o ljetnoj organizaciji rada).</w:t>
      </w:r>
    </w:p>
    <w:p w:rsidR="00914D57"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3D3B7F">
        <w:rPr>
          <w:rFonts w:ascii="Times New Roman" w:hAnsi="Times New Roman" w:cs="Times New Roman"/>
          <w:sz w:val="24"/>
          <w:szCs w:val="24"/>
        </w:rPr>
        <w:t>Suradnja pri osmišljavanju i organiziranju roditeljskih sastanak</w:t>
      </w:r>
      <w:r>
        <w:rPr>
          <w:rFonts w:ascii="Times New Roman" w:hAnsi="Times New Roman" w:cs="Times New Roman"/>
          <w:sz w:val="24"/>
          <w:szCs w:val="24"/>
        </w:rPr>
        <w:t>a i aktivnosti s roditeljima:</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- 3 prva</w:t>
      </w:r>
      <w:r w:rsidRPr="003D3B7F">
        <w:rPr>
          <w:rFonts w:ascii="Times New Roman" w:hAnsi="Times New Roman" w:cs="Times New Roman"/>
          <w:i/>
          <w:sz w:val="24"/>
          <w:szCs w:val="24"/>
        </w:rPr>
        <w:t xml:space="preserve"> roditeljsk</w:t>
      </w:r>
      <w:r>
        <w:rPr>
          <w:rFonts w:ascii="Times New Roman" w:hAnsi="Times New Roman" w:cs="Times New Roman"/>
          <w:i/>
          <w:sz w:val="24"/>
          <w:szCs w:val="24"/>
        </w:rPr>
        <w:t>a</w:t>
      </w:r>
      <w:r w:rsidRPr="003D3B7F">
        <w:rPr>
          <w:rFonts w:ascii="Times New Roman" w:hAnsi="Times New Roman" w:cs="Times New Roman"/>
          <w:i/>
          <w:sz w:val="24"/>
          <w:szCs w:val="24"/>
        </w:rPr>
        <w:t xml:space="preserve"> sastank</w:t>
      </w:r>
      <w:r>
        <w:rPr>
          <w:rFonts w:ascii="Times New Roman" w:hAnsi="Times New Roman" w:cs="Times New Roman"/>
          <w:i/>
          <w:sz w:val="24"/>
          <w:szCs w:val="24"/>
        </w:rPr>
        <w:t>a(za svaku odgojnu skupinu odvojeno)(kolovoz 2021.)</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roditeljski sastanak za roditelje predškolaca (22.3.2022.)</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tematsku radionicu za roditelje „Medijska pismenost, roditelji gdje ste? (5.5.2022.)</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kreativna uskrsna radionica za roditelje (travanj 2022.)</w:t>
      </w:r>
    </w:p>
    <w:p w:rsidR="00914D57"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lastRenderedPageBreak/>
        <w:t>- radionica pletenja maslinovih grančica (travanj 2022.)</w:t>
      </w:r>
    </w:p>
    <w:p w:rsidR="00914D57" w:rsidRPr="003D3B7F" w:rsidRDefault="00914D57" w:rsidP="00914D57">
      <w:pPr>
        <w:pStyle w:val="ListParagraph"/>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završne priredbe predškolaca u svakom objektu (lipanj 2022.)</w:t>
      </w:r>
    </w:p>
    <w:p w:rsidR="00914D57" w:rsidRPr="003D3B7F" w:rsidRDefault="00914D57" w:rsidP="00914D57">
      <w:pPr>
        <w:pStyle w:val="ListParagraph"/>
        <w:spacing w:after="0" w:line="360" w:lineRule="auto"/>
        <w:jc w:val="both"/>
        <w:rPr>
          <w:rFonts w:ascii="Times New Roman" w:hAnsi="Times New Roman" w:cs="Times New Roman"/>
          <w:sz w:val="24"/>
          <w:szCs w:val="24"/>
        </w:rPr>
      </w:pPr>
    </w:p>
    <w:p w:rsidR="00914D57" w:rsidRPr="00B73D2C" w:rsidRDefault="00914D57" w:rsidP="002100C7">
      <w:pPr>
        <w:pStyle w:val="ListParagraph"/>
        <w:numPr>
          <w:ilvl w:val="0"/>
          <w:numId w:val="29"/>
        </w:numPr>
        <w:spacing w:after="0" w:line="360" w:lineRule="auto"/>
        <w:jc w:val="both"/>
        <w:rPr>
          <w:sz w:val="24"/>
          <w:szCs w:val="24"/>
        </w:rPr>
      </w:pPr>
      <w:r w:rsidRPr="00B73D2C">
        <w:rPr>
          <w:rFonts w:ascii="Times New Roman" w:hAnsi="Times New Roman" w:cs="Times New Roman"/>
          <w:sz w:val="24"/>
          <w:szCs w:val="24"/>
        </w:rPr>
        <w:t>Planirale smo i surađivale u provedbi aktivnosti za djecu školske obveznike. Većina aktivnosti provodila se u vrtiću (u odgojnoj skupini i uredu pedagoginje).</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Surađivale smou </w:t>
      </w:r>
      <w:r w:rsidRPr="003D3B7F">
        <w:rPr>
          <w:rFonts w:ascii="Times New Roman" w:hAnsi="Times New Roman" w:cs="Times New Roman"/>
          <w:sz w:val="24"/>
          <w:szCs w:val="24"/>
        </w:rPr>
        <w:t>izradi Izvješća Godišnjeg plana i programa rada dječjeg vrtića za 202</w:t>
      </w:r>
      <w:r>
        <w:rPr>
          <w:rFonts w:ascii="Times New Roman" w:hAnsi="Times New Roman" w:cs="Times New Roman"/>
          <w:sz w:val="24"/>
          <w:szCs w:val="24"/>
        </w:rPr>
        <w:t>1</w:t>
      </w:r>
      <w:r w:rsidRPr="003D3B7F">
        <w:rPr>
          <w:rFonts w:ascii="Times New Roman" w:hAnsi="Times New Roman" w:cs="Times New Roman"/>
          <w:sz w:val="24"/>
          <w:szCs w:val="24"/>
        </w:rPr>
        <w:t>./202</w:t>
      </w:r>
      <w:r>
        <w:rPr>
          <w:rFonts w:ascii="Times New Roman" w:hAnsi="Times New Roman" w:cs="Times New Roman"/>
          <w:sz w:val="24"/>
          <w:szCs w:val="24"/>
        </w:rPr>
        <w:t>2</w:t>
      </w:r>
      <w:r w:rsidRPr="003D3B7F">
        <w:rPr>
          <w:rFonts w:ascii="Times New Roman" w:hAnsi="Times New Roman" w:cs="Times New Roman"/>
          <w:sz w:val="24"/>
          <w:szCs w:val="24"/>
        </w:rPr>
        <w:t>.</w:t>
      </w:r>
      <w:r>
        <w:rPr>
          <w:rFonts w:ascii="Times New Roman" w:hAnsi="Times New Roman" w:cs="Times New Roman"/>
          <w:sz w:val="24"/>
          <w:szCs w:val="24"/>
        </w:rPr>
        <w:t xml:space="preserve"> godinu.</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Planirale smo i ostvarivale suradnju sudrugom Brački pupoljci.</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Planirale smo</w:t>
      </w:r>
      <w:r w:rsidRPr="003D3B7F">
        <w:rPr>
          <w:rFonts w:ascii="Times New Roman" w:hAnsi="Times New Roman" w:cs="Times New Roman"/>
          <w:sz w:val="24"/>
          <w:szCs w:val="24"/>
        </w:rPr>
        <w:t xml:space="preserve"> i </w:t>
      </w:r>
      <w:r>
        <w:rPr>
          <w:rFonts w:ascii="Times New Roman" w:hAnsi="Times New Roman" w:cs="Times New Roman"/>
          <w:sz w:val="24"/>
          <w:szCs w:val="24"/>
        </w:rPr>
        <w:t>ostvarile</w:t>
      </w:r>
      <w:r w:rsidRPr="003D3B7F">
        <w:rPr>
          <w:rFonts w:ascii="Times New Roman" w:hAnsi="Times New Roman" w:cs="Times New Roman"/>
          <w:sz w:val="24"/>
          <w:szCs w:val="24"/>
        </w:rPr>
        <w:t xml:space="preserve"> suradnj</w:t>
      </w:r>
      <w:r>
        <w:rPr>
          <w:rFonts w:ascii="Times New Roman" w:hAnsi="Times New Roman" w:cs="Times New Roman"/>
          <w:sz w:val="24"/>
          <w:szCs w:val="24"/>
        </w:rPr>
        <w:t xml:space="preserve">u </w:t>
      </w:r>
      <w:r w:rsidRPr="003D3B7F">
        <w:rPr>
          <w:rFonts w:ascii="Times New Roman" w:hAnsi="Times New Roman" w:cs="Times New Roman"/>
          <w:sz w:val="24"/>
          <w:szCs w:val="24"/>
        </w:rPr>
        <w:t xml:space="preserve">sa stručnom službom </w:t>
      </w:r>
      <w:r w:rsidR="00FE74B1">
        <w:rPr>
          <w:rFonts w:ascii="Times New Roman" w:hAnsi="Times New Roman" w:cs="Times New Roman"/>
          <w:sz w:val="24"/>
          <w:szCs w:val="24"/>
        </w:rPr>
        <w:t>i učiteljima Osnovne škole Pučišća</w:t>
      </w:r>
      <w:r w:rsidRPr="003D3B7F">
        <w:rPr>
          <w:rFonts w:ascii="Times New Roman" w:hAnsi="Times New Roman" w:cs="Times New Roman"/>
          <w:sz w:val="24"/>
          <w:szCs w:val="24"/>
        </w:rPr>
        <w:t xml:space="preserve"> pri provedbi različitih aktivnosti za predškolce.</w:t>
      </w:r>
      <w:r>
        <w:rPr>
          <w:rFonts w:ascii="Times New Roman" w:hAnsi="Times New Roman" w:cs="Times New Roman"/>
          <w:sz w:val="24"/>
          <w:szCs w:val="24"/>
        </w:rPr>
        <w:t xml:space="preserve"> Održani su sastanci s budućim učiteljicama predškolaca, sastanak sa stručnim suradnikom pedagogom i ravnateljem Škole te roditeljski sastanak kojem su prisustvovale učiteljice.</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3D3B7F">
        <w:rPr>
          <w:rFonts w:ascii="Times New Roman" w:hAnsi="Times New Roman" w:cs="Times New Roman"/>
          <w:sz w:val="24"/>
          <w:szCs w:val="24"/>
        </w:rPr>
        <w:t>Zajedničko osmišljavanje različitih aktivnosti vrtića i okruženja s kulturnim i stručnim sadržajima.</w:t>
      </w:r>
    </w:p>
    <w:p w:rsidR="00914D57" w:rsidRPr="003D3B7F"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3D3B7F">
        <w:rPr>
          <w:rFonts w:ascii="Times New Roman" w:hAnsi="Times New Roman" w:cs="Times New Roman"/>
          <w:sz w:val="24"/>
          <w:szCs w:val="24"/>
        </w:rPr>
        <w:t>Planiranje i ostvarivanje suradnje s lokalnom zajednicom, osnovnom školom i Centrom za socijalnu skrb.</w:t>
      </w:r>
    </w:p>
    <w:p w:rsidR="00914D57" w:rsidRPr="00C2654D" w:rsidRDefault="00914D57" w:rsidP="002100C7">
      <w:pPr>
        <w:pStyle w:val="ListParagraph"/>
        <w:numPr>
          <w:ilvl w:val="0"/>
          <w:numId w:val="29"/>
        </w:numPr>
        <w:spacing w:after="0" w:line="360" w:lineRule="auto"/>
        <w:jc w:val="both"/>
        <w:rPr>
          <w:sz w:val="24"/>
          <w:szCs w:val="24"/>
        </w:rPr>
      </w:pPr>
      <w:r w:rsidRPr="00C2654D">
        <w:rPr>
          <w:rFonts w:ascii="Times New Roman" w:hAnsi="Times New Roman" w:cs="Times New Roman"/>
          <w:sz w:val="24"/>
          <w:szCs w:val="24"/>
        </w:rPr>
        <w:t>Planirale smo i ostvarivale suradnje s lokalnom zajednicom, osnovnom školom i drugim vrtićima s otoka.</w:t>
      </w:r>
    </w:p>
    <w:p w:rsidR="00914D57" w:rsidRPr="00C2654D" w:rsidRDefault="00914D57" w:rsidP="002100C7">
      <w:pPr>
        <w:pStyle w:val="ListParagraph"/>
        <w:numPr>
          <w:ilvl w:val="0"/>
          <w:numId w:val="29"/>
        </w:numPr>
        <w:spacing w:after="0" w:line="360" w:lineRule="auto"/>
        <w:jc w:val="both"/>
        <w:rPr>
          <w:sz w:val="24"/>
          <w:szCs w:val="24"/>
        </w:rPr>
      </w:pPr>
      <w:r w:rsidRPr="00C2654D">
        <w:rPr>
          <w:rFonts w:ascii="Times New Roman" w:hAnsi="Times New Roman" w:cs="Times New Roman"/>
          <w:sz w:val="24"/>
          <w:szCs w:val="24"/>
        </w:rPr>
        <w:t>Zajednički smo radile u Povjerenstvu za upis u vrtić u pedagošku 2021./2022. godinu te surađivale u provedbi različitih vezanih aktivnosti: objavljivanje natječaja za upis u novu pedagošku godinu, prikupljanje dokumentacije za upis, pregled sve potrebne dokumentacije i obavještavanje roditelja, sastavljanje Rješenja za upis te provedba inicijalnih razgovora.</w:t>
      </w:r>
    </w:p>
    <w:p w:rsidR="00914D57" w:rsidRPr="00C2654D" w:rsidRDefault="00914D57" w:rsidP="002100C7">
      <w:pPr>
        <w:pStyle w:val="ListParagraph"/>
        <w:numPr>
          <w:ilvl w:val="0"/>
          <w:numId w:val="29"/>
        </w:numPr>
        <w:spacing w:after="0" w:line="360" w:lineRule="auto"/>
        <w:jc w:val="both"/>
        <w:rPr>
          <w:sz w:val="24"/>
          <w:szCs w:val="24"/>
        </w:rPr>
      </w:pPr>
      <w:r w:rsidRPr="00C2654D">
        <w:rPr>
          <w:rFonts w:ascii="Times New Roman" w:hAnsi="Times New Roman" w:cs="Times New Roman"/>
          <w:sz w:val="24"/>
          <w:szCs w:val="24"/>
        </w:rPr>
        <w:t>Planirale smo rad Odgojiteljskog vijeća i zajednički provodile ista (priprema dokumentacije, dnevnog reda, tema, stručnih usavršavanja).</w:t>
      </w:r>
    </w:p>
    <w:p w:rsidR="00914D57"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943169">
        <w:rPr>
          <w:rFonts w:ascii="Times New Roman" w:hAnsi="Times New Roman" w:cs="Times New Roman"/>
          <w:sz w:val="24"/>
          <w:szCs w:val="24"/>
        </w:rPr>
        <w:t xml:space="preserve">Po primanju odgojiteljice pripravnice, surađivala sam s ravnateljicom pri imenovanju Povjerenstva za stažiranje, pripremi Programa za stažiranje, prijavi stažiranja. </w:t>
      </w:r>
    </w:p>
    <w:p w:rsidR="00914D57" w:rsidRDefault="00914D57" w:rsidP="00914D57">
      <w:pPr>
        <w:rPr>
          <w:rFonts w:ascii="Times New Roman" w:eastAsia="Times New Roman" w:hAnsi="Times New Roman" w:cs="Times New Roman"/>
          <w:b/>
          <w:bCs/>
          <w:sz w:val="26"/>
          <w:szCs w:val="26"/>
        </w:rPr>
      </w:pPr>
    </w:p>
    <w:p w:rsidR="00914D57" w:rsidRPr="00C2654D" w:rsidRDefault="00914D57" w:rsidP="002100C7">
      <w:pPr>
        <w:pStyle w:val="Heading2"/>
        <w:numPr>
          <w:ilvl w:val="1"/>
          <w:numId w:val="31"/>
        </w:numPr>
        <w:spacing w:before="40"/>
        <w:rPr>
          <w:rFonts w:ascii="Times New Roman" w:eastAsia="Times New Roman" w:hAnsi="Times New Roman" w:cs="Times New Roman"/>
          <w:b w:val="0"/>
          <w:bCs w:val="0"/>
          <w:color w:val="auto"/>
        </w:rPr>
      </w:pPr>
      <w:bookmarkStart w:id="29" w:name="_Toc112827230"/>
      <w:r w:rsidRPr="00C2654D">
        <w:rPr>
          <w:rFonts w:ascii="Times New Roman" w:eastAsia="Times New Roman" w:hAnsi="Times New Roman" w:cs="Times New Roman"/>
          <w:color w:val="auto"/>
        </w:rPr>
        <w:t>U odnosu na vanjske suradnike</w:t>
      </w:r>
      <w:bookmarkEnd w:id="29"/>
    </w:p>
    <w:p w:rsidR="00914D57" w:rsidRDefault="00914D57" w:rsidP="00914D57">
      <w:pPr>
        <w:spacing w:after="0" w:line="360" w:lineRule="auto"/>
        <w:ind w:firstLine="709"/>
        <w:jc w:val="both"/>
        <w:rPr>
          <w:rFonts w:ascii="Times New Roman" w:hAnsi="Times New Roman" w:cs="Times New Roman"/>
          <w:sz w:val="24"/>
          <w:szCs w:val="24"/>
        </w:rPr>
      </w:pPr>
    </w:p>
    <w:p w:rsidR="00914D57" w:rsidRPr="00C2654D" w:rsidRDefault="00914D57" w:rsidP="00914D57">
      <w:pPr>
        <w:spacing w:line="360" w:lineRule="auto"/>
        <w:ind w:firstLine="709"/>
        <w:jc w:val="both"/>
        <w:rPr>
          <w:rFonts w:ascii="Times New Roman" w:hAnsi="Times New Roman" w:cs="Times New Roman"/>
          <w:sz w:val="24"/>
          <w:szCs w:val="24"/>
        </w:rPr>
      </w:pPr>
      <w:r w:rsidRPr="00C2654D">
        <w:rPr>
          <w:rFonts w:ascii="Times New Roman" w:hAnsi="Times New Roman" w:cs="Times New Roman"/>
          <w:sz w:val="24"/>
          <w:szCs w:val="24"/>
        </w:rPr>
        <w:t>S vanjskim suradnicima surađivala</w:t>
      </w:r>
      <w:r>
        <w:rPr>
          <w:rFonts w:ascii="Times New Roman" w:hAnsi="Times New Roman" w:cs="Times New Roman"/>
          <w:sz w:val="24"/>
          <w:szCs w:val="24"/>
        </w:rPr>
        <w:t xml:space="preserve"> sam</w:t>
      </w:r>
      <w:r w:rsidRPr="00C2654D">
        <w:rPr>
          <w:rFonts w:ascii="Times New Roman" w:hAnsi="Times New Roman" w:cs="Times New Roman"/>
          <w:sz w:val="24"/>
          <w:szCs w:val="24"/>
        </w:rPr>
        <w:t xml:space="preserve"> s vanjskom suradnicom Centra inkludo, specijalizanticom rane intervencije.</w:t>
      </w:r>
    </w:p>
    <w:p w:rsidR="00914D57" w:rsidRPr="00C2654D"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C2654D">
        <w:rPr>
          <w:rFonts w:ascii="Times New Roman" w:hAnsi="Times New Roman" w:cs="Times New Roman"/>
          <w:sz w:val="24"/>
          <w:szCs w:val="24"/>
        </w:rPr>
        <w:lastRenderedPageBreak/>
        <w:t>Na početku pedagoške godine suradnica je posjetila vrtić te smo zajedničkom suradnjom planirale način rada s djecom, a posebno s djecom s posebnim potrebama. Promatranjem djece u skupini savjetovala je načine poticanja djetetovih razvoja u skladu s njihovim individ</w:t>
      </w:r>
      <w:r>
        <w:rPr>
          <w:rFonts w:ascii="Times New Roman" w:hAnsi="Times New Roman" w:cs="Times New Roman"/>
          <w:sz w:val="24"/>
          <w:szCs w:val="24"/>
        </w:rPr>
        <w:t>u</w:t>
      </w:r>
      <w:r w:rsidRPr="00C2654D">
        <w:rPr>
          <w:rFonts w:ascii="Times New Roman" w:hAnsi="Times New Roman" w:cs="Times New Roman"/>
          <w:sz w:val="24"/>
          <w:szCs w:val="24"/>
        </w:rPr>
        <w:t>alnim interesima i potrebama.</w:t>
      </w:r>
    </w:p>
    <w:p w:rsidR="00914D57" w:rsidRDefault="00914D57" w:rsidP="002100C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 suradnji s vanjskom suradnicom, roditelji djece upućeni su u Centar na procjene i vježbe, s obzirom da su iste djeci našeg vrtića besplatne jer smo s Centrom uključeni u projekt.</w:t>
      </w:r>
    </w:p>
    <w:p w:rsidR="00914D57" w:rsidRDefault="00914D57" w:rsidP="002100C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Pozvane smo na edukaciju Sanje Šimleše koja je održana u Splitu 31. ožujka 2022. na temu „Razvojna obilježja djece predškolske dobi“.</w:t>
      </w:r>
    </w:p>
    <w:p w:rsidR="00914D57" w:rsidRDefault="00914D57" w:rsidP="002100C7">
      <w:pPr>
        <w:pStyle w:val="ListParagraph"/>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Ostvarena je suradnja sa stručnom suradnicom logopedinjom Centra Inkludo koja je za djecu našeg vrtića pisala stručna mišljenja.</w:t>
      </w:r>
    </w:p>
    <w:p w:rsidR="00914D57" w:rsidRPr="00FE74B1"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FE74B1">
        <w:rPr>
          <w:rFonts w:ascii="Times New Roman" w:hAnsi="Times New Roman" w:cs="Times New Roman"/>
          <w:sz w:val="24"/>
          <w:szCs w:val="24"/>
        </w:rPr>
        <w:t>Surađivala sam sa stručnim suradnikom pedagogom Osnovne škole „Pučišća“ u olakšavanju prijelaza iz vrtića u školu.</w:t>
      </w:r>
    </w:p>
    <w:p w:rsidR="00914D57" w:rsidRPr="00C2654D"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C2654D">
        <w:rPr>
          <w:rFonts w:ascii="Times New Roman" w:hAnsi="Times New Roman" w:cs="Times New Roman"/>
          <w:sz w:val="24"/>
          <w:szCs w:val="24"/>
        </w:rPr>
        <w:t>Održali smo individualne sastanke ravnateljice i pedagoginje vrtića te ravnatelja i pedagoga škole o pripremi predškolaca za školu (</w:t>
      </w:r>
      <w:r>
        <w:rPr>
          <w:rFonts w:ascii="Times New Roman" w:hAnsi="Times New Roman" w:cs="Times New Roman"/>
          <w:sz w:val="24"/>
          <w:szCs w:val="24"/>
        </w:rPr>
        <w:t>19</w:t>
      </w:r>
      <w:r w:rsidRPr="00C2654D">
        <w:rPr>
          <w:rFonts w:ascii="Times New Roman" w:hAnsi="Times New Roman" w:cs="Times New Roman"/>
          <w:sz w:val="24"/>
          <w:szCs w:val="24"/>
        </w:rPr>
        <w:t>. svibnja 2021.)</w:t>
      </w:r>
    </w:p>
    <w:p w:rsidR="00914D57" w:rsidRPr="00C2654D"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C2654D">
        <w:rPr>
          <w:rFonts w:ascii="Times New Roman" w:hAnsi="Times New Roman" w:cs="Times New Roman"/>
          <w:sz w:val="24"/>
          <w:szCs w:val="24"/>
        </w:rPr>
        <w:t xml:space="preserve">U suradnji s pedagogom, procjena psihofizičkog stanja djece za školu održana je u vrtiću 26. </w:t>
      </w:r>
      <w:r>
        <w:rPr>
          <w:rFonts w:ascii="Times New Roman" w:hAnsi="Times New Roman" w:cs="Times New Roman"/>
          <w:sz w:val="24"/>
          <w:szCs w:val="24"/>
        </w:rPr>
        <w:t>i 27. svibnja 2022. godine. Za djecu koja su bila zdravstveno spriječena, testiranja su održana naknadno u lipnju 2022. godine.</w:t>
      </w:r>
    </w:p>
    <w:p w:rsidR="00914D57"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C2654D">
        <w:rPr>
          <w:rFonts w:ascii="Times New Roman" w:hAnsi="Times New Roman" w:cs="Times New Roman"/>
          <w:sz w:val="24"/>
          <w:szCs w:val="24"/>
        </w:rPr>
        <w:t xml:space="preserve">U suradnji s </w:t>
      </w:r>
      <w:r>
        <w:rPr>
          <w:rFonts w:ascii="Times New Roman" w:hAnsi="Times New Roman" w:cs="Times New Roman"/>
          <w:sz w:val="24"/>
          <w:szCs w:val="24"/>
        </w:rPr>
        <w:t>učiteljicom Osnovne</w:t>
      </w:r>
      <w:r w:rsidRPr="00C2654D">
        <w:rPr>
          <w:rFonts w:ascii="Times New Roman" w:hAnsi="Times New Roman" w:cs="Times New Roman"/>
          <w:sz w:val="24"/>
          <w:szCs w:val="24"/>
        </w:rPr>
        <w:t xml:space="preserve"> škole </w:t>
      </w:r>
      <w:r>
        <w:rPr>
          <w:rFonts w:ascii="Times New Roman" w:hAnsi="Times New Roman" w:cs="Times New Roman"/>
          <w:sz w:val="24"/>
          <w:szCs w:val="24"/>
        </w:rPr>
        <w:t xml:space="preserve">Pučišća, odgojiteljice su organizirale </w:t>
      </w:r>
      <w:r w:rsidRPr="00C2654D">
        <w:rPr>
          <w:rFonts w:ascii="Times New Roman" w:hAnsi="Times New Roman" w:cs="Times New Roman"/>
          <w:sz w:val="24"/>
          <w:szCs w:val="24"/>
        </w:rPr>
        <w:t xml:space="preserve">posjet predškolaca školi </w:t>
      </w:r>
      <w:r>
        <w:rPr>
          <w:rFonts w:ascii="Times New Roman" w:hAnsi="Times New Roman" w:cs="Times New Roman"/>
          <w:sz w:val="24"/>
          <w:szCs w:val="24"/>
        </w:rPr>
        <w:t>u lipnju 2022. godine</w:t>
      </w:r>
      <w:r w:rsidRPr="00C2654D">
        <w:rPr>
          <w:rFonts w:ascii="Times New Roman" w:hAnsi="Times New Roman" w:cs="Times New Roman"/>
          <w:sz w:val="24"/>
          <w:szCs w:val="24"/>
        </w:rPr>
        <w:t>.</w:t>
      </w:r>
    </w:p>
    <w:p w:rsidR="00914D57"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FE74B1">
        <w:rPr>
          <w:rFonts w:ascii="Times New Roman" w:hAnsi="Times New Roman" w:cs="Times New Roman"/>
          <w:sz w:val="24"/>
          <w:szCs w:val="24"/>
        </w:rPr>
        <w:t>Surađivali smo s Udrugom roditelja djece s teškoćama Brački pupoljci te smo komunicirali pri izjašnjavanju broja djece s teškoćama u našem vrtiću, upućivanja roditelja u Centar za socijalnu skrb kako bi se potaklo otvaranje podružnice Centra Juraja Bonačija na otoku Braču. 6. listopada 2022. ravnateljica i ja sudjelovale smo na sastanku predstavnika dječjih vrtića otoka Brača, Udruge Brački pupoljci, Centra Juraj Bonači na temu otvaranja navedenog centra.</w:t>
      </w:r>
    </w:p>
    <w:p w:rsidR="00914D57"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FE74B1">
        <w:rPr>
          <w:rFonts w:ascii="Times New Roman" w:hAnsi="Times New Roman" w:cs="Times New Roman"/>
          <w:sz w:val="24"/>
          <w:szCs w:val="24"/>
        </w:rPr>
        <w:t>U suradnji s HZJZ uključili smo se u projekt „Tjedan zdravlja  u vrtićima“ gdje su odgojiteljice u odgojnim skupinama tijekom četiri dana u travnju provodili i osmišljavali različite aktivnosti na temu zdravlja i zaštite okoliša.</w:t>
      </w:r>
    </w:p>
    <w:p w:rsidR="00914D57"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FE74B1">
        <w:rPr>
          <w:rFonts w:ascii="Times New Roman" w:hAnsi="Times New Roman" w:cs="Times New Roman"/>
          <w:sz w:val="24"/>
          <w:szCs w:val="24"/>
        </w:rPr>
        <w:t>Ostvarena je dugogodišnja suradnja s DVD Pučišća, obilježavanjem Dana Općine Pučišća u rujnu 2021. godine, održavanjem vatrogasne vježbe.</w:t>
      </w:r>
    </w:p>
    <w:p w:rsidR="00914D57"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FE74B1">
        <w:rPr>
          <w:rFonts w:ascii="Times New Roman" w:hAnsi="Times New Roman" w:cs="Times New Roman"/>
          <w:sz w:val="24"/>
          <w:szCs w:val="24"/>
        </w:rPr>
        <w:t>Surađivala sam i s ostalim stručnim timovima dječjih vrtića otoka Brača (ponajviše DV Selca) zbog savjetovanja za unapređenje odgojno-obrazovnog rada u vrtiću.</w:t>
      </w:r>
    </w:p>
    <w:p w:rsidR="00914D57" w:rsidRPr="00FE74B1" w:rsidRDefault="00914D57" w:rsidP="002100C7">
      <w:pPr>
        <w:pStyle w:val="ListParagraph"/>
        <w:numPr>
          <w:ilvl w:val="0"/>
          <w:numId w:val="29"/>
        </w:numPr>
        <w:spacing w:after="0" w:line="360" w:lineRule="auto"/>
        <w:jc w:val="both"/>
        <w:rPr>
          <w:rFonts w:ascii="Times New Roman" w:hAnsi="Times New Roman" w:cs="Times New Roman"/>
          <w:sz w:val="24"/>
          <w:szCs w:val="24"/>
        </w:rPr>
      </w:pPr>
      <w:r w:rsidRPr="00FE74B1">
        <w:rPr>
          <w:rFonts w:ascii="Times New Roman" w:hAnsi="Times New Roman" w:cs="Times New Roman"/>
          <w:sz w:val="24"/>
          <w:szCs w:val="24"/>
        </w:rPr>
        <w:lastRenderedPageBreak/>
        <w:t>Sudjelovali smo u obilježavanju Tjedna medijske pismenosti 2022. održavanjem radionica za djecu u svakom objektu našeg dječjeg vrtića te tematskom radionicom za roditelje.</w:t>
      </w:r>
    </w:p>
    <w:p w:rsidR="00914D57" w:rsidRDefault="00914D57" w:rsidP="00914D57">
      <w:pPr>
        <w:rPr>
          <w:rFonts w:ascii="Times New Roman" w:eastAsia="Times New Roman" w:hAnsi="Times New Roman" w:cs="Times New Roman"/>
          <w:b/>
          <w:bCs/>
          <w:sz w:val="26"/>
          <w:szCs w:val="26"/>
        </w:rPr>
      </w:pPr>
    </w:p>
    <w:p w:rsidR="00914D57" w:rsidRPr="00561DCA" w:rsidRDefault="00914D57" w:rsidP="002100C7">
      <w:pPr>
        <w:pStyle w:val="Heading1"/>
        <w:numPr>
          <w:ilvl w:val="0"/>
          <w:numId w:val="31"/>
        </w:numPr>
        <w:spacing w:before="240"/>
        <w:rPr>
          <w:rFonts w:ascii="Times New Roman" w:eastAsia="Times New Roman" w:hAnsi="Times New Roman" w:cs="Times New Roman"/>
          <w:b w:val="0"/>
          <w:bCs w:val="0"/>
          <w:color w:val="auto"/>
        </w:rPr>
      </w:pPr>
      <w:bookmarkStart w:id="30" w:name="_Toc112827231"/>
      <w:r w:rsidRPr="00561DCA">
        <w:rPr>
          <w:rFonts w:ascii="Times New Roman" w:eastAsia="Times New Roman" w:hAnsi="Times New Roman" w:cs="Times New Roman"/>
          <w:color w:val="auto"/>
        </w:rPr>
        <w:t>STRUČNO USAVRŠAVANJE</w:t>
      </w:r>
      <w:bookmarkEnd w:id="30"/>
    </w:p>
    <w:p w:rsidR="00914D57" w:rsidRPr="00561DCA" w:rsidRDefault="00914D57" w:rsidP="00914D57">
      <w:pPr>
        <w:spacing w:after="0" w:line="360" w:lineRule="auto"/>
        <w:ind w:left="360"/>
        <w:jc w:val="both"/>
        <w:rPr>
          <w:sz w:val="24"/>
          <w:szCs w:val="24"/>
        </w:rPr>
      </w:pPr>
    </w:p>
    <w:p w:rsidR="00914D57" w:rsidRPr="00561DCA" w:rsidRDefault="00914D57" w:rsidP="00914D57">
      <w:pPr>
        <w:spacing w:after="0" w:line="360" w:lineRule="auto"/>
        <w:jc w:val="both"/>
        <w:rPr>
          <w:sz w:val="24"/>
          <w:szCs w:val="24"/>
        </w:rPr>
      </w:pPr>
      <w:r w:rsidRPr="00561DCA">
        <w:rPr>
          <w:rFonts w:ascii="Times New Roman" w:hAnsi="Times New Roman" w:cs="Times New Roman"/>
          <w:sz w:val="24"/>
          <w:szCs w:val="24"/>
        </w:rPr>
        <w:t>Ostvareno je redovito stručno usavršavanje i proširivanje kompetencija pedagoga kroz pedagošku literaturu, a neke od njih su:</w:t>
      </w:r>
    </w:p>
    <w:p w:rsidR="00914D57" w:rsidRPr="002B3538" w:rsidRDefault="00914D57" w:rsidP="002100C7">
      <w:pPr>
        <w:pStyle w:val="ListParagraph"/>
        <w:numPr>
          <w:ilvl w:val="0"/>
          <w:numId w:val="29"/>
        </w:numPr>
        <w:spacing w:after="0" w:line="360" w:lineRule="auto"/>
        <w:jc w:val="both"/>
        <w:rPr>
          <w:rFonts w:ascii="Liberation Serif" w:hAnsi="Liberation Serif" w:cs="Arial"/>
          <w:sz w:val="24"/>
          <w:szCs w:val="24"/>
        </w:rPr>
      </w:pPr>
      <w:r>
        <w:rPr>
          <w:rFonts w:ascii="Times New Roman" w:hAnsi="Times New Roman" w:cs="Times New Roman"/>
          <w:i/>
          <w:iCs/>
          <w:sz w:val="24"/>
          <w:szCs w:val="24"/>
        </w:rPr>
        <w:t>„Poticanje djece prema odgojnoj metodi Marije Montessori“</w:t>
      </w:r>
    </w:p>
    <w:p w:rsidR="00914D57" w:rsidRPr="002B3538" w:rsidRDefault="00914D57" w:rsidP="002100C7">
      <w:pPr>
        <w:pStyle w:val="ListParagraph"/>
        <w:numPr>
          <w:ilvl w:val="0"/>
          <w:numId w:val="29"/>
        </w:numPr>
        <w:spacing w:after="0" w:line="360" w:lineRule="auto"/>
        <w:jc w:val="both"/>
        <w:rPr>
          <w:rFonts w:ascii="Liberation Serif" w:hAnsi="Liberation Serif" w:cs="Arial"/>
          <w:sz w:val="24"/>
          <w:szCs w:val="24"/>
        </w:rPr>
      </w:pPr>
      <w:r>
        <w:rPr>
          <w:rFonts w:ascii="Times New Roman" w:hAnsi="Times New Roman" w:cs="Times New Roman"/>
          <w:i/>
          <w:iCs/>
          <w:sz w:val="24"/>
          <w:szCs w:val="24"/>
        </w:rPr>
        <w:t>„Osobine i psihološki uvjeti razvoja djeteta predškolske dobi“</w:t>
      </w:r>
    </w:p>
    <w:p w:rsidR="00914D57" w:rsidRPr="002B3538" w:rsidRDefault="00914D57" w:rsidP="002100C7">
      <w:pPr>
        <w:pStyle w:val="ListParagraph"/>
        <w:numPr>
          <w:ilvl w:val="0"/>
          <w:numId w:val="29"/>
        </w:numPr>
        <w:spacing w:after="0" w:line="360" w:lineRule="auto"/>
        <w:jc w:val="both"/>
        <w:rPr>
          <w:rFonts w:ascii="Liberation Serif" w:hAnsi="Liberation Serif" w:cs="Arial"/>
          <w:sz w:val="24"/>
          <w:szCs w:val="24"/>
        </w:rPr>
      </w:pPr>
      <w:r>
        <w:rPr>
          <w:rFonts w:ascii="Times New Roman" w:hAnsi="Times New Roman" w:cs="Times New Roman"/>
          <w:i/>
          <w:iCs/>
          <w:sz w:val="24"/>
          <w:szCs w:val="24"/>
        </w:rPr>
        <w:t>„Škrinjica za dušu“</w:t>
      </w:r>
    </w:p>
    <w:p w:rsidR="00914D57" w:rsidRDefault="00914D57" w:rsidP="00914D57">
      <w:pPr>
        <w:spacing w:after="0" w:line="360" w:lineRule="auto"/>
        <w:jc w:val="both"/>
        <w:rPr>
          <w:rFonts w:ascii="Times New Roman" w:hAnsi="Times New Roman" w:cs="Times New Roman"/>
          <w:sz w:val="24"/>
          <w:szCs w:val="24"/>
        </w:rPr>
      </w:pPr>
    </w:p>
    <w:p w:rsidR="00914D57" w:rsidRDefault="00914D57" w:rsidP="00914D57">
      <w:pPr>
        <w:spacing w:after="0" w:line="360" w:lineRule="auto"/>
        <w:jc w:val="both"/>
        <w:rPr>
          <w:rFonts w:ascii="Times New Roman" w:hAnsi="Times New Roman" w:cs="Times New Roman"/>
          <w:sz w:val="24"/>
          <w:szCs w:val="24"/>
        </w:rPr>
      </w:pPr>
    </w:p>
    <w:p w:rsidR="00914D57" w:rsidRDefault="00914D57" w:rsidP="00914D57">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Osim stručne literature, </w:t>
      </w:r>
      <w:r w:rsidRPr="0077005C">
        <w:rPr>
          <w:rFonts w:ascii="Times New Roman" w:hAnsi="Times New Roman" w:cs="Times New Roman"/>
          <w:sz w:val="24"/>
          <w:szCs w:val="24"/>
        </w:rPr>
        <w:t xml:space="preserve">redovito </w:t>
      </w:r>
      <w:r>
        <w:rPr>
          <w:rFonts w:ascii="Times New Roman" w:hAnsi="Times New Roman" w:cs="Times New Roman"/>
          <w:sz w:val="24"/>
          <w:szCs w:val="24"/>
        </w:rPr>
        <w:t xml:space="preserve">sam </w:t>
      </w:r>
      <w:r w:rsidRPr="0077005C">
        <w:rPr>
          <w:rFonts w:ascii="Times New Roman" w:hAnsi="Times New Roman" w:cs="Times New Roman"/>
          <w:sz w:val="24"/>
          <w:szCs w:val="24"/>
        </w:rPr>
        <w:t>čita</w:t>
      </w:r>
      <w:r>
        <w:rPr>
          <w:rFonts w:ascii="Times New Roman" w:hAnsi="Times New Roman" w:cs="Times New Roman"/>
          <w:sz w:val="24"/>
          <w:szCs w:val="24"/>
        </w:rPr>
        <w:t>la</w:t>
      </w:r>
      <w:r w:rsidRPr="0077005C">
        <w:rPr>
          <w:rFonts w:ascii="Times New Roman" w:hAnsi="Times New Roman" w:cs="Times New Roman"/>
          <w:sz w:val="24"/>
          <w:szCs w:val="24"/>
        </w:rPr>
        <w:t xml:space="preserve"> i pra</w:t>
      </w:r>
      <w:r>
        <w:rPr>
          <w:rFonts w:ascii="Times New Roman" w:hAnsi="Times New Roman" w:cs="Times New Roman"/>
          <w:sz w:val="24"/>
          <w:szCs w:val="24"/>
        </w:rPr>
        <w:t>tila</w:t>
      </w:r>
      <w:r w:rsidRPr="0077005C">
        <w:rPr>
          <w:rFonts w:ascii="Times New Roman" w:hAnsi="Times New Roman" w:cs="Times New Roman"/>
          <w:sz w:val="24"/>
          <w:szCs w:val="24"/>
        </w:rPr>
        <w:t xml:space="preserve"> online član</w:t>
      </w:r>
      <w:r>
        <w:rPr>
          <w:rFonts w:ascii="Times New Roman" w:hAnsi="Times New Roman" w:cs="Times New Roman"/>
          <w:sz w:val="24"/>
          <w:szCs w:val="24"/>
        </w:rPr>
        <w:t xml:space="preserve">ke </w:t>
      </w:r>
      <w:r w:rsidRPr="0077005C">
        <w:rPr>
          <w:rFonts w:ascii="Times New Roman" w:hAnsi="Times New Roman" w:cs="Times New Roman"/>
          <w:sz w:val="24"/>
          <w:szCs w:val="24"/>
        </w:rPr>
        <w:t>i časopis</w:t>
      </w:r>
      <w:r>
        <w:rPr>
          <w:rFonts w:ascii="Times New Roman" w:hAnsi="Times New Roman" w:cs="Times New Roman"/>
          <w:sz w:val="24"/>
          <w:szCs w:val="24"/>
        </w:rPr>
        <w:t>e</w:t>
      </w:r>
      <w:r w:rsidRPr="0077005C">
        <w:rPr>
          <w:rFonts w:ascii="Times New Roman" w:hAnsi="Times New Roman" w:cs="Times New Roman"/>
          <w:sz w:val="24"/>
          <w:szCs w:val="24"/>
        </w:rPr>
        <w:t xml:space="preserve"> vezan</w:t>
      </w:r>
      <w:r>
        <w:rPr>
          <w:rFonts w:ascii="Times New Roman" w:hAnsi="Times New Roman" w:cs="Times New Roman"/>
          <w:sz w:val="24"/>
          <w:szCs w:val="24"/>
        </w:rPr>
        <w:t>e</w:t>
      </w:r>
      <w:r w:rsidRPr="0077005C">
        <w:rPr>
          <w:rFonts w:ascii="Times New Roman" w:hAnsi="Times New Roman" w:cs="Times New Roman"/>
          <w:sz w:val="24"/>
          <w:szCs w:val="24"/>
        </w:rPr>
        <w:t xml:space="preserve"> uz predškolski odgoj i obrazovanje</w:t>
      </w:r>
      <w:r>
        <w:rPr>
          <w:rFonts w:ascii="Times New Roman" w:hAnsi="Times New Roman" w:cs="Times New Roman"/>
          <w:sz w:val="24"/>
          <w:szCs w:val="24"/>
        </w:rPr>
        <w:t>.</w:t>
      </w:r>
    </w:p>
    <w:p w:rsidR="00914D57" w:rsidRPr="00024DE5" w:rsidRDefault="00914D57" w:rsidP="00914D57">
      <w:pPr>
        <w:spacing w:after="0" w:line="360" w:lineRule="auto"/>
        <w:ind w:firstLine="360"/>
        <w:jc w:val="both"/>
        <w:rPr>
          <w:rFonts w:ascii="Liberation Serif" w:hAnsi="Liberation Serif" w:cs="Arial"/>
          <w:sz w:val="24"/>
          <w:szCs w:val="24"/>
        </w:rPr>
      </w:pPr>
      <w:r>
        <w:rPr>
          <w:rFonts w:ascii="Times New Roman" w:hAnsi="Times New Roman" w:cs="Times New Roman"/>
          <w:sz w:val="24"/>
          <w:szCs w:val="24"/>
        </w:rPr>
        <w:t>Također, pratila sam aktualnu tematiku u različitim pedagoškim časopisima.</w:t>
      </w:r>
    </w:p>
    <w:p w:rsidR="00914D57" w:rsidRDefault="00914D57" w:rsidP="00914D57">
      <w:pPr>
        <w:spacing w:after="0" w:line="360" w:lineRule="auto"/>
        <w:jc w:val="both"/>
        <w:rPr>
          <w:sz w:val="24"/>
          <w:szCs w:val="24"/>
        </w:rPr>
      </w:pPr>
    </w:p>
    <w:p w:rsidR="00914D57" w:rsidRDefault="00914D57" w:rsidP="00914D57">
      <w:pPr>
        <w:spacing w:after="0" w:line="360" w:lineRule="auto"/>
        <w:jc w:val="both"/>
        <w:rPr>
          <w:sz w:val="24"/>
          <w:szCs w:val="24"/>
        </w:rPr>
      </w:pPr>
    </w:p>
    <w:p w:rsidR="00914D57" w:rsidRPr="00024DE5" w:rsidRDefault="00914D57" w:rsidP="00914D57">
      <w:pPr>
        <w:spacing w:after="0" w:line="360" w:lineRule="auto"/>
        <w:ind w:firstLine="708"/>
        <w:jc w:val="both"/>
        <w:rPr>
          <w:sz w:val="24"/>
          <w:szCs w:val="24"/>
        </w:rPr>
      </w:pPr>
      <w:r w:rsidRPr="00024DE5">
        <w:rPr>
          <w:rFonts w:ascii="Times New Roman" w:hAnsi="Times New Roman" w:cs="Times New Roman"/>
          <w:sz w:val="24"/>
          <w:szCs w:val="24"/>
        </w:rPr>
        <w:t>Redovito sam sudjelovala u planiranju i provedbi rada Odgojiteljskog vijeća. Ove pedagoške godine održano je 6 odgojiteljskih vijeća:</w:t>
      </w:r>
    </w:p>
    <w:p w:rsidR="00914D57" w:rsidRPr="00561DCA" w:rsidRDefault="00914D57" w:rsidP="00914D57">
      <w:pPr>
        <w:pStyle w:val="ListParagraph"/>
        <w:spacing w:after="0" w:line="360" w:lineRule="auto"/>
        <w:ind w:left="1418"/>
        <w:jc w:val="both"/>
        <w:rPr>
          <w:rFonts w:ascii="Times New Roman" w:hAnsi="Times New Roman" w:cs="Times New Roman"/>
          <w:sz w:val="24"/>
          <w:szCs w:val="24"/>
        </w:rPr>
      </w:pPr>
      <w:r w:rsidRPr="00561DCA">
        <w:rPr>
          <w:rFonts w:ascii="Times New Roman" w:hAnsi="Times New Roman" w:cs="Times New Roman"/>
          <w:sz w:val="24"/>
          <w:szCs w:val="24"/>
        </w:rPr>
        <w:t xml:space="preserve">- 1. Odgojiteljsko vijeće, </w:t>
      </w:r>
      <w:r w:rsidRPr="00024DE5">
        <w:rPr>
          <w:rFonts w:ascii="Times New Roman" w:hAnsi="Times New Roman" w:cs="Times New Roman"/>
          <w:iCs/>
          <w:sz w:val="24"/>
          <w:szCs w:val="24"/>
        </w:rPr>
        <w:t>27. kolovoza 2021.</w:t>
      </w:r>
    </w:p>
    <w:p w:rsidR="00914D57" w:rsidRPr="00561DCA" w:rsidRDefault="00914D57" w:rsidP="00914D57">
      <w:pPr>
        <w:pStyle w:val="ListParagraph"/>
        <w:spacing w:after="0" w:line="360" w:lineRule="auto"/>
        <w:ind w:left="1418"/>
        <w:jc w:val="both"/>
        <w:rPr>
          <w:rFonts w:ascii="Times New Roman" w:hAnsi="Times New Roman" w:cs="Times New Roman"/>
          <w:sz w:val="24"/>
          <w:szCs w:val="24"/>
        </w:rPr>
      </w:pPr>
      <w:r w:rsidRPr="00561DCA">
        <w:rPr>
          <w:rFonts w:ascii="Times New Roman" w:hAnsi="Times New Roman" w:cs="Times New Roman"/>
          <w:sz w:val="24"/>
          <w:szCs w:val="24"/>
        </w:rPr>
        <w:t>- 2. Odgojiteljsko vijeće, 23. rujna 2021.</w:t>
      </w:r>
    </w:p>
    <w:p w:rsidR="00914D57" w:rsidRPr="00561DCA" w:rsidRDefault="00914D57" w:rsidP="00914D57">
      <w:pPr>
        <w:pStyle w:val="ListParagraph"/>
        <w:spacing w:after="0" w:line="360" w:lineRule="auto"/>
        <w:ind w:left="1418"/>
        <w:jc w:val="both"/>
        <w:rPr>
          <w:rFonts w:ascii="Times New Roman" w:hAnsi="Times New Roman" w:cs="Times New Roman"/>
          <w:sz w:val="24"/>
          <w:szCs w:val="24"/>
        </w:rPr>
      </w:pPr>
      <w:r w:rsidRPr="00561DCA">
        <w:rPr>
          <w:rFonts w:ascii="Times New Roman" w:hAnsi="Times New Roman" w:cs="Times New Roman"/>
          <w:sz w:val="24"/>
          <w:szCs w:val="24"/>
        </w:rPr>
        <w:t>- 3. Odgojiteljsko vijeće, 14. prosinca 2021.</w:t>
      </w:r>
    </w:p>
    <w:p w:rsidR="00914D57" w:rsidRPr="00561DCA" w:rsidRDefault="00914D57" w:rsidP="00914D57">
      <w:pPr>
        <w:pStyle w:val="ListParagraph"/>
        <w:spacing w:after="0" w:line="360" w:lineRule="auto"/>
        <w:ind w:left="1418"/>
        <w:jc w:val="both"/>
        <w:rPr>
          <w:rFonts w:ascii="Times New Roman" w:hAnsi="Times New Roman" w:cs="Times New Roman"/>
          <w:sz w:val="24"/>
          <w:szCs w:val="24"/>
        </w:rPr>
      </w:pPr>
      <w:r w:rsidRPr="00561DCA">
        <w:rPr>
          <w:rFonts w:ascii="Times New Roman" w:hAnsi="Times New Roman" w:cs="Times New Roman"/>
          <w:sz w:val="24"/>
          <w:szCs w:val="24"/>
        </w:rPr>
        <w:t>- 4. Odgojiteljsko vijeće, 7. ožujka 2022.</w:t>
      </w:r>
    </w:p>
    <w:p w:rsidR="00914D57" w:rsidRPr="00561DCA" w:rsidRDefault="00914D57" w:rsidP="00914D57">
      <w:pPr>
        <w:pStyle w:val="ListParagraph"/>
        <w:spacing w:after="0" w:line="360" w:lineRule="auto"/>
        <w:ind w:left="1418"/>
        <w:jc w:val="both"/>
        <w:rPr>
          <w:rFonts w:ascii="Times New Roman" w:hAnsi="Times New Roman" w:cs="Times New Roman"/>
          <w:sz w:val="24"/>
          <w:szCs w:val="24"/>
        </w:rPr>
      </w:pPr>
      <w:r w:rsidRPr="00561DCA">
        <w:rPr>
          <w:rFonts w:ascii="Times New Roman" w:hAnsi="Times New Roman" w:cs="Times New Roman"/>
          <w:sz w:val="24"/>
          <w:szCs w:val="24"/>
        </w:rPr>
        <w:t>- 5. Odgojiteljsko vijeće, 21. lipnja 2022.</w:t>
      </w:r>
    </w:p>
    <w:p w:rsidR="00914D57" w:rsidRPr="00561DCA" w:rsidRDefault="00914D57" w:rsidP="00914D57">
      <w:pPr>
        <w:pStyle w:val="ListParagraph"/>
        <w:spacing w:after="0" w:line="360" w:lineRule="auto"/>
        <w:ind w:left="1418"/>
        <w:jc w:val="both"/>
      </w:pPr>
      <w:r w:rsidRPr="00561DCA">
        <w:rPr>
          <w:rFonts w:ascii="Times New Roman" w:hAnsi="Times New Roman" w:cs="Times New Roman"/>
          <w:sz w:val="24"/>
          <w:szCs w:val="24"/>
        </w:rPr>
        <w:t>- 6. Odgojiteljsko vijeće, 25. kolovoza 2022.</w:t>
      </w:r>
    </w:p>
    <w:p w:rsidR="00914D57" w:rsidRDefault="00914D57" w:rsidP="00914D57">
      <w:pPr>
        <w:spacing w:line="360" w:lineRule="auto"/>
        <w:jc w:val="both"/>
        <w:rPr>
          <w:sz w:val="24"/>
          <w:szCs w:val="24"/>
        </w:rPr>
      </w:pPr>
    </w:p>
    <w:p w:rsidR="00914D57" w:rsidRPr="003D3B7F" w:rsidRDefault="00914D57" w:rsidP="00914D57">
      <w:pPr>
        <w:spacing w:line="360" w:lineRule="auto"/>
        <w:jc w:val="both"/>
        <w:rPr>
          <w:sz w:val="24"/>
          <w:szCs w:val="24"/>
        </w:rPr>
      </w:pPr>
    </w:p>
    <w:p w:rsidR="00914D57" w:rsidRDefault="00914D57" w:rsidP="00914D57">
      <w:pPr>
        <w:spacing w:line="360" w:lineRule="auto"/>
        <w:ind w:firstLine="708"/>
        <w:jc w:val="both"/>
        <w:rPr>
          <w:rFonts w:ascii="Times New Roman" w:hAnsi="Times New Roman" w:cs="Times New Roman"/>
          <w:sz w:val="24"/>
          <w:szCs w:val="24"/>
        </w:rPr>
      </w:pPr>
      <w:r w:rsidRPr="003D3B7F">
        <w:rPr>
          <w:rFonts w:ascii="Times New Roman" w:hAnsi="Times New Roman" w:cs="Times New Roman"/>
          <w:sz w:val="24"/>
          <w:szCs w:val="24"/>
        </w:rPr>
        <w:t xml:space="preserve">Osim Odgojiteljskih vijeća, </w:t>
      </w:r>
      <w:r>
        <w:rPr>
          <w:rFonts w:ascii="Times New Roman" w:hAnsi="Times New Roman" w:cs="Times New Roman"/>
          <w:sz w:val="24"/>
          <w:szCs w:val="24"/>
        </w:rPr>
        <w:t>ove pedagoške godine započele smo s održavanjem stručnih aktiva, refleksija odgojiteljica, pedagoginje i ravnateljice koje su održane:</w:t>
      </w:r>
    </w:p>
    <w:p w:rsidR="00914D57" w:rsidRDefault="00914D57" w:rsidP="002100C7">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1. Refleksija prakse, 16. studenog 2021.</w:t>
      </w:r>
    </w:p>
    <w:p w:rsidR="00914D57" w:rsidRDefault="00914D57" w:rsidP="002100C7">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t>2. Refleksija prakse, 29. ožujka 2022.</w:t>
      </w:r>
    </w:p>
    <w:p w:rsidR="00914D57" w:rsidRDefault="00914D57" w:rsidP="002100C7">
      <w:pPr>
        <w:pStyle w:val="ListParagraph"/>
        <w:numPr>
          <w:ilvl w:val="0"/>
          <w:numId w:val="29"/>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3. Refleksija prakse, 26. travnja 2022.</w:t>
      </w:r>
    </w:p>
    <w:p w:rsidR="00914D57" w:rsidRPr="00561DCA" w:rsidRDefault="00914D57" w:rsidP="00914D57">
      <w:pPr>
        <w:spacing w:line="360" w:lineRule="auto"/>
        <w:jc w:val="both"/>
        <w:rPr>
          <w:rFonts w:ascii="Times New Roman" w:hAnsi="Times New Roman" w:cs="Times New Roman"/>
          <w:sz w:val="24"/>
          <w:szCs w:val="24"/>
        </w:rPr>
      </w:pPr>
    </w:p>
    <w:p w:rsidR="00914D57" w:rsidRPr="00561DCA" w:rsidRDefault="00914D57" w:rsidP="00914D57">
      <w:pPr>
        <w:spacing w:after="0" w:line="360" w:lineRule="auto"/>
        <w:jc w:val="both"/>
        <w:rPr>
          <w:sz w:val="24"/>
          <w:szCs w:val="24"/>
        </w:rPr>
      </w:pPr>
      <w:r w:rsidRPr="00561DCA">
        <w:rPr>
          <w:rFonts w:ascii="Times New Roman" w:hAnsi="Times New Roman" w:cs="Times New Roman"/>
          <w:sz w:val="24"/>
          <w:szCs w:val="24"/>
        </w:rPr>
        <w:t>Redovito sam sudjelovala na edukacijama, predavanjima i radionicama tijekom godine, organiziranim od strane AZOO-a i drugih stručnih institucija:</w:t>
      </w:r>
    </w:p>
    <w:p w:rsidR="00914D57" w:rsidRPr="00894364" w:rsidRDefault="00914D57" w:rsidP="002100C7">
      <w:pPr>
        <w:pStyle w:val="ListParagraph"/>
        <w:numPr>
          <w:ilvl w:val="0"/>
          <w:numId w:val="16"/>
        </w:numPr>
        <w:spacing w:after="160" w:line="360" w:lineRule="auto"/>
        <w:jc w:val="both"/>
        <w:rPr>
          <w:rFonts w:ascii="Times New Roman" w:hAnsi="Times New Roman" w:cs="Times New Roman"/>
          <w:bCs/>
          <w:i/>
          <w:iCs/>
          <w:sz w:val="24"/>
          <w:szCs w:val="24"/>
        </w:rPr>
      </w:pPr>
      <w:r w:rsidRPr="00894364">
        <w:rPr>
          <w:rFonts w:ascii="Times New Roman" w:hAnsi="Times New Roman" w:cs="Times New Roman"/>
          <w:bCs/>
          <w:i/>
          <w:iCs/>
          <w:sz w:val="24"/>
          <w:szCs w:val="24"/>
        </w:rPr>
        <w:t xml:space="preserve">Prostorno-materijalna organizacija inkluzivnog okruženja – </w:t>
      </w:r>
      <w:r w:rsidRPr="00024DE5">
        <w:rPr>
          <w:rFonts w:ascii="Times New Roman" w:hAnsi="Times New Roman" w:cs="Times New Roman"/>
          <w:bCs/>
          <w:sz w:val="24"/>
          <w:szCs w:val="24"/>
        </w:rPr>
        <w:t>UDRUGA MAGNI, 11. rujna 2021.</w:t>
      </w:r>
    </w:p>
    <w:p w:rsidR="00914D57" w:rsidRPr="00894364" w:rsidRDefault="00914D57" w:rsidP="002100C7">
      <w:pPr>
        <w:pStyle w:val="ListParagraph"/>
        <w:numPr>
          <w:ilvl w:val="0"/>
          <w:numId w:val="16"/>
        </w:numPr>
        <w:spacing w:after="160" w:line="360" w:lineRule="auto"/>
        <w:jc w:val="both"/>
        <w:rPr>
          <w:rFonts w:ascii="Times New Roman" w:hAnsi="Times New Roman" w:cs="Times New Roman"/>
          <w:bCs/>
          <w:i/>
          <w:iCs/>
          <w:sz w:val="24"/>
          <w:szCs w:val="24"/>
        </w:rPr>
      </w:pPr>
      <w:r w:rsidRPr="00894364">
        <w:rPr>
          <w:rFonts w:ascii="Times New Roman" w:hAnsi="Times New Roman" w:cs="Times New Roman"/>
          <w:bCs/>
          <w:i/>
          <w:iCs/>
          <w:sz w:val="24"/>
          <w:szCs w:val="24"/>
        </w:rPr>
        <w:t xml:space="preserve">Probir u ranoj i predškolskoj dobi – </w:t>
      </w:r>
      <w:r w:rsidRPr="00024DE5">
        <w:rPr>
          <w:rFonts w:ascii="Times New Roman" w:hAnsi="Times New Roman" w:cs="Times New Roman"/>
          <w:bCs/>
          <w:sz w:val="24"/>
          <w:szCs w:val="24"/>
        </w:rPr>
        <w:t>UDRUGA MAGNI, 18. rujna 2021.</w:t>
      </w:r>
    </w:p>
    <w:p w:rsidR="00914D57" w:rsidRPr="00894364" w:rsidRDefault="00914D57" w:rsidP="002100C7">
      <w:pPr>
        <w:pStyle w:val="ListParagraph"/>
        <w:numPr>
          <w:ilvl w:val="0"/>
          <w:numId w:val="16"/>
        </w:numPr>
        <w:spacing w:after="160" w:line="360" w:lineRule="auto"/>
        <w:jc w:val="both"/>
        <w:rPr>
          <w:rFonts w:ascii="Times New Roman" w:hAnsi="Times New Roman" w:cs="Times New Roman"/>
          <w:bCs/>
          <w:i/>
          <w:iCs/>
          <w:sz w:val="24"/>
          <w:szCs w:val="24"/>
        </w:rPr>
      </w:pPr>
      <w:r w:rsidRPr="00894364">
        <w:rPr>
          <w:rFonts w:ascii="Times New Roman" w:hAnsi="Times New Roman" w:cs="Times New Roman"/>
          <w:bCs/>
          <w:i/>
          <w:iCs/>
          <w:sz w:val="24"/>
          <w:szCs w:val="24"/>
        </w:rPr>
        <w:t xml:space="preserve">Podrška djeci s teškoćama u razvoju u tranziciji iz dječjeg vrtića u osnovnu školu – </w:t>
      </w:r>
      <w:r w:rsidRPr="00024DE5">
        <w:rPr>
          <w:rFonts w:ascii="Times New Roman" w:hAnsi="Times New Roman" w:cs="Times New Roman"/>
          <w:bCs/>
          <w:sz w:val="24"/>
          <w:szCs w:val="24"/>
        </w:rPr>
        <w:t>UDRUGA MAGNI</w:t>
      </w:r>
      <w:r>
        <w:rPr>
          <w:rFonts w:ascii="Times New Roman" w:hAnsi="Times New Roman" w:cs="Times New Roman"/>
          <w:bCs/>
          <w:sz w:val="24"/>
          <w:szCs w:val="24"/>
        </w:rPr>
        <w:t>,</w:t>
      </w:r>
      <w:r w:rsidRPr="00024DE5">
        <w:rPr>
          <w:rFonts w:ascii="Times New Roman" w:hAnsi="Times New Roman" w:cs="Times New Roman"/>
          <w:bCs/>
          <w:sz w:val="24"/>
          <w:szCs w:val="24"/>
        </w:rPr>
        <w:t>16. listopada 2021.</w:t>
      </w:r>
    </w:p>
    <w:p w:rsidR="00914D57" w:rsidRDefault="00914D57" w:rsidP="002100C7">
      <w:pPr>
        <w:pStyle w:val="ListParagraph"/>
        <w:numPr>
          <w:ilvl w:val="0"/>
          <w:numId w:val="16"/>
        </w:numPr>
        <w:spacing w:after="16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Stručno-metodička podrška u procesu uvođenja odgojitelja pripravnika u proces stažiranja u dječjem vrtiću – </w:t>
      </w:r>
      <w:r w:rsidRPr="00024DE5">
        <w:rPr>
          <w:rFonts w:ascii="Times New Roman" w:hAnsi="Times New Roman" w:cs="Times New Roman"/>
          <w:iCs/>
          <w:sz w:val="24"/>
          <w:szCs w:val="24"/>
        </w:rPr>
        <w:t>AZOO, 21. listopada 2021.</w:t>
      </w:r>
    </w:p>
    <w:p w:rsidR="00914D57" w:rsidRPr="00024DE5" w:rsidRDefault="00914D57" w:rsidP="002100C7">
      <w:pPr>
        <w:pStyle w:val="ListParagraph"/>
        <w:numPr>
          <w:ilvl w:val="0"/>
          <w:numId w:val="16"/>
        </w:numPr>
        <w:spacing w:after="160" w:line="360" w:lineRule="auto"/>
        <w:jc w:val="both"/>
        <w:rPr>
          <w:rFonts w:ascii="Times New Roman" w:hAnsi="Times New Roman" w:cs="Times New Roman"/>
          <w:iCs/>
          <w:sz w:val="24"/>
          <w:szCs w:val="24"/>
        </w:rPr>
      </w:pPr>
      <w:r>
        <w:rPr>
          <w:rFonts w:ascii="Times New Roman" w:hAnsi="Times New Roman" w:cs="Times New Roman"/>
          <w:i/>
          <w:sz w:val="24"/>
          <w:szCs w:val="24"/>
        </w:rPr>
        <w:t xml:space="preserve">Kako osigurati suradnju obitelji i ustanove? – </w:t>
      </w:r>
      <w:r w:rsidRPr="00024DE5">
        <w:rPr>
          <w:rFonts w:ascii="Times New Roman" w:hAnsi="Times New Roman" w:cs="Times New Roman"/>
          <w:iCs/>
          <w:sz w:val="24"/>
          <w:szCs w:val="24"/>
        </w:rPr>
        <w:t>ALFA EDUKACIJE</w:t>
      </w:r>
      <w:r>
        <w:rPr>
          <w:rFonts w:ascii="Times New Roman" w:hAnsi="Times New Roman" w:cs="Times New Roman"/>
          <w:iCs/>
          <w:sz w:val="24"/>
          <w:szCs w:val="24"/>
        </w:rPr>
        <w:t>,</w:t>
      </w:r>
      <w:r w:rsidRPr="00024DE5">
        <w:rPr>
          <w:rFonts w:ascii="Times New Roman" w:hAnsi="Times New Roman" w:cs="Times New Roman"/>
          <w:iCs/>
          <w:sz w:val="24"/>
          <w:szCs w:val="24"/>
        </w:rPr>
        <w:t xml:space="preserve"> 6. prosinca 2021.</w:t>
      </w:r>
    </w:p>
    <w:p w:rsidR="00914D57" w:rsidRDefault="00914D57" w:rsidP="002100C7">
      <w:pPr>
        <w:pStyle w:val="ListParagraph"/>
        <w:numPr>
          <w:ilvl w:val="0"/>
          <w:numId w:val="16"/>
        </w:numPr>
        <w:spacing w:after="16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Je li važnije putovati ili stići? – </w:t>
      </w:r>
      <w:r w:rsidRPr="00024DE5">
        <w:rPr>
          <w:rFonts w:ascii="Times New Roman" w:hAnsi="Times New Roman" w:cs="Times New Roman"/>
          <w:iCs/>
          <w:sz w:val="24"/>
          <w:szCs w:val="24"/>
        </w:rPr>
        <w:t>ALFA EDUKACIJE, 12. siječnja 2022.</w:t>
      </w:r>
    </w:p>
    <w:p w:rsidR="00914D57" w:rsidRPr="00894364" w:rsidRDefault="00914D57" w:rsidP="002100C7">
      <w:pPr>
        <w:pStyle w:val="ListParagraph"/>
        <w:numPr>
          <w:ilvl w:val="0"/>
          <w:numId w:val="16"/>
        </w:numPr>
        <w:spacing w:after="160" w:line="360" w:lineRule="auto"/>
        <w:jc w:val="both"/>
        <w:rPr>
          <w:rFonts w:ascii="Times New Roman" w:hAnsi="Times New Roman" w:cs="Times New Roman"/>
          <w:i/>
          <w:sz w:val="24"/>
          <w:szCs w:val="24"/>
        </w:rPr>
      </w:pPr>
      <w:r>
        <w:rPr>
          <w:rFonts w:ascii="Times New Roman" w:hAnsi="Times New Roman" w:cs="Times New Roman"/>
          <w:i/>
          <w:sz w:val="24"/>
          <w:szCs w:val="24"/>
        </w:rPr>
        <w:t>Postupak prijelaza iz dječjeg vrtića u osnovnu školu –</w:t>
      </w:r>
      <w:r w:rsidRPr="00024DE5">
        <w:rPr>
          <w:rFonts w:ascii="Times New Roman" w:hAnsi="Times New Roman" w:cs="Times New Roman"/>
          <w:iCs/>
          <w:sz w:val="24"/>
          <w:szCs w:val="24"/>
        </w:rPr>
        <w:t xml:space="preserve"> ALFA EDUKACIJE, 16. veljače 2022. </w:t>
      </w:r>
    </w:p>
    <w:p w:rsidR="00914D57" w:rsidRDefault="00914D57" w:rsidP="002100C7">
      <w:pPr>
        <w:pStyle w:val="ListParagraph"/>
        <w:numPr>
          <w:ilvl w:val="0"/>
          <w:numId w:val="16"/>
        </w:numPr>
        <w:spacing w:after="16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Slika o djetetu kao polazište za stvaranje identiteta – </w:t>
      </w:r>
      <w:r w:rsidRPr="00024DE5">
        <w:rPr>
          <w:rFonts w:ascii="Times New Roman" w:hAnsi="Times New Roman" w:cs="Times New Roman"/>
          <w:iCs/>
          <w:sz w:val="24"/>
          <w:szCs w:val="24"/>
        </w:rPr>
        <w:t>ALFA EDUKACIJE, 16. ožujka 2022.</w:t>
      </w:r>
    </w:p>
    <w:p w:rsidR="00914D57" w:rsidRDefault="00914D57" w:rsidP="002100C7">
      <w:pPr>
        <w:pStyle w:val="ListParagraph"/>
        <w:numPr>
          <w:ilvl w:val="0"/>
          <w:numId w:val="16"/>
        </w:numPr>
        <w:spacing w:after="16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Jačanje kapaciteta sručnih suradnika pedagoga predškolskih ustanova – </w:t>
      </w:r>
      <w:r w:rsidRPr="00024DE5">
        <w:rPr>
          <w:rFonts w:ascii="Times New Roman" w:hAnsi="Times New Roman" w:cs="Times New Roman"/>
          <w:iCs/>
          <w:sz w:val="24"/>
          <w:szCs w:val="24"/>
        </w:rPr>
        <w:t>AZOO, 18. ožujka 2022.</w:t>
      </w:r>
    </w:p>
    <w:p w:rsidR="00914D57" w:rsidRDefault="00914D57" w:rsidP="002100C7">
      <w:pPr>
        <w:pStyle w:val="ListParagraph"/>
        <w:numPr>
          <w:ilvl w:val="0"/>
          <w:numId w:val="16"/>
        </w:numPr>
        <w:spacing w:after="16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Razvojna obilježja djece predškolske dobi – </w:t>
      </w:r>
      <w:r w:rsidRPr="00024DE5">
        <w:rPr>
          <w:rFonts w:ascii="Times New Roman" w:hAnsi="Times New Roman" w:cs="Times New Roman"/>
          <w:iCs/>
          <w:sz w:val="24"/>
          <w:szCs w:val="24"/>
        </w:rPr>
        <w:t>UDRUGA INKLUDO I SANJA ŠIMLEŠA, 31. ožujka 2022.</w:t>
      </w:r>
    </w:p>
    <w:p w:rsidR="00914D57" w:rsidRDefault="00914D57" w:rsidP="002100C7">
      <w:pPr>
        <w:pStyle w:val="ListParagraph"/>
        <w:numPr>
          <w:ilvl w:val="0"/>
          <w:numId w:val="16"/>
        </w:numPr>
        <w:spacing w:after="16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Prostorno-materijalno okruženje – </w:t>
      </w:r>
      <w:r w:rsidRPr="00024DE5">
        <w:rPr>
          <w:rFonts w:ascii="Times New Roman" w:hAnsi="Times New Roman" w:cs="Times New Roman"/>
          <w:iCs/>
          <w:sz w:val="24"/>
          <w:szCs w:val="24"/>
        </w:rPr>
        <w:t>EDULIST EDUKACIJE, 5. travnja 2022.</w:t>
      </w:r>
    </w:p>
    <w:p w:rsidR="00914D57" w:rsidRDefault="00914D57" w:rsidP="002100C7">
      <w:pPr>
        <w:pStyle w:val="ListParagraph"/>
        <w:numPr>
          <w:ilvl w:val="0"/>
          <w:numId w:val="16"/>
        </w:numPr>
        <w:spacing w:after="16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Prostorno-materijalno okruženje – </w:t>
      </w:r>
      <w:r w:rsidRPr="00024DE5">
        <w:rPr>
          <w:rFonts w:ascii="Times New Roman" w:hAnsi="Times New Roman" w:cs="Times New Roman"/>
          <w:iCs/>
          <w:sz w:val="24"/>
          <w:szCs w:val="24"/>
        </w:rPr>
        <w:t>EDULIST EDUKACIJE,  7. travnja 2022.</w:t>
      </w:r>
    </w:p>
    <w:p w:rsidR="00914D57" w:rsidRDefault="00914D57" w:rsidP="002100C7">
      <w:pPr>
        <w:pStyle w:val="ListParagraph"/>
        <w:numPr>
          <w:ilvl w:val="0"/>
          <w:numId w:val="16"/>
        </w:numPr>
        <w:spacing w:after="16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Modeli odgovora na odgojno-obrazovne potrebe djece izložene riziku socijalne uključenosti u ranom i predškolskom odgoju i obrazovanju, </w:t>
      </w:r>
      <w:r w:rsidRPr="00024DE5">
        <w:rPr>
          <w:rFonts w:ascii="Times New Roman" w:hAnsi="Times New Roman" w:cs="Times New Roman"/>
          <w:iCs/>
          <w:sz w:val="24"/>
          <w:szCs w:val="24"/>
        </w:rPr>
        <w:t>IVANA VISKOVIĆ I DEKANA BOUILLET, 3- svibnja 2022.</w:t>
      </w:r>
    </w:p>
    <w:p w:rsidR="00914D57" w:rsidRPr="00894364" w:rsidRDefault="00914D57" w:rsidP="00914D57">
      <w:pPr>
        <w:rPr>
          <w:rFonts w:ascii="Times New Roman" w:hAnsi="Times New Roman" w:cs="Times New Roman"/>
          <w:i/>
          <w:sz w:val="24"/>
          <w:szCs w:val="24"/>
        </w:rPr>
      </w:pPr>
      <w:r>
        <w:rPr>
          <w:rFonts w:ascii="Times New Roman" w:hAnsi="Times New Roman" w:cs="Times New Roman"/>
          <w:i/>
          <w:sz w:val="24"/>
          <w:szCs w:val="24"/>
        </w:rPr>
        <w:t xml:space="preserve">Suvremeni pristup u radu s djecom s teškoćama u razvoju i djecom s disleksijom – </w:t>
      </w:r>
      <w:r w:rsidRPr="00024DE5">
        <w:rPr>
          <w:rFonts w:ascii="Times New Roman" w:hAnsi="Times New Roman" w:cs="Times New Roman"/>
          <w:iCs/>
          <w:sz w:val="24"/>
          <w:szCs w:val="24"/>
        </w:rPr>
        <w:t>UDRUGA BRAČKI PUPOLJCI, 21. svibnja 2022.</w:t>
      </w:r>
    </w:p>
    <w:sectPr w:rsidR="00914D57" w:rsidRPr="00894364" w:rsidSect="005241DC">
      <w:footerReference w:type="default" r:id="rId10"/>
      <w:pgSz w:w="11906" w:h="16838"/>
      <w:pgMar w:top="1417" w:right="1417"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6DC2" w:rsidRDefault="00D16DC2">
      <w:pPr>
        <w:spacing w:after="0" w:line="240" w:lineRule="auto"/>
      </w:pPr>
      <w:r>
        <w:separator/>
      </w:r>
    </w:p>
  </w:endnote>
  <w:endnote w:type="continuationSeparator" w:id="1">
    <w:p w:rsidR="00D16DC2" w:rsidRDefault="00D16D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mic Sans MS">
    <w:altName w:val="Comic Sans MS"/>
    <w:panose1 w:val="030F0702030302020204"/>
    <w:charset w:val="EE"/>
    <w:family w:val="script"/>
    <w:pitch w:val="variable"/>
    <w:sig w:usb0="00000287" w:usb1="00000013" w:usb2="00000000" w:usb3="00000000" w:csb0="0000009F" w:csb1="00000000"/>
  </w:font>
  <w:font w:name="Liberation Serif">
    <w:altName w:val="Times New Roman"/>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5057239"/>
      <w:docPartObj>
        <w:docPartGallery w:val="Page Numbers (Bottom of Page)"/>
        <w:docPartUnique/>
      </w:docPartObj>
    </w:sdtPr>
    <w:sdtContent>
      <w:p w:rsidR="00D16DC2" w:rsidRDefault="00D16DC2">
        <w:pPr>
          <w:pStyle w:val="Footer"/>
          <w:jc w:val="center"/>
        </w:pPr>
        <w:r>
          <w:rPr>
            <w:noProof/>
          </w:rPr>
        </w:r>
        <w:r>
          <w:rPr>
            <w:noProof/>
          </w:rPr>
          <w:pict>
            <v:shapetype id="_x0000_t110" coordsize="21600,21600" o:spt="110" path="m10800,l,10800,10800,21600,21600,10800xe">
              <v:stroke joinstyle="miter"/>
              <v:path gradientshapeok="t" o:connecttype="rect" textboxrect="5400,5400,16200,16200"/>
            </v:shapetype>
            <v:shape id="Dijagram toka: Odluka 2" o:spid="_x0000_s4097"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" fillcolor="black">
              <w10:wrap type="none"/>
              <w10:anchorlock/>
            </v:shape>
          </w:pict>
        </w:r>
      </w:p>
      <w:p w:rsidR="00D16DC2" w:rsidRDefault="00D16DC2">
        <w:pPr>
          <w:pStyle w:val="Footer"/>
          <w:jc w:val="center"/>
        </w:pPr>
        <w:fldSimple w:instr="PAGE    \* MERGEFORMAT">
          <w:r w:rsidR="002100C7">
            <w:rPr>
              <w:noProof/>
            </w:rPr>
            <w:t>39</w:t>
          </w:r>
        </w:fldSimple>
      </w:p>
    </w:sdtContent>
  </w:sdt>
  <w:p w:rsidR="00D16DC2" w:rsidRDefault="00D16D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6DC2" w:rsidRDefault="00D16DC2">
      <w:pPr>
        <w:spacing w:after="0" w:line="240" w:lineRule="auto"/>
      </w:pPr>
      <w:r>
        <w:separator/>
      </w:r>
    </w:p>
  </w:footnote>
  <w:footnote w:type="continuationSeparator" w:id="1">
    <w:p w:rsidR="00D16DC2" w:rsidRDefault="00D16D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3EF7"/>
      </v:shape>
    </w:pict>
  </w:numPicBullet>
  <w:abstractNum w:abstractNumId="0">
    <w:nsid w:val="00015007"/>
    <w:multiLevelType w:val="hybridMultilevel"/>
    <w:tmpl w:val="C0948A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2DA22A5"/>
    <w:multiLevelType w:val="hybridMultilevel"/>
    <w:tmpl w:val="BB96FFF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52472CF"/>
    <w:multiLevelType w:val="multilevel"/>
    <w:tmpl w:val="74CC45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0F560F54"/>
    <w:multiLevelType w:val="hybridMultilevel"/>
    <w:tmpl w:val="82124B38"/>
    <w:lvl w:ilvl="0" w:tplc="041A0001">
      <w:start w:val="1"/>
      <w:numFmt w:val="bullet"/>
      <w:lvlText w:val=""/>
      <w:lvlJc w:val="left"/>
      <w:pPr>
        <w:tabs>
          <w:tab w:val="num" w:pos="720"/>
        </w:tabs>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4">
    <w:nsid w:val="16DB0042"/>
    <w:multiLevelType w:val="hybridMultilevel"/>
    <w:tmpl w:val="1A581306"/>
    <w:lvl w:ilvl="0" w:tplc="502299C6">
      <w:start w:val="1"/>
      <w:numFmt w:val="decimal"/>
      <w:lvlText w:val="%1."/>
      <w:lvlJc w:val="left"/>
      <w:pPr>
        <w:ind w:left="720" w:hanging="360"/>
      </w:pPr>
      <w:rPr>
        <w:rFonts w:ascii="Times New Roman" w:eastAsiaTheme="minorEastAsia" w:hAnsi="Times New Roman" w:cstheme="minorBid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2296002F"/>
    <w:multiLevelType w:val="hybridMultilevel"/>
    <w:tmpl w:val="703E93E4"/>
    <w:lvl w:ilvl="0" w:tplc="041A0007">
      <w:start w:val="1"/>
      <w:numFmt w:val="bullet"/>
      <w:lvlText w:val=""/>
      <w:lvlPicBulletId w:val="0"/>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nsid w:val="25043F3A"/>
    <w:multiLevelType w:val="hybridMultilevel"/>
    <w:tmpl w:val="54D25DA4"/>
    <w:lvl w:ilvl="0" w:tplc="15A49096">
      <w:start w:val="1"/>
      <w:numFmt w:val="decimal"/>
      <w:lvlText w:val="%1."/>
      <w:lvlJc w:val="left"/>
      <w:pPr>
        <w:ind w:left="1080" w:hanging="360"/>
      </w:pPr>
      <w:rPr>
        <w:rFonts w:cs="Times New Roman" w:hint="default"/>
      </w:rPr>
    </w:lvl>
    <w:lvl w:ilvl="1" w:tplc="041A0019">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7">
    <w:nsid w:val="2B2C7664"/>
    <w:multiLevelType w:val="hybridMultilevel"/>
    <w:tmpl w:val="C52CCB8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2B50525E"/>
    <w:multiLevelType w:val="hybridMultilevel"/>
    <w:tmpl w:val="32880D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2EE54E0F"/>
    <w:multiLevelType w:val="hybridMultilevel"/>
    <w:tmpl w:val="A43E56A8"/>
    <w:lvl w:ilvl="0" w:tplc="041A0001">
      <w:start w:val="1"/>
      <w:numFmt w:val="bullet"/>
      <w:lvlText w:val=""/>
      <w:lvlJc w:val="left"/>
      <w:pPr>
        <w:ind w:left="644"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336607F8"/>
    <w:multiLevelType w:val="multilevel"/>
    <w:tmpl w:val="E3327CE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3C327D47"/>
    <w:multiLevelType w:val="hybridMultilevel"/>
    <w:tmpl w:val="CD1C570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400B379F"/>
    <w:multiLevelType w:val="hybridMultilevel"/>
    <w:tmpl w:val="3ADC72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49451C0D"/>
    <w:multiLevelType w:val="hybridMultilevel"/>
    <w:tmpl w:val="AE8E1D26"/>
    <w:lvl w:ilvl="0" w:tplc="1098FA16">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4">
    <w:nsid w:val="4B8459B6"/>
    <w:multiLevelType w:val="hybridMultilevel"/>
    <w:tmpl w:val="AD32035E"/>
    <w:lvl w:ilvl="0" w:tplc="1BBAEEFA">
      <w:start w:val="3"/>
      <w:numFmt w:val="lowerLetter"/>
      <w:lvlText w:val="%1)"/>
      <w:lvlJc w:val="left"/>
      <w:pPr>
        <w:ind w:left="502" w:hanging="360"/>
      </w:pPr>
      <w:rPr>
        <w:rFonts w:cstheme="majorBidi" w:hint="default"/>
        <w:sz w:val="26"/>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5">
    <w:nsid w:val="4F147338"/>
    <w:multiLevelType w:val="multilevel"/>
    <w:tmpl w:val="FC88B49C"/>
    <w:lvl w:ilvl="0">
      <w:start w:val="3"/>
      <w:numFmt w:val="bullet"/>
      <w:lvlText w:val="-"/>
      <w:lvlJc w:val="left"/>
      <w:pPr>
        <w:ind w:left="720"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FA52F78"/>
    <w:multiLevelType w:val="hybridMultilevel"/>
    <w:tmpl w:val="A5424E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55C36E5F"/>
    <w:multiLevelType w:val="hybridMultilevel"/>
    <w:tmpl w:val="07605658"/>
    <w:lvl w:ilvl="0" w:tplc="041A0019">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5A134F0F"/>
    <w:multiLevelType w:val="hybridMultilevel"/>
    <w:tmpl w:val="6D363C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5B633864"/>
    <w:multiLevelType w:val="multilevel"/>
    <w:tmpl w:val="3B325A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5C7A022C"/>
    <w:multiLevelType w:val="hybridMultilevel"/>
    <w:tmpl w:val="ECBA27E6"/>
    <w:lvl w:ilvl="0" w:tplc="D278F67E">
      <w:start w:val="2"/>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1C675A"/>
    <w:multiLevelType w:val="hybridMultilevel"/>
    <w:tmpl w:val="650A9AAE"/>
    <w:lvl w:ilvl="0" w:tplc="F86264AC">
      <w:numFmt w:val="bullet"/>
      <w:lvlText w:val=""/>
      <w:lvlJc w:val="left"/>
      <w:pPr>
        <w:tabs>
          <w:tab w:val="num" w:pos="720"/>
        </w:tabs>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62EF3CFB"/>
    <w:multiLevelType w:val="hybridMultilevel"/>
    <w:tmpl w:val="31561A1A"/>
    <w:lvl w:ilvl="0" w:tplc="041A0001">
      <w:start w:val="1"/>
      <w:numFmt w:val="bullet"/>
      <w:lvlText w:val=""/>
      <w:lvlJc w:val="left"/>
      <w:pPr>
        <w:ind w:left="720" w:hanging="360"/>
      </w:pPr>
      <w:rPr>
        <w:rFonts w:ascii="Symbol" w:hAnsi="Symbol" w:hint="default"/>
      </w:rPr>
    </w:lvl>
    <w:lvl w:ilvl="1" w:tplc="A7C6FAA4">
      <w:numFmt w:val="bullet"/>
      <w:lvlText w:val="–"/>
      <w:lvlJc w:val="left"/>
      <w:pPr>
        <w:ind w:left="1440" w:hanging="360"/>
      </w:pPr>
      <w:rPr>
        <w:rFonts w:ascii="Tahoma" w:eastAsiaTheme="minorEastAsia" w:hAnsi="Tahoma" w:cs="Tahoma"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nsid w:val="67C53496"/>
    <w:multiLevelType w:val="hybridMultilevel"/>
    <w:tmpl w:val="166E02D4"/>
    <w:lvl w:ilvl="0" w:tplc="D18ED334">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67EA39C0"/>
    <w:multiLevelType w:val="hybridMultilevel"/>
    <w:tmpl w:val="C67AB75C"/>
    <w:lvl w:ilvl="0" w:tplc="0A6E6FB4">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6951202C"/>
    <w:multiLevelType w:val="multilevel"/>
    <w:tmpl w:val="B7FCC676"/>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eastAsia="Times New Roman" w:hint="default"/>
        <w:sz w:val="26"/>
      </w:rPr>
    </w:lvl>
    <w:lvl w:ilvl="2">
      <w:start w:val="1"/>
      <w:numFmt w:val="decimal"/>
      <w:isLgl/>
      <w:lvlText w:val="%1.%2.%3."/>
      <w:lvlJc w:val="left"/>
      <w:pPr>
        <w:ind w:left="1080" w:hanging="720"/>
      </w:pPr>
      <w:rPr>
        <w:rFonts w:eastAsia="Times New Roman" w:hint="default"/>
        <w:sz w:val="26"/>
      </w:rPr>
    </w:lvl>
    <w:lvl w:ilvl="3">
      <w:start w:val="1"/>
      <w:numFmt w:val="decimal"/>
      <w:isLgl/>
      <w:lvlText w:val="%1.%2.%3.%4."/>
      <w:lvlJc w:val="left"/>
      <w:pPr>
        <w:ind w:left="1080" w:hanging="720"/>
      </w:pPr>
      <w:rPr>
        <w:rFonts w:eastAsia="Times New Roman" w:hint="default"/>
        <w:sz w:val="26"/>
      </w:rPr>
    </w:lvl>
    <w:lvl w:ilvl="4">
      <w:start w:val="1"/>
      <w:numFmt w:val="decimal"/>
      <w:isLgl/>
      <w:lvlText w:val="%1.%2.%3.%4.%5."/>
      <w:lvlJc w:val="left"/>
      <w:pPr>
        <w:ind w:left="1440" w:hanging="1080"/>
      </w:pPr>
      <w:rPr>
        <w:rFonts w:eastAsia="Times New Roman" w:hint="default"/>
        <w:sz w:val="26"/>
      </w:rPr>
    </w:lvl>
    <w:lvl w:ilvl="5">
      <w:start w:val="1"/>
      <w:numFmt w:val="decimal"/>
      <w:isLgl/>
      <w:lvlText w:val="%1.%2.%3.%4.%5.%6."/>
      <w:lvlJc w:val="left"/>
      <w:pPr>
        <w:ind w:left="1440" w:hanging="1080"/>
      </w:pPr>
      <w:rPr>
        <w:rFonts w:eastAsia="Times New Roman" w:hint="default"/>
        <w:sz w:val="26"/>
      </w:rPr>
    </w:lvl>
    <w:lvl w:ilvl="6">
      <w:start w:val="1"/>
      <w:numFmt w:val="decimal"/>
      <w:isLgl/>
      <w:lvlText w:val="%1.%2.%3.%4.%5.%6.%7."/>
      <w:lvlJc w:val="left"/>
      <w:pPr>
        <w:ind w:left="1800" w:hanging="1440"/>
      </w:pPr>
      <w:rPr>
        <w:rFonts w:eastAsia="Times New Roman" w:hint="default"/>
        <w:sz w:val="26"/>
      </w:rPr>
    </w:lvl>
    <w:lvl w:ilvl="7">
      <w:start w:val="1"/>
      <w:numFmt w:val="decimal"/>
      <w:isLgl/>
      <w:lvlText w:val="%1.%2.%3.%4.%5.%6.%7.%8."/>
      <w:lvlJc w:val="left"/>
      <w:pPr>
        <w:ind w:left="1800" w:hanging="1440"/>
      </w:pPr>
      <w:rPr>
        <w:rFonts w:eastAsia="Times New Roman" w:hint="default"/>
        <w:sz w:val="26"/>
      </w:rPr>
    </w:lvl>
    <w:lvl w:ilvl="8">
      <w:start w:val="1"/>
      <w:numFmt w:val="decimal"/>
      <w:isLgl/>
      <w:lvlText w:val="%1.%2.%3.%4.%5.%6.%7.%8.%9."/>
      <w:lvlJc w:val="left"/>
      <w:pPr>
        <w:ind w:left="2160" w:hanging="1800"/>
      </w:pPr>
      <w:rPr>
        <w:rFonts w:eastAsia="Times New Roman" w:hint="default"/>
        <w:sz w:val="26"/>
      </w:rPr>
    </w:lvl>
  </w:abstractNum>
  <w:abstractNum w:abstractNumId="26">
    <w:nsid w:val="6D2740D0"/>
    <w:multiLevelType w:val="hybridMultilevel"/>
    <w:tmpl w:val="37A29AC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EC25455"/>
    <w:multiLevelType w:val="hybridMultilevel"/>
    <w:tmpl w:val="F91C2E9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76CF2551"/>
    <w:multiLevelType w:val="hybridMultilevel"/>
    <w:tmpl w:val="B44C38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7B007E61"/>
    <w:multiLevelType w:val="hybridMultilevel"/>
    <w:tmpl w:val="38441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7B140B0F"/>
    <w:multiLevelType w:val="hybridMultilevel"/>
    <w:tmpl w:val="7EEA657A"/>
    <w:lvl w:ilvl="0" w:tplc="041A0003">
      <w:start w:val="1"/>
      <w:numFmt w:val="bullet"/>
      <w:lvlText w:val="o"/>
      <w:lvlJc w:val="left"/>
      <w:pPr>
        <w:ind w:left="1080" w:hanging="360"/>
      </w:pPr>
      <w:rPr>
        <w:rFonts w:ascii="Courier New" w:hAnsi="Courier New" w:cs="Courier New"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24"/>
  </w:num>
  <w:num w:numId="2">
    <w:abstractNumId w:val="27"/>
  </w:num>
  <w:num w:numId="3">
    <w:abstractNumId w:val="29"/>
  </w:num>
  <w:num w:numId="4">
    <w:abstractNumId w:val="9"/>
  </w:num>
  <w:num w:numId="5">
    <w:abstractNumId w:val="13"/>
  </w:num>
  <w:num w:numId="6">
    <w:abstractNumId w:val="20"/>
  </w:num>
  <w:num w:numId="7">
    <w:abstractNumId w:val="0"/>
  </w:num>
  <w:num w:numId="8">
    <w:abstractNumId w:val="21"/>
  </w:num>
  <w:num w:numId="9">
    <w:abstractNumId w:val="12"/>
  </w:num>
  <w:num w:numId="10">
    <w:abstractNumId w:val="22"/>
  </w:num>
  <w:num w:numId="11">
    <w:abstractNumId w:val="28"/>
  </w:num>
  <w:num w:numId="12">
    <w:abstractNumId w:val="18"/>
  </w:num>
  <w:num w:numId="13">
    <w:abstractNumId w:val="8"/>
  </w:num>
  <w:num w:numId="14">
    <w:abstractNumId w:val="11"/>
  </w:num>
  <w:num w:numId="15">
    <w:abstractNumId w:val="3"/>
  </w:num>
  <w:num w:numId="16">
    <w:abstractNumId w:val="30"/>
  </w:num>
  <w:num w:numId="17">
    <w:abstractNumId w:val="10"/>
  </w:num>
  <w:num w:numId="18">
    <w:abstractNumId w:val="2"/>
  </w:num>
  <w:num w:numId="19">
    <w:abstractNumId w:val="19"/>
  </w:num>
  <w:num w:numId="20">
    <w:abstractNumId w:val="4"/>
  </w:num>
  <w:num w:numId="21">
    <w:abstractNumId w:val="7"/>
  </w:num>
  <w:num w:numId="22">
    <w:abstractNumId w:val="6"/>
  </w:num>
  <w:num w:numId="23">
    <w:abstractNumId w:val="1"/>
  </w:num>
  <w:num w:numId="24">
    <w:abstractNumId w:val="26"/>
  </w:num>
  <w:num w:numId="25">
    <w:abstractNumId w:val="16"/>
  </w:num>
  <w:num w:numId="26">
    <w:abstractNumId w:val="17"/>
  </w:num>
  <w:num w:numId="27">
    <w:abstractNumId w:val="14"/>
  </w:num>
  <w:num w:numId="28">
    <w:abstractNumId w:val="5"/>
  </w:num>
  <w:num w:numId="29">
    <w:abstractNumId w:val="15"/>
  </w:num>
  <w:num w:numId="30">
    <w:abstractNumId w:val="23"/>
  </w:num>
  <w:num w:numId="31">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08"/>
  <w:hyphenationZone w:val="425"/>
  <w:characterSpacingControl w:val="doNotCompress"/>
  <w:hdrShapeDefaults>
    <o:shapedefaults v:ext="edit" spidmax="4098"/>
    <o:shapelayout v:ext="edit">
      <o:idmap v:ext="edit" data="4"/>
    </o:shapelayout>
  </w:hdrShapeDefaults>
  <w:footnotePr>
    <w:footnote w:id="0"/>
    <w:footnote w:id="1"/>
  </w:footnotePr>
  <w:endnotePr>
    <w:endnote w:id="0"/>
    <w:endnote w:id="1"/>
  </w:endnotePr>
  <w:compat/>
  <w:rsids>
    <w:rsidRoot w:val="003A3997"/>
    <w:rsid w:val="000101A5"/>
    <w:rsid w:val="0004128D"/>
    <w:rsid w:val="00045CB5"/>
    <w:rsid w:val="00093CE5"/>
    <w:rsid w:val="000B2B57"/>
    <w:rsid w:val="000C6361"/>
    <w:rsid w:val="000D10E2"/>
    <w:rsid w:val="00112E67"/>
    <w:rsid w:val="00153951"/>
    <w:rsid w:val="001B3DF6"/>
    <w:rsid w:val="002100C7"/>
    <w:rsid w:val="00226D7C"/>
    <w:rsid w:val="00251340"/>
    <w:rsid w:val="00255029"/>
    <w:rsid w:val="00265E09"/>
    <w:rsid w:val="002A0DE8"/>
    <w:rsid w:val="002A3A24"/>
    <w:rsid w:val="002B243D"/>
    <w:rsid w:val="002B7132"/>
    <w:rsid w:val="00300056"/>
    <w:rsid w:val="00302F9E"/>
    <w:rsid w:val="0030388E"/>
    <w:rsid w:val="003356C5"/>
    <w:rsid w:val="00335A6E"/>
    <w:rsid w:val="00340B5E"/>
    <w:rsid w:val="00363C46"/>
    <w:rsid w:val="00372167"/>
    <w:rsid w:val="003858F0"/>
    <w:rsid w:val="003A3997"/>
    <w:rsid w:val="003B5164"/>
    <w:rsid w:val="00423597"/>
    <w:rsid w:val="00436228"/>
    <w:rsid w:val="00443177"/>
    <w:rsid w:val="00443F6F"/>
    <w:rsid w:val="00451FE8"/>
    <w:rsid w:val="004953E2"/>
    <w:rsid w:val="004B4CFF"/>
    <w:rsid w:val="004C7B74"/>
    <w:rsid w:val="004F5997"/>
    <w:rsid w:val="004F643C"/>
    <w:rsid w:val="00510117"/>
    <w:rsid w:val="005241DC"/>
    <w:rsid w:val="005278AD"/>
    <w:rsid w:val="00572B70"/>
    <w:rsid w:val="005D3562"/>
    <w:rsid w:val="005E2584"/>
    <w:rsid w:val="005F2450"/>
    <w:rsid w:val="00642838"/>
    <w:rsid w:val="00663343"/>
    <w:rsid w:val="006D7583"/>
    <w:rsid w:val="006E0E0B"/>
    <w:rsid w:val="006F7C83"/>
    <w:rsid w:val="00714CEA"/>
    <w:rsid w:val="0071652A"/>
    <w:rsid w:val="00725623"/>
    <w:rsid w:val="0072596C"/>
    <w:rsid w:val="00741758"/>
    <w:rsid w:val="00750416"/>
    <w:rsid w:val="00755320"/>
    <w:rsid w:val="00793FA2"/>
    <w:rsid w:val="007A406C"/>
    <w:rsid w:val="007B447A"/>
    <w:rsid w:val="007C3797"/>
    <w:rsid w:val="007C587C"/>
    <w:rsid w:val="00811392"/>
    <w:rsid w:val="00823A17"/>
    <w:rsid w:val="008938CB"/>
    <w:rsid w:val="008A6D73"/>
    <w:rsid w:val="008C2623"/>
    <w:rsid w:val="008D5685"/>
    <w:rsid w:val="00914D57"/>
    <w:rsid w:val="00962007"/>
    <w:rsid w:val="0097104C"/>
    <w:rsid w:val="009973F1"/>
    <w:rsid w:val="009A787A"/>
    <w:rsid w:val="009B2529"/>
    <w:rsid w:val="009F2A7A"/>
    <w:rsid w:val="009F7119"/>
    <w:rsid w:val="00A134BE"/>
    <w:rsid w:val="00A4172C"/>
    <w:rsid w:val="00A526F4"/>
    <w:rsid w:val="00A67A23"/>
    <w:rsid w:val="00A9025B"/>
    <w:rsid w:val="00AC2B88"/>
    <w:rsid w:val="00AD2A7C"/>
    <w:rsid w:val="00AE64AD"/>
    <w:rsid w:val="00B16AFB"/>
    <w:rsid w:val="00B224BF"/>
    <w:rsid w:val="00B24AE9"/>
    <w:rsid w:val="00B27C2E"/>
    <w:rsid w:val="00BE17F4"/>
    <w:rsid w:val="00C143F8"/>
    <w:rsid w:val="00C14ECF"/>
    <w:rsid w:val="00CA688D"/>
    <w:rsid w:val="00CB19F0"/>
    <w:rsid w:val="00CE2F7D"/>
    <w:rsid w:val="00D100C0"/>
    <w:rsid w:val="00D13F01"/>
    <w:rsid w:val="00D16DC2"/>
    <w:rsid w:val="00D93058"/>
    <w:rsid w:val="00DB3068"/>
    <w:rsid w:val="00DB4F45"/>
    <w:rsid w:val="00DC2383"/>
    <w:rsid w:val="00DC2C68"/>
    <w:rsid w:val="00E1410D"/>
    <w:rsid w:val="00E2152A"/>
    <w:rsid w:val="00E33BC3"/>
    <w:rsid w:val="00E352E3"/>
    <w:rsid w:val="00E75340"/>
    <w:rsid w:val="00EB3A40"/>
    <w:rsid w:val="00EC4CAF"/>
    <w:rsid w:val="00F026B9"/>
    <w:rsid w:val="00F03FD4"/>
    <w:rsid w:val="00F945C2"/>
    <w:rsid w:val="00FB209C"/>
    <w:rsid w:val="00FB74AA"/>
    <w:rsid w:val="00FC0967"/>
    <w:rsid w:val="00FD5383"/>
    <w:rsid w:val="00FE74B1"/>
    <w:rsid w:val="00FF583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hr-HR" w:eastAsia="en-US" w:bidi="ar-SA"/>
      </w:rPr>
    </w:rPrDefault>
    <w:pPrDefault>
      <w:pPr>
        <w:spacing w:after="160"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97"/>
    <w:pPr>
      <w:spacing w:after="200" w:line="276" w:lineRule="auto"/>
      <w:ind w:firstLine="0"/>
      <w:jc w:val="left"/>
    </w:pPr>
    <w:rPr>
      <w:rFonts w:eastAsiaTheme="minorEastAsia"/>
      <w:sz w:val="22"/>
      <w:lang w:eastAsia="hr-HR"/>
    </w:rPr>
  </w:style>
  <w:style w:type="paragraph" w:styleId="Heading1">
    <w:name w:val="heading 1"/>
    <w:basedOn w:val="Normal"/>
    <w:next w:val="Normal"/>
    <w:link w:val="Heading1Char"/>
    <w:uiPriority w:val="9"/>
    <w:qFormat/>
    <w:rsid w:val="003A39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A399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A399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97"/>
    <w:rPr>
      <w:rFonts w:asciiTheme="majorHAnsi" w:eastAsiaTheme="majorEastAsia" w:hAnsiTheme="majorHAnsi" w:cstheme="majorBidi"/>
      <w:b/>
      <w:bCs/>
      <w:color w:val="2F5496" w:themeColor="accent1" w:themeShade="BF"/>
      <w:sz w:val="28"/>
      <w:szCs w:val="28"/>
      <w:lang w:eastAsia="hr-HR"/>
    </w:rPr>
  </w:style>
  <w:style w:type="character" w:customStyle="1" w:styleId="Heading2Char">
    <w:name w:val="Heading 2 Char"/>
    <w:basedOn w:val="DefaultParagraphFont"/>
    <w:link w:val="Heading2"/>
    <w:uiPriority w:val="9"/>
    <w:rsid w:val="003A3997"/>
    <w:rPr>
      <w:rFonts w:asciiTheme="majorHAnsi" w:eastAsiaTheme="majorEastAsia" w:hAnsiTheme="majorHAnsi" w:cstheme="majorBidi"/>
      <w:b/>
      <w:bCs/>
      <w:color w:val="4472C4" w:themeColor="accent1"/>
      <w:sz w:val="26"/>
      <w:szCs w:val="26"/>
      <w:lang w:eastAsia="hr-HR"/>
    </w:rPr>
  </w:style>
  <w:style w:type="character" w:customStyle="1" w:styleId="Heading3Char">
    <w:name w:val="Heading 3 Char"/>
    <w:basedOn w:val="DefaultParagraphFont"/>
    <w:link w:val="Heading3"/>
    <w:uiPriority w:val="9"/>
    <w:semiHidden/>
    <w:rsid w:val="003A3997"/>
    <w:rPr>
      <w:rFonts w:asciiTheme="majorHAnsi" w:eastAsiaTheme="majorEastAsia" w:hAnsiTheme="majorHAnsi" w:cstheme="majorBidi"/>
      <w:b/>
      <w:bCs/>
      <w:color w:val="4472C4" w:themeColor="accent1"/>
      <w:sz w:val="22"/>
      <w:lang w:eastAsia="hr-HR"/>
    </w:rPr>
  </w:style>
  <w:style w:type="paragraph" w:styleId="ListParagraph">
    <w:name w:val="List Paragraph"/>
    <w:basedOn w:val="Normal"/>
    <w:uiPriority w:val="34"/>
    <w:qFormat/>
    <w:rsid w:val="003A3997"/>
    <w:pPr>
      <w:ind w:left="720"/>
      <w:contextualSpacing/>
    </w:pPr>
    <w:rPr>
      <w:rFonts w:eastAsiaTheme="minorHAnsi"/>
      <w:lang w:eastAsia="en-US"/>
    </w:rPr>
  </w:style>
  <w:style w:type="table" w:styleId="TableGrid">
    <w:name w:val="Table Grid"/>
    <w:basedOn w:val="TableNormal"/>
    <w:uiPriority w:val="39"/>
    <w:rsid w:val="003A3997"/>
    <w:pPr>
      <w:spacing w:after="0" w:line="240" w:lineRule="auto"/>
      <w:ind w:firstLine="0"/>
      <w:jc w:val="left"/>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3A3997"/>
    <w:pPr>
      <w:spacing w:after="0" w:line="240" w:lineRule="auto"/>
      <w:ind w:firstLine="0"/>
      <w:jc w:val="left"/>
    </w:pPr>
    <w:rPr>
      <w:sz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Header">
    <w:name w:val="header"/>
    <w:basedOn w:val="Normal"/>
    <w:link w:val="HeaderChar"/>
    <w:uiPriority w:val="99"/>
    <w:unhideWhenUsed/>
    <w:rsid w:val="003A39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3997"/>
    <w:rPr>
      <w:rFonts w:eastAsiaTheme="minorEastAsia"/>
      <w:sz w:val="22"/>
      <w:lang w:eastAsia="hr-HR"/>
    </w:rPr>
  </w:style>
  <w:style w:type="paragraph" w:styleId="Footer">
    <w:name w:val="footer"/>
    <w:basedOn w:val="Normal"/>
    <w:link w:val="FooterChar"/>
    <w:uiPriority w:val="99"/>
    <w:unhideWhenUsed/>
    <w:rsid w:val="003A39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3997"/>
    <w:rPr>
      <w:rFonts w:eastAsiaTheme="minorEastAsia"/>
      <w:sz w:val="22"/>
      <w:lang w:eastAsia="hr-HR"/>
    </w:rPr>
  </w:style>
  <w:style w:type="paragraph" w:styleId="NormalWeb">
    <w:name w:val="Normal (Web)"/>
    <w:basedOn w:val="Normal"/>
    <w:uiPriority w:val="99"/>
    <w:unhideWhenUsed/>
    <w:rsid w:val="003A399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A3997"/>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semiHidden/>
    <w:rsid w:val="003A3997"/>
    <w:rPr>
      <w:rFonts w:ascii="Times New Roman" w:eastAsia="Times New Roman" w:hAnsi="Times New Roman" w:cs="Times New Roman"/>
      <w:szCs w:val="24"/>
    </w:rPr>
  </w:style>
  <w:style w:type="paragraph" w:styleId="BodyTextIndent">
    <w:name w:val="Body Text Indent"/>
    <w:basedOn w:val="Normal"/>
    <w:link w:val="BodyTextIndentChar"/>
    <w:rsid w:val="003A3997"/>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3A3997"/>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3A3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97"/>
    <w:rPr>
      <w:rFonts w:ascii="Tahoma" w:eastAsiaTheme="minorEastAsia" w:hAnsi="Tahoma" w:cs="Tahoma"/>
      <w:sz w:val="16"/>
      <w:szCs w:val="16"/>
      <w:lang w:eastAsia="hr-HR"/>
    </w:rPr>
  </w:style>
  <w:style w:type="paragraph" w:styleId="TOCHeading">
    <w:name w:val="TOC Heading"/>
    <w:basedOn w:val="Heading1"/>
    <w:next w:val="Normal"/>
    <w:uiPriority w:val="39"/>
    <w:semiHidden/>
    <w:unhideWhenUsed/>
    <w:qFormat/>
    <w:rsid w:val="003A3997"/>
    <w:pPr>
      <w:outlineLvl w:val="9"/>
    </w:pPr>
    <w:rPr>
      <w:lang w:val="en-US" w:eastAsia="ja-JP"/>
    </w:rPr>
  </w:style>
  <w:style w:type="paragraph" w:styleId="TOC1">
    <w:name w:val="toc 1"/>
    <w:basedOn w:val="Normal"/>
    <w:next w:val="Normal"/>
    <w:autoRedefine/>
    <w:uiPriority w:val="39"/>
    <w:unhideWhenUsed/>
    <w:rsid w:val="003A3997"/>
    <w:pPr>
      <w:spacing w:after="100"/>
    </w:pPr>
  </w:style>
  <w:style w:type="paragraph" w:styleId="TOC2">
    <w:name w:val="toc 2"/>
    <w:basedOn w:val="Normal"/>
    <w:next w:val="Normal"/>
    <w:autoRedefine/>
    <w:uiPriority w:val="39"/>
    <w:unhideWhenUsed/>
    <w:rsid w:val="003A3997"/>
    <w:pPr>
      <w:spacing w:after="100"/>
      <w:ind w:left="220"/>
    </w:pPr>
  </w:style>
  <w:style w:type="character" w:styleId="Hyperlink">
    <w:name w:val="Hyperlink"/>
    <w:basedOn w:val="DefaultParagraphFont"/>
    <w:uiPriority w:val="99"/>
    <w:unhideWhenUsed/>
    <w:rsid w:val="003A3997"/>
    <w:rPr>
      <w:color w:val="0563C1" w:themeColor="hyperlink"/>
      <w:u w:val="single"/>
    </w:rPr>
  </w:style>
  <w:style w:type="paragraph" w:customStyle="1" w:styleId="Sadrajitablice">
    <w:name w:val="Sadržaji tablice"/>
    <w:basedOn w:val="Normal"/>
    <w:qFormat/>
    <w:rsid w:val="003A3997"/>
    <w:pPr>
      <w:suppressLineNumbers/>
      <w:spacing w:after="160" w:line="259" w:lineRule="auto"/>
    </w:pPr>
    <w:rPr>
      <w:rFonts w:ascii="Calibri" w:eastAsiaTheme="minorHAnsi" w:hAnsi="Calibri"/>
      <w:lang w:eastAsia="en-US"/>
    </w:rPr>
  </w:style>
  <w:style w:type="table" w:customStyle="1" w:styleId="LightGrid-Accent1">
    <w:name w:val="Light Grid Accent 1"/>
    <w:basedOn w:val="TableNormal"/>
    <w:uiPriority w:val="62"/>
    <w:rsid w:val="00572B70"/>
    <w:pPr>
      <w:spacing w:after="0" w:line="240" w:lineRule="auto"/>
      <w:ind w:firstLine="0"/>
      <w:jc w:val="left"/>
    </w:pPr>
    <w:rPr>
      <w:sz w:val="22"/>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Default">
    <w:name w:val="Default"/>
    <w:rsid w:val="00FD5383"/>
    <w:pPr>
      <w:autoSpaceDE w:val="0"/>
      <w:autoSpaceDN w:val="0"/>
      <w:adjustRightInd w:val="0"/>
      <w:spacing w:after="0" w:line="240" w:lineRule="auto"/>
      <w:ind w:firstLine="0"/>
      <w:jc w:val="left"/>
    </w:pPr>
    <w:rPr>
      <w:rFonts w:ascii="Comic Sans MS" w:hAnsi="Comic Sans MS" w:cs="Comic Sans MS"/>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hr-HR" w:eastAsia="en-US" w:bidi="ar-SA"/>
      </w:rPr>
    </w:rPrDefault>
    <w:pPrDefault>
      <w:pPr>
        <w:spacing w:after="160" w:line="259"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997"/>
    <w:pPr>
      <w:spacing w:after="200" w:line="276" w:lineRule="auto"/>
      <w:ind w:firstLine="0"/>
      <w:jc w:val="left"/>
    </w:pPr>
    <w:rPr>
      <w:rFonts w:eastAsiaTheme="minorEastAsia"/>
      <w:sz w:val="22"/>
      <w:lang w:eastAsia="hr-HR"/>
    </w:rPr>
  </w:style>
  <w:style w:type="paragraph" w:styleId="Heading1">
    <w:name w:val="heading 1"/>
    <w:basedOn w:val="Normal"/>
    <w:next w:val="Normal"/>
    <w:link w:val="Heading1Char"/>
    <w:uiPriority w:val="9"/>
    <w:qFormat/>
    <w:rsid w:val="003A399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3A3997"/>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3A3997"/>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997"/>
    <w:rPr>
      <w:rFonts w:asciiTheme="majorHAnsi" w:eastAsiaTheme="majorEastAsia" w:hAnsiTheme="majorHAnsi" w:cstheme="majorBidi"/>
      <w:b/>
      <w:bCs/>
      <w:color w:val="2F5496" w:themeColor="accent1" w:themeShade="BF"/>
      <w:sz w:val="28"/>
      <w:szCs w:val="28"/>
      <w:lang w:eastAsia="hr-HR"/>
    </w:rPr>
  </w:style>
  <w:style w:type="character" w:customStyle="1" w:styleId="Heading2Char">
    <w:name w:val="Heading 2 Char"/>
    <w:basedOn w:val="DefaultParagraphFont"/>
    <w:link w:val="Heading2"/>
    <w:uiPriority w:val="9"/>
    <w:rsid w:val="003A3997"/>
    <w:rPr>
      <w:rFonts w:asciiTheme="majorHAnsi" w:eastAsiaTheme="majorEastAsia" w:hAnsiTheme="majorHAnsi" w:cstheme="majorBidi"/>
      <w:b/>
      <w:bCs/>
      <w:color w:val="4472C4" w:themeColor="accent1"/>
      <w:sz w:val="26"/>
      <w:szCs w:val="26"/>
      <w:lang w:eastAsia="hr-HR"/>
    </w:rPr>
  </w:style>
  <w:style w:type="character" w:customStyle="1" w:styleId="Heading3Char">
    <w:name w:val="Heading 3 Char"/>
    <w:basedOn w:val="DefaultParagraphFont"/>
    <w:link w:val="Heading3"/>
    <w:uiPriority w:val="9"/>
    <w:semiHidden/>
    <w:rsid w:val="003A3997"/>
    <w:rPr>
      <w:rFonts w:asciiTheme="majorHAnsi" w:eastAsiaTheme="majorEastAsia" w:hAnsiTheme="majorHAnsi" w:cstheme="majorBidi"/>
      <w:b/>
      <w:bCs/>
      <w:color w:val="4472C4" w:themeColor="accent1"/>
      <w:sz w:val="22"/>
      <w:lang w:eastAsia="hr-HR"/>
    </w:rPr>
  </w:style>
  <w:style w:type="paragraph" w:styleId="ListParagraph">
    <w:name w:val="List Paragraph"/>
    <w:basedOn w:val="Normal"/>
    <w:uiPriority w:val="34"/>
    <w:qFormat/>
    <w:rsid w:val="003A3997"/>
    <w:pPr>
      <w:ind w:left="720"/>
      <w:contextualSpacing/>
    </w:pPr>
    <w:rPr>
      <w:rFonts w:eastAsiaTheme="minorHAnsi"/>
      <w:lang w:eastAsia="en-US"/>
    </w:rPr>
  </w:style>
  <w:style w:type="table" w:styleId="TableGrid">
    <w:name w:val="Table Grid"/>
    <w:basedOn w:val="TableNormal"/>
    <w:uiPriority w:val="39"/>
    <w:rsid w:val="003A3997"/>
    <w:pPr>
      <w:spacing w:after="0" w:line="240" w:lineRule="auto"/>
      <w:ind w:firstLine="0"/>
      <w:jc w:val="left"/>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3A3997"/>
    <w:pPr>
      <w:spacing w:after="0" w:line="240" w:lineRule="auto"/>
      <w:ind w:firstLine="0"/>
      <w:jc w:val="left"/>
    </w:pPr>
    <w:rPr>
      <w:sz w:val="22"/>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paragraph" w:styleId="Header">
    <w:name w:val="header"/>
    <w:basedOn w:val="Normal"/>
    <w:link w:val="HeaderChar"/>
    <w:uiPriority w:val="99"/>
    <w:unhideWhenUsed/>
    <w:rsid w:val="003A3997"/>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3997"/>
    <w:rPr>
      <w:rFonts w:eastAsiaTheme="minorEastAsia"/>
      <w:sz w:val="22"/>
      <w:lang w:eastAsia="hr-HR"/>
    </w:rPr>
  </w:style>
  <w:style w:type="paragraph" w:styleId="Footer">
    <w:name w:val="footer"/>
    <w:basedOn w:val="Normal"/>
    <w:link w:val="FooterChar"/>
    <w:uiPriority w:val="99"/>
    <w:unhideWhenUsed/>
    <w:rsid w:val="003A3997"/>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3997"/>
    <w:rPr>
      <w:rFonts w:eastAsiaTheme="minorEastAsia"/>
      <w:sz w:val="22"/>
      <w:lang w:eastAsia="hr-HR"/>
    </w:rPr>
  </w:style>
  <w:style w:type="paragraph" w:styleId="NormalWeb">
    <w:name w:val="Normal (Web)"/>
    <w:basedOn w:val="Normal"/>
    <w:uiPriority w:val="99"/>
    <w:unhideWhenUsed/>
    <w:rsid w:val="003A3997"/>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semiHidden/>
    <w:rsid w:val="003A3997"/>
    <w:pPr>
      <w:spacing w:after="0" w:line="240" w:lineRule="auto"/>
      <w:jc w:val="both"/>
    </w:pPr>
    <w:rPr>
      <w:rFonts w:ascii="Times New Roman" w:eastAsia="Times New Roman" w:hAnsi="Times New Roman" w:cs="Times New Roman"/>
      <w:sz w:val="24"/>
      <w:szCs w:val="24"/>
      <w:lang w:eastAsia="en-US"/>
    </w:rPr>
  </w:style>
  <w:style w:type="character" w:customStyle="1" w:styleId="BodyTextChar">
    <w:name w:val="Body Text Char"/>
    <w:basedOn w:val="DefaultParagraphFont"/>
    <w:link w:val="BodyText"/>
    <w:semiHidden/>
    <w:rsid w:val="003A3997"/>
    <w:rPr>
      <w:rFonts w:ascii="Times New Roman" w:eastAsia="Times New Roman" w:hAnsi="Times New Roman" w:cs="Times New Roman"/>
      <w:szCs w:val="24"/>
    </w:rPr>
  </w:style>
  <w:style w:type="paragraph" w:styleId="BodyTextIndent">
    <w:name w:val="Body Text Indent"/>
    <w:basedOn w:val="Normal"/>
    <w:link w:val="BodyTextIndentChar"/>
    <w:rsid w:val="003A3997"/>
    <w:pPr>
      <w:spacing w:after="120" w:line="240" w:lineRule="auto"/>
      <w:ind w:left="283"/>
    </w:pPr>
    <w:rPr>
      <w:rFonts w:ascii="Times New Roman" w:eastAsia="Times New Roman" w:hAnsi="Times New Roman" w:cs="Times New Roman"/>
      <w:sz w:val="24"/>
      <w:szCs w:val="24"/>
      <w:lang w:val="en-GB" w:eastAsia="en-US"/>
    </w:rPr>
  </w:style>
  <w:style w:type="character" w:customStyle="1" w:styleId="BodyTextIndentChar">
    <w:name w:val="Body Text Indent Char"/>
    <w:basedOn w:val="DefaultParagraphFont"/>
    <w:link w:val="BodyTextIndent"/>
    <w:rsid w:val="003A3997"/>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3A3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997"/>
    <w:rPr>
      <w:rFonts w:ascii="Tahoma" w:eastAsiaTheme="minorEastAsia" w:hAnsi="Tahoma" w:cs="Tahoma"/>
      <w:sz w:val="16"/>
      <w:szCs w:val="16"/>
      <w:lang w:eastAsia="hr-HR"/>
    </w:rPr>
  </w:style>
  <w:style w:type="paragraph" w:styleId="TOCHeading">
    <w:name w:val="TOC Heading"/>
    <w:basedOn w:val="Heading1"/>
    <w:next w:val="Normal"/>
    <w:uiPriority w:val="39"/>
    <w:semiHidden/>
    <w:unhideWhenUsed/>
    <w:qFormat/>
    <w:rsid w:val="003A3997"/>
    <w:pPr>
      <w:outlineLvl w:val="9"/>
    </w:pPr>
    <w:rPr>
      <w:lang w:val="en-US" w:eastAsia="ja-JP"/>
    </w:rPr>
  </w:style>
  <w:style w:type="paragraph" w:styleId="TOC1">
    <w:name w:val="toc 1"/>
    <w:basedOn w:val="Normal"/>
    <w:next w:val="Normal"/>
    <w:autoRedefine/>
    <w:uiPriority w:val="39"/>
    <w:unhideWhenUsed/>
    <w:rsid w:val="003A3997"/>
    <w:pPr>
      <w:spacing w:after="100"/>
    </w:pPr>
  </w:style>
  <w:style w:type="paragraph" w:styleId="TOC2">
    <w:name w:val="toc 2"/>
    <w:basedOn w:val="Normal"/>
    <w:next w:val="Normal"/>
    <w:autoRedefine/>
    <w:uiPriority w:val="39"/>
    <w:unhideWhenUsed/>
    <w:rsid w:val="003A3997"/>
    <w:pPr>
      <w:spacing w:after="100"/>
      <w:ind w:left="220"/>
    </w:pPr>
  </w:style>
  <w:style w:type="character" w:styleId="Hyperlink">
    <w:name w:val="Hyperlink"/>
    <w:basedOn w:val="DefaultParagraphFont"/>
    <w:uiPriority w:val="99"/>
    <w:unhideWhenUsed/>
    <w:rsid w:val="003A3997"/>
    <w:rPr>
      <w:color w:val="0563C1" w:themeColor="hyperlink"/>
      <w:u w:val="single"/>
    </w:rPr>
  </w:style>
  <w:style w:type="paragraph" w:customStyle="1" w:styleId="Sadrajitablice">
    <w:name w:val="Sadržaji tablice"/>
    <w:basedOn w:val="Normal"/>
    <w:qFormat/>
    <w:rsid w:val="003A3997"/>
    <w:pPr>
      <w:suppressLineNumbers/>
      <w:spacing w:after="160" w:line="259" w:lineRule="auto"/>
    </w:pPr>
    <w:rPr>
      <w:rFonts w:ascii="Calibri" w:eastAsiaTheme="minorHAnsi" w:hAnsi="Calibri"/>
      <w:lang w:eastAsia="en-US"/>
    </w:rPr>
  </w:style>
  <w:style w:type="table" w:styleId="LightGrid-Accent1">
    <w:name w:val="Light Grid Accent 1"/>
    <w:basedOn w:val="TableNormal"/>
    <w:uiPriority w:val="62"/>
    <w:rsid w:val="00572B70"/>
    <w:pPr>
      <w:spacing w:after="0" w:line="240" w:lineRule="auto"/>
      <w:ind w:firstLine="0"/>
      <w:jc w:val="left"/>
    </w:pPr>
    <w:rPr>
      <w:sz w:val="22"/>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Default">
    <w:name w:val="Default"/>
    <w:rsid w:val="00FD5383"/>
    <w:pPr>
      <w:autoSpaceDE w:val="0"/>
      <w:autoSpaceDN w:val="0"/>
      <w:adjustRightInd w:val="0"/>
      <w:spacing w:after="0" w:line="240" w:lineRule="auto"/>
      <w:ind w:firstLine="0"/>
      <w:jc w:val="left"/>
    </w:pPr>
    <w:rPr>
      <w:rFonts w:ascii="Comic Sans MS" w:hAnsi="Comic Sans MS" w:cs="Comic Sans MS"/>
      <w:color w:val="00000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rilagođeno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15681</Words>
  <Characters>89386</Characters>
  <Application>Microsoft Office Word</Application>
  <DocSecurity>0</DocSecurity>
  <Lines>744</Lines>
  <Paragraphs>209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104858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Mandalena Mihaić</dc:creator>
  <cp:lastModifiedBy>Pucisca 1</cp:lastModifiedBy>
  <cp:revision>2</cp:revision>
  <dcterms:created xsi:type="dcterms:W3CDTF">2022-09-15T20:06:00Z</dcterms:created>
  <dcterms:modified xsi:type="dcterms:W3CDTF">2022-09-15T20:06:00Z</dcterms:modified>
</cp:coreProperties>
</file>